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AE870" w14:textId="3AF4F1D8" w:rsidR="005A165E" w:rsidRPr="000E4ABF" w:rsidRDefault="00A46477" w:rsidP="0097482F">
      <w:pPr>
        <w:jc w:val="center"/>
        <w:rPr>
          <w:rFonts w:ascii="Times New Roman" w:hAnsi="Times New Roman"/>
          <w:b/>
          <w:sz w:val="22"/>
          <w:szCs w:val="22"/>
        </w:rPr>
      </w:pPr>
      <w:r>
        <w:rPr>
          <w:rFonts w:ascii="Times New Roman" w:hAnsi="Times New Roman"/>
          <w:b/>
          <w:sz w:val="22"/>
          <w:szCs w:val="22"/>
        </w:rPr>
        <w:t xml:space="preserve">RFP </w:t>
      </w:r>
      <w:r w:rsidR="00FC4745">
        <w:rPr>
          <w:rFonts w:ascii="Times New Roman" w:hAnsi="Times New Roman"/>
          <w:b/>
          <w:sz w:val="22"/>
          <w:szCs w:val="22"/>
        </w:rPr>
        <w:t>26-84944</w:t>
      </w:r>
    </w:p>
    <w:p w14:paraId="6C4AE871" w14:textId="77777777" w:rsidR="005A165E" w:rsidRPr="000E4ABF" w:rsidRDefault="00AC3D35" w:rsidP="005A165E">
      <w:pPr>
        <w:jc w:val="center"/>
        <w:rPr>
          <w:rFonts w:ascii="Times New Roman" w:hAnsi="Times New Roman"/>
          <w:b/>
          <w:sz w:val="22"/>
          <w:szCs w:val="22"/>
        </w:rPr>
      </w:pPr>
      <w:r w:rsidRPr="000E4ABF">
        <w:rPr>
          <w:rFonts w:ascii="Times New Roman" w:hAnsi="Times New Roman"/>
          <w:b/>
          <w:sz w:val="22"/>
          <w:szCs w:val="22"/>
        </w:rPr>
        <w:t>MOBILITY VAN SPECIFICATIONS</w:t>
      </w:r>
      <w:r w:rsidR="00740BB7">
        <w:rPr>
          <w:rFonts w:ascii="Times New Roman" w:hAnsi="Times New Roman"/>
          <w:b/>
          <w:sz w:val="22"/>
          <w:szCs w:val="22"/>
        </w:rPr>
        <w:t>,</w:t>
      </w:r>
      <w:r w:rsidRPr="000E4ABF">
        <w:rPr>
          <w:rFonts w:ascii="Times New Roman" w:hAnsi="Times New Roman"/>
          <w:b/>
          <w:sz w:val="22"/>
          <w:szCs w:val="22"/>
        </w:rPr>
        <w:t xml:space="preserve"> TERMS</w:t>
      </w:r>
      <w:r w:rsidR="00740BB7">
        <w:rPr>
          <w:rFonts w:ascii="Times New Roman" w:hAnsi="Times New Roman"/>
          <w:b/>
          <w:sz w:val="22"/>
          <w:szCs w:val="22"/>
        </w:rPr>
        <w:t xml:space="preserve">, </w:t>
      </w:r>
      <w:r w:rsidR="00BF0CD8">
        <w:rPr>
          <w:rFonts w:ascii="Times New Roman" w:hAnsi="Times New Roman"/>
          <w:b/>
          <w:sz w:val="22"/>
          <w:szCs w:val="22"/>
        </w:rPr>
        <w:t>AND</w:t>
      </w:r>
      <w:r w:rsidR="00740BB7">
        <w:rPr>
          <w:rFonts w:ascii="Times New Roman" w:hAnsi="Times New Roman"/>
          <w:b/>
          <w:sz w:val="22"/>
          <w:szCs w:val="22"/>
        </w:rPr>
        <w:t xml:space="preserve"> CONDITIONS</w:t>
      </w:r>
    </w:p>
    <w:p w14:paraId="6C4AE872" w14:textId="03077106" w:rsidR="00CC0225" w:rsidRPr="000E4ABF" w:rsidRDefault="00CC0225" w:rsidP="005A165E">
      <w:pPr>
        <w:jc w:val="center"/>
        <w:rPr>
          <w:rFonts w:ascii="Times New Roman" w:hAnsi="Times New Roman"/>
          <w:b/>
          <w:sz w:val="22"/>
          <w:szCs w:val="22"/>
        </w:rPr>
      </w:pPr>
      <w:r w:rsidRPr="000E4ABF">
        <w:rPr>
          <w:rFonts w:ascii="Times New Roman" w:hAnsi="Times New Roman"/>
          <w:b/>
          <w:sz w:val="22"/>
          <w:szCs w:val="22"/>
        </w:rPr>
        <w:t xml:space="preserve">ATTACHMENT </w:t>
      </w:r>
      <w:r w:rsidR="007B5568">
        <w:rPr>
          <w:rFonts w:ascii="Times New Roman" w:hAnsi="Times New Roman"/>
          <w:b/>
          <w:sz w:val="22"/>
          <w:szCs w:val="22"/>
        </w:rPr>
        <w:t>M</w:t>
      </w:r>
    </w:p>
    <w:p w14:paraId="6C4AE873" w14:textId="77777777" w:rsidR="006A7965" w:rsidRPr="000E4ABF" w:rsidRDefault="006A7965">
      <w:pPr>
        <w:rPr>
          <w:rFonts w:ascii="Times New Roman" w:hAnsi="Times New Roman"/>
        </w:rPr>
      </w:pPr>
    </w:p>
    <w:p w14:paraId="6C4AE874" w14:textId="77777777" w:rsidR="006A7965" w:rsidRPr="000E4ABF" w:rsidRDefault="006A7965">
      <w:pPr>
        <w:rPr>
          <w:rFonts w:ascii="Times New Roman" w:hAnsi="Times New Roman"/>
        </w:rPr>
      </w:pPr>
    </w:p>
    <w:p w14:paraId="6C4AE875" w14:textId="77777777" w:rsidR="008C750F" w:rsidRPr="000E4ABF" w:rsidRDefault="008C750F" w:rsidP="008C750F">
      <w:pPr>
        <w:rPr>
          <w:rFonts w:ascii="Times New Roman" w:hAnsi="Times New Roman"/>
          <w:b/>
          <w:i/>
          <w:sz w:val="24"/>
          <w:szCs w:val="22"/>
        </w:rPr>
      </w:pPr>
      <w:r w:rsidRPr="000E4ABF">
        <w:rPr>
          <w:rFonts w:ascii="Times New Roman" w:hAnsi="Times New Roman"/>
          <w:b/>
          <w:i/>
          <w:sz w:val="24"/>
          <w:szCs w:val="22"/>
        </w:rPr>
        <w:t>Respondent</w:t>
      </w:r>
      <w:r w:rsidR="00AC3D35" w:rsidRPr="000E4ABF">
        <w:rPr>
          <w:rFonts w:ascii="Times New Roman" w:hAnsi="Times New Roman"/>
          <w:b/>
          <w:i/>
          <w:sz w:val="24"/>
          <w:szCs w:val="22"/>
        </w:rPr>
        <w:t>’s</w:t>
      </w:r>
      <w:r w:rsidRPr="000E4ABF">
        <w:rPr>
          <w:rFonts w:ascii="Times New Roman" w:hAnsi="Times New Roman"/>
          <w:b/>
          <w:i/>
          <w:sz w:val="24"/>
          <w:szCs w:val="22"/>
        </w:rPr>
        <w:t xml:space="preserve"> Name: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C750F" w:rsidRPr="000E4ABF" w14:paraId="6C4AE877" w14:textId="77777777" w:rsidTr="00AC3D35">
        <w:trPr>
          <w:jc w:val="center"/>
        </w:trPr>
        <w:tc>
          <w:tcPr>
            <w:tcW w:w="9288" w:type="dxa"/>
            <w:shd w:val="clear" w:color="auto" w:fill="FFFFCC"/>
          </w:tcPr>
          <w:p w14:paraId="6C4AE876" w14:textId="77777777" w:rsidR="008C750F" w:rsidRPr="000E4ABF" w:rsidRDefault="008C750F" w:rsidP="00B90D70">
            <w:pPr>
              <w:rPr>
                <w:rFonts w:ascii="Times New Roman" w:hAnsi="Times New Roman"/>
                <w:b/>
                <w:i/>
                <w:sz w:val="28"/>
                <w:szCs w:val="24"/>
              </w:rPr>
            </w:pPr>
          </w:p>
        </w:tc>
      </w:tr>
    </w:tbl>
    <w:p w14:paraId="6C4AE879" w14:textId="77777777" w:rsidR="00FD1C00" w:rsidRPr="000E4ABF" w:rsidRDefault="00FD1C00" w:rsidP="00FD1C00">
      <w:pPr>
        <w:rPr>
          <w:rFonts w:ascii="Times New Roman" w:hAnsi="Times New Roman"/>
          <w:sz w:val="22"/>
        </w:rPr>
      </w:pPr>
    </w:p>
    <w:p w14:paraId="6C4AE87A" w14:textId="77777777" w:rsidR="00FD1C00" w:rsidRPr="000E4ABF" w:rsidRDefault="00775D07" w:rsidP="00AE1A61">
      <w:pPr>
        <w:pStyle w:val="ListParagraph"/>
        <w:numPr>
          <w:ilvl w:val="0"/>
          <w:numId w:val="3"/>
        </w:numPr>
        <w:shd w:val="clear" w:color="auto" w:fill="000000" w:themeFill="text1"/>
        <w:rPr>
          <w:rFonts w:ascii="Times New Roman" w:hAnsi="Times New Roman"/>
          <w:b/>
          <w:sz w:val="22"/>
        </w:rPr>
      </w:pPr>
      <w:r>
        <w:rPr>
          <w:rFonts w:ascii="Times New Roman" w:hAnsi="Times New Roman"/>
          <w:b/>
          <w:sz w:val="22"/>
        </w:rPr>
        <w:t>Overview</w:t>
      </w:r>
    </w:p>
    <w:p w14:paraId="6C4AE87C" w14:textId="77777777" w:rsidR="00775D07" w:rsidRPr="000E4ABF" w:rsidRDefault="00775D07" w:rsidP="00775D07">
      <w:pPr>
        <w:rPr>
          <w:rFonts w:ascii="Times New Roman" w:hAnsi="Times New Roman"/>
          <w:sz w:val="22"/>
        </w:rPr>
      </w:pPr>
    </w:p>
    <w:p w14:paraId="6C4AE87D" w14:textId="77777777" w:rsidR="00775D07" w:rsidRPr="000E4ABF" w:rsidRDefault="00775D07" w:rsidP="004E6FB3">
      <w:pPr>
        <w:pStyle w:val="Heading1"/>
      </w:pPr>
      <w:r>
        <w:t>1.1. Introduction</w:t>
      </w:r>
    </w:p>
    <w:p w14:paraId="6C4AE87E" w14:textId="77777777" w:rsidR="00775D07" w:rsidRPr="000E4ABF" w:rsidRDefault="00775D07" w:rsidP="004F6C71">
      <w:pPr>
        <w:rPr>
          <w:rFonts w:ascii="Times New Roman" w:hAnsi="Times New Roman"/>
          <w:sz w:val="22"/>
        </w:rPr>
      </w:pPr>
    </w:p>
    <w:p w14:paraId="6C4AE87F" w14:textId="77777777" w:rsidR="00AC3D35" w:rsidRPr="000E4ABF" w:rsidRDefault="00AC3D35" w:rsidP="004F6C71">
      <w:pPr>
        <w:rPr>
          <w:rFonts w:ascii="Times New Roman" w:hAnsi="Times New Roman"/>
          <w:sz w:val="22"/>
        </w:rPr>
      </w:pPr>
      <w:r w:rsidRPr="000E4ABF">
        <w:rPr>
          <w:rFonts w:ascii="Times New Roman" w:hAnsi="Times New Roman"/>
          <w:sz w:val="22"/>
        </w:rPr>
        <w:t>This Attachment provides the specifications</w:t>
      </w:r>
      <w:r w:rsidR="00BF0CD8">
        <w:rPr>
          <w:rFonts w:ascii="Times New Roman" w:hAnsi="Times New Roman"/>
          <w:sz w:val="22"/>
        </w:rPr>
        <w:t>,</w:t>
      </w:r>
      <w:r w:rsidRPr="000E4ABF">
        <w:rPr>
          <w:rFonts w:ascii="Times New Roman" w:hAnsi="Times New Roman"/>
          <w:sz w:val="22"/>
        </w:rPr>
        <w:t xml:space="preserve"> terms</w:t>
      </w:r>
      <w:r w:rsidR="00BF0CD8">
        <w:rPr>
          <w:rFonts w:ascii="Times New Roman" w:hAnsi="Times New Roman"/>
          <w:sz w:val="22"/>
        </w:rPr>
        <w:t>,</w:t>
      </w:r>
      <w:r w:rsidRPr="000E4ABF">
        <w:rPr>
          <w:rFonts w:ascii="Times New Roman" w:hAnsi="Times New Roman"/>
          <w:sz w:val="22"/>
        </w:rPr>
        <w:t xml:space="preserve"> </w:t>
      </w:r>
      <w:r w:rsidR="00BF0CD8">
        <w:rPr>
          <w:rFonts w:ascii="Times New Roman" w:hAnsi="Times New Roman"/>
          <w:sz w:val="22"/>
        </w:rPr>
        <w:t xml:space="preserve">and conditions </w:t>
      </w:r>
      <w:r w:rsidRPr="000E4ABF">
        <w:rPr>
          <w:rFonts w:ascii="Times New Roman" w:hAnsi="Times New Roman"/>
          <w:sz w:val="22"/>
        </w:rPr>
        <w:t xml:space="preserve">for the three types of Mobility Vans covered by </w:t>
      </w:r>
      <w:r w:rsidR="00BF0CD8">
        <w:rPr>
          <w:rFonts w:ascii="Times New Roman" w:hAnsi="Times New Roman"/>
          <w:sz w:val="22"/>
        </w:rPr>
        <w:t xml:space="preserve">the </w:t>
      </w:r>
      <w:r w:rsidRPr="000E4ABF">
        <w:rPr>
          <w:rFonts w:ascii="Times New Roman" w:hAnsi="Times New Roman"/>
          <w:sz w:val="22"/>
        </w:rPr>
        <w:t xml:space="preserve">RFP. Respondents must be aware </w:t>
      </w:r>
      <w:r w:rsidR="00BF0CD8">
        <w:rPr>
          <w:rFonts w:ascii="Times New Roman" w:hAnsi="Times New Roman"/>
          <w:sz w:val="22"/>
        </w:rPr>
        <w:t xml:space="preserve">that </w:t>
      </w:r>
      <w:r w:rsidRPr="000E4ABF">
        <w:rPr>
          <w:rFonts w:ascii="Times New Roman" w:hAnsi="Times New Roman"/>
          <w:sz w:val="22"/>
        </w:rPr>
        <w:t xml:space="preserve">Mobility Vans have additional federally-driven contract terms and conditions. Due to federal funding guidelines, should any of the State’s terms and conditions conflict with Federal terms and conditions (as listed in </w:t>
      </w:r>
      <w:r w:rsidR="00FD1C00" w:rsidRPr="000E4ABF">
        <w:rPr>
          <w:rFonts w:ascii="Times New Roman" w:hAnsi="Times New Roman"/>
          <w:sz w:val="22"/>
        </w:rPr>
        <w:t xml:space="preserve">this </w:t>
      </w:r>
      <w:r w:rsidRPr="000E4ABF">
        <w:rPr>
          <w:rFonts w:ascii="Times New Roman" w:hAnsi="Times New Roman"/>
          <w:sz w:val="22"/>
        </w:rPr>
        <w:t>Attachment), the Federal terms and conditions will prevail.</w:t>
      </w:r>
    </w:p>
    <w:p w14:paraId="6C4AE880" w14:textId="77777777" w:rsidR="00FD1C00" w:rsidRPr="000E4ABF" w:rsidRDefault="00FD1C00" w:rsidP="004F6C71">
      <w:pPr>
        <w:rPr>
          <w:rFonts w:ascii="Times New Roman" w:hAnsi="Times New Roman"/>
          <w:sz w:val="22"/>
        </w:rPr>
      </w:pPr>
    </w:p>
    <w:p w14:paraId="6C4AE881" w14:textId="77777777" w:rsidR="00FD1C00" w:rsidRDefault="00FD1C00" w:rsidP="00FD1C00">
      <w:pPr>
        <w:rPr>
          <w:rFonts w:ascii="Times New Roman" w:hAnsi="Times New Roman"/>
          <w:sz w:val="22"/>
        </w:rPr>
      </w:pPr>
      <w:r w:rsidRPr="000E4ABF">
        <w:rPr>
          <w:rFonts w:ascii="Times New Roman" w:hAnsi="Times New Roman"/>
          <w:sz w:val="22"/>
        </w:rPr>
        <w:t>The vehicles are to meet or exceed all federal safety standards (FMVSS) requirements including</w:t>
      </w:r>
      <w:r w:rsidR="00BF0CD8">
        <w:rPr>
          <w:rFonts w:ascii="Times New Roman" w:hAnsi="Times New Roman"/>
          <w:sz w:val="22"/>
        </w:rPr>
        <w:t>,</w:t>
      </w:r>
      <w:r w:rsidRPr="000E4ABF">
        <w:rPr>
          <w:rFonts w:ascii="Times New Roman" w:hAnsi="Times New Roman"/>
          <w:sz w:val="22"/>
        </w:rPr>
        <w:t xml:space="preserve"> but not restricted to, seats and attachments, bolts, wiring, flammability, structural integrity and all components.</w:t>
      </w:r>
    </w:p>
    <w:p w14:paraId="6C4AE882" w14:textId="77777777" w:rsidR="00E52E0F" w:rsidRDefault="00E52E0F" w:rsidP="00FD1C00">
      <w:pPr>
        <w:rPr>
          <w:rFonts w:ascii="Times New Roman" w:hAnsi="Times New Roman"/>
          <w:sz w:val="22"/>
        </w:rPr>
      </w:pPr>
    </w:p>
    <w:p w14:paraId="6C4AE883" w14:textId="77777777" w:rsidR="00E52E0F" w:rsidRDefault="00E52E0F" w:rsidP="00E52E0F">
      <w:pPr>
        <w:rPr>
          <w:rFonts w:ascii="Times New Roman" w:hAnsi="Times New Roman"/>
          <w:sz w:val="22"/>
        </w:rPr>
      </w:pPr>
      <w:r w:rsidRPr="000E4ABF">
        <w:rPr>
          <w:rFonts w:ascii="Times New Roman" w:hAnsi="Times New Roman"/>
          <w:sz w:val="22"/>
        </w:rPr>
        <w:t xml:space="preserve">The successful Respondent shall provide a complete operating vehicle and the vehicle shall, at a minimum, conform in strength, quality of material, and workmanship to what is provided by the automotive industry generally.  The vehicle provided shall be a new, latest current model vehicle, incorporating the latest engineering changes.  All parts necessary to provide </w:t>
      </w:r>
      <w:r>
        <w:rPr>
          <w:rFonts w:ascii="Times New Roman" w:hAnsi="Times New Roman"/>
          <w:sz w:val="22"/>
        </w:rPr>
        <w:t xml:space="preserve">the </w:t>
      </w:r>
      <w:r w:rsidRPr="000E4ABF">
        <w:rPr>
          <w:rFonts w:ascii="Times New Roman" w:hAnsi="Times New Roman"/>
          <w:sz w:val="22"/>
        </w:rPr>
        <w:t xml:space="preserve">vehicle shall be </w:t>
      </w:r>
      <w:r>
        <w:rPr>
          <w:rFonts w:ascii="Times New Roman" w:hAnsi="Times New Roman"/>
          <w:sz w:val="22"/>
        </w:rPr>
        <w:t>included</w:t>
      </w:r>
      <w:r w:rsidRPr="000E4ABF">
        <w:rPr>
          <w:rFonts w:ascii="Times New Roman" w:hAnsi="Times New Roman"/>
          <w:sz w:val="22"/>
        </w:rPr>
        <w:t xml:space="preserve"> and all parts shall be new.</w:t>
      </w:r>
      <w:r w:rsidRPr="00671FD8">
        <w:rPr>
          <w:rFonts w:ascii="Times New Roman" w:hAnsi="Times New Roman"/>
          <w:sz w:val="22"/>
        </w:rPr>
        <w:t xml:space="preserve"> </w:t>
      </w:r>
      <w:r>
        <w:rPr>
          <w:rFonts w:ascii="Times New Roman" w:hAnsi="Times New Roman"/>
          <w:sz w:val="22"/>
        </w:rPr>
        <w:t xml:space="preserve">A chassis that </w:t>
      </w:r>
      <w:r w:rsidRPr="000E4ABF">
        <w:rPr>
          <w:rFonts w:ascii="Times New Roman" w:hAnsi="Times New Roman"/>
          <w:sz w:val="22"/>
        </w:rPr>
        <w:t>has been stored for an excessive period of time in a depot, supply center or oth</w:t>
      </w:r>
      <w:r>
        <w:rPr>
          <w:rFonts w:ascii="Times New Roman" w:hAnsi="Times New Roman"/>
          <w:sz w:val="22"/>
        </w:rPr>
        <w:t>er area exposed to the weather,</w:t>
      </w:r>
      <w:r w:rsidR="00970447">
        <w:rPr>
          <w:rFonts w:ascii="Times New Roman" w:hAnsi="Times New Roman"/>
          <w:sz w:val="22"/>
        </w:rPr>
        <w:t xml:space="preserve"> </w:t>
      </w:r>
      <w:r w:rsidRPr="000E4ABF">
        <w:rPr>
          <w:rFonts w:ascii="Times New Roman" w:hAnsi="Times New Roman"/>
          <w:sz w:val="22"/>
        </w:rPr>
        <w:t>shall not be provided.</w:t>
      </w:r>
      <w:r>
        <w:rPr>
          <w:rFonts w:ascii="Times New Roman" w:hAnsi="Times New Roman"/>
          <w:sz w:val="22"/>
        </w:rPr>
        <w:t xml:space="preserve"> </w:t>
      </w:r>
      <w:r w:rsidRPr="000E4ABF">
        <w:rPr>
          <w:rFonts w:ascii="Times New Roman" w:hAnsi="Times New Roman"/>
          <w:sz w:val="22"/>
        </w:rPr>
        <w:t xml:space="preserve">The vehicle shall conform in all respects to the applicable Motor Vehicle Laws of the State of Indiana and to Title 49, </w:t>
      </w:r>
      <w:r w:rsidR="00DF79B7" w:rsidRPr="000E4ABF">
        <w:rPr>
          <w:rFonts w:ascii="Times New Roman" w:hAnsi="Times New Roman"/>
          <w:sz w:val="22"/>
        </w:rPr>
        <w:t>Code of Federal Regulations</w:t>
      </w:r>
      <w:r w:rsidRPr="000E4ABF">
        <w:rPr>
          <w:rFonts w:ascii="Times New Roman" w:hAnsi="Times New Roman"/>
          <w:sz w:val="22"/>
        </w:rPr>
        <w:t xml:space="preserve">, Part 38, </w:t>
      </w:r>
      <w:r w:rsidR="00DF79B7">
        <w:rPr>
          <w:rFonts w:ascii="Times New Roman" w:hAnsi="Times New Roman"/>
          <w:sz w:val="22"/>
        </w:rPr>
        <w:t>S</w:t>
      </w:r>
      <w:r w:rsidRPr="000E4ABF">
        <w:rPr>
          <w:rFonts w:ascii="Times New Roman" w:hAnsi="Times New Roman"/>
          <w:sz w:val="22"/>
        </w:rPr>
        <w:t>ubparts A and B.</w:t>
      </w:r>
    </w:p>
    <w:p w14:paraId="4DE8BCD9" w14:textId="77777777" w:rsidR="004219E6" w:rsidRDefault="004219E6" w:rsidP="00E52E0F">
      <w:pPr>
        <w:rPr>
          <w:rFonts w:ascii="Times New Roman" w:hAnsi="Times New Roman"/>
          <w:sz w:val="22"/>
        </w:rPr>
      </w:pPr>
    </w:p>
    <w:p w14:paraId="381430ED" w14:textId="77777777" w:rsidR="004D007B" w:rsidRPr="000E4ABF" w:rsidRDefault="004D007B" w:rsidP="004D007B">
      <w:pPr>
        <w:rPr>
          <w:rFonts w:ascii="Times New Roman" w:hAnsi="Times New Roman"/>
          <w:sz w:val="22"/>
        </w:rPr>
      </w:pPr>
      <w:r w:rsidRPr="000E4ABF">
        <w:rPr>
          <w:rFonts w:ascii="Times New Roman" w:hAnsi="Times New Roman"/>
          <w:sz w:val="22"/>
        </w:rPr>
        <w:t xml:space="preserve">The fact that every item constituting the construction of the unit is not specifically mentioned nor described will be interpreted to mean that the Respondent shall install items that conform to the </w:t>
      </w:r>
      <w:r w:rsidRPr="000E4ABF">
        <w:rPr>
          <w:rFonts w:ascii="Times New Roman" w:hAnsi="Times New Roman"/>
          <w:b/>
          <w:sz w:val="22"/>
        </w:rPr>
        <w:t>best known engineering standards of the trade, relative to design, strength, quality, and workmanship</w:t>
      </w:r>
      <w:r w:rsidRPr="000E4ABF">
        <w:rPr>
          <w:rFonts w:ascii="Times New Roman" w:hAnsi="Times New Roman"/>
          <w:sz w:val="22"/>
        </w:rPr>
        <w:t>. Furthermore, each unit is to be delivered fully equipped, with all manufacturer's standard equipment and accessories, unless otherwise requested. This equipment must meet the latest federal safety regulations.</w:t>
      </w:r>
    </w:p>
    <w:p w14:paraId="79A5CD69" w14:textId="77777777" w:rsidR="004D007B" w:rsidRDefault="004D007B" w:rsidP="004D007B"/>
    <w:p w14:paraId="787A87C7" w14:textId="0EEB97C1" w:rsidR="00487ACB" w:rsidRPr="00487ACB" w:rsidRDefault="00487ACB" w:rsidP="00E959D0">
      <w:pPr>
        <w:rPr>
          <w:rFonts w:ascii="Times New Roman" w:hAnsi="Times New Roman"/>
          <w:sz w:val="22"/>
          <w:szCs w:val="22"/>
        </w:rPr>
      </w:pPr>
      <w:r w:rsidRPr="00487ACB">
        <w:rPr>
          <w:rFonts w:ascii="Times New Roman" w:hAnsi="Times New Roman"/>
          <w:sz w:val="22"/>
          <w:szCs w:val="22"/>
        </w:rPr>
        <w:t>The vehicle shall be thoroughly inspected and tested during construction and upon completion to ensure all equipment is installed and operating properly. Tests shall be performed to ensure that the completed vehicle is rustproof, watertight, fume proof and all vehicle and equipment fluids are specifications. All provisions of 49 CFR part 665 (Bus testing) shall be met, and a certificate assuring compliance with these regulations shall be submitted with the proposal.</w:t>
      </w:r>
    </w:p>
    <w:p w14:paraId="1B93C4A4" w14:textId="77777777" w:rsidR="00487ACB" w:rsidRDefault="00487ACB" w:rsidP="00E959D0">
      <w:pPr>
        <w:rPr>
          <w:rFonts w:ascii="Times New Roman" w:hAnsi="Times New Roman"/>
          <w:sz w:val="22"/>
        </w:rPr>
      </w:pPr>
    </w:p>
    <w:p w14:paraId="3D6C50BB" w14:textId="0FB7DC86" w:rsidR="00E959D0" w:rsidRPr="000E4ABF" w:rsidRDefault="00E959D0" w:rsidP="00E959D0">
      <w:pPr>
        <w:rPr>
          <w:rFonts w:ascii="Times New Roman" w:hAnsi="Times New Roman"/>
          <w:sz w:val="22"/>
        </w:rPr>
      </w:pPr>
      <w:r w:rsidRPr="000E4ABF">
        <w:rPr>
          <w:rFonts w:ascii="Times New Roman" w:hAnsi="Times New Roman"/>
          <w:sz w:val="22"/>
        </w:rPr>
        <w:t xml:space="preserve">The </w:t>
      </w:r>
      <w:r>
        <w:rPr>
          <w:rFonts w:ascii="Times New Roman" w:hAnsi="Times New Roman"/>
          <w:sz w:val="22"/>
        </w:rPr>
        <w:t>Requesting Entity</w:t>
      </w:r>
      <w:r w:rsidRPr="000E4ABF">
        <w:rPr>
          <w:rFonts w:ascii="Times New Roman" w:hAnsi="Times New Roman"/>
          <w:sz w:val="22"/>
        </w:rPr>
        <w:t xml:space="preserve"> reserves the right to inspect the first vehicle, or any subsequent vehicle or vehicles, produced in conformation with these specifications by any manufacturer and intended for delivery to the specified recipient agency.</w:t>
      </w:r>
    </w:p>
    <w:p w14:paraId="7F61F90F" w14:textId="77777777" w:rsidR="00E959D0" w:rsidRPr="000E4ABF" w:rsidRDefault="00E959D0" w:rsidP="00E959D0">
      <w:pPr>
        <w:rPr>
          <w:rFonts w:ascii="Times New Roman" w:hAnsi="Times New Roman"/>
          <w:sz w:val="22"/>
        </w:rPr>
      </w:pPr>
    </w:p>
    <w:p w14:paraId="6C9CC090" w14:textId="77777777" w:rsidR="00E959D0" w:rsidRPr="000E4ABF" w:rsidRDefault="00E959D0" w:rsidP="00E959D0">
      <w:pPr>
        <w:rPr>
          <w:rFonts w:ascii="Times New Roman" w:hAnsi="Times New Roman"/>
          <w:sz w:val="22"/>
        </w:rPr>
      </w:pPr>
      <w:r w:rsidRPr="000E4ABF">
        <w:rPr>
          <w:rFonts w:ascii="Times New Roman" w:hAnsi="Times New Roman"/>
          <w:sz w:val="22"/>
        </w:rPr>
        <w:t xml:space="preserve">The inspection may be performed at the place of manufacture (or conversion) or at any stage of construction, if the </w:t>
      </w:r>
      <w:r w:rsidRPr="00226A53">
        <w:rPr>
          <w:rFonts w:ascii="Times New Roman" w:hAnsi="Times New Roman"/>
          <w:sz w:val="22"/>
        </w:rPr>
        <w:t xml:space="preserve">Requesting Entity </w:t>
      </w:r>
      <w:r>
        <w:rPr>
          <w:rFonts w:ascii="Times New Roman" w:hAnsi="Times New Roman"/>
          <w:sz w:val="22"/>
        </w:rPr>
        <w:t>desires to exercise this option,</w:t>
      </w:r>
      <w:r w:rsidRPr="000E4ABF">
        <w:rPr>
          <w:rFonts w:ascii="Times New Roman" w:hAnsi="Times New Roman"/>
          <w:sz w:val="22"/>
        </w:rPr>
        <w:t xml:space="preserve"> or may be performed at the Respondent's place of business, or at a mutually agreed upon site.  The Respondent and/or manufacturer shall give all needed assistance to the </w:t>
      </w:r>
      <w:r w:rsidRPr="00226A53">
        <w:rPr>
          <w:rFonts w:ascii="Times New Roman" w:hAnsi="Times New Roman"/>
          <w:sz w:val="22"/>
        </w:rPr>
        <w:t>Requesting Entity</w:t>
      </w:r>
      <w:r>
        <w:rPr>
          <w:rFonts w:ascii="Times New Roman" w:hAnsi="Times New Roman"/>
          <w:sz w:val="22"/>
        </w:rPr>
        <w:t>’s</w:t>
      </w:r>
      <w:r w:rsidRPr="00226A53">
        <w:rPr>
          <w:rFonts w:ascii="Times New Roman" w:hAnsi="Times New Roman"/>
          <w:sz w:val="22"/>
        </w:rPr>
        <w:t xml:space="preserve"> </w:t>
      </w:r>
      <w:r w:rsidRPr="000E4ABF">
        <w:rPr>
          <w:rFonts w:ascii="Times New Roman" w:hAnsi="Times New Roman"/>
          <w:sz w:val="22"/>
        </w:rPr>
        <w:t>personnel in the performance of this inspection.</w:t>
      </w:r>
    </w:p>
    <w:p w14:paraId="549447ED" w14:textId="77777777" w:rsidR="00E959D0" w:rsidRPr="000E4ABF" w:rsidRDefault="00E959D0" w:rsidP="00E959D0">
      <w:pPr>
        <w:rPr>
          <w:rFonts w:ascii="Times New Roman" w:hAnsi="Times New Roman"/>
          <w:sz w:val="22"/>
        </w:rPr>
      </w:pPr>
    </w:p>
    <w:p w14:paraId="5798336D" w14:textId="77777777" w:rsidR="00E959D0" w:rsidRPr="000E4ABF" w:rsidRDefault="00E959D0" w:rsidP="00E959D0">
      <w:pPr>
        <w:rPr>
          <w:rFonts w:ascii="Times New Roman" w:hAnsi="Times New Roman"/>
          <w:sz w:val="22"/>
        </w:rPr>
      </w:pPr>
      <w:r w:rsidRPr="000E4ABF">
        <w:rPr>
          <w:rFonts w:ascii="Times New Roman" w:hAnsi="Times New Roman"/>
          <w:sz w:val="22"/>
        </w:rPr>
        <w:t xml:space="preserve">The inspection, if made, will be in detail by the </w:t>
      </w:r>
      <w:r w:rsidRPr="00226A53">
        <w:rPr>
          <w:rFonts w:ascii="Times New Roman" w:hAnsi="Times New Roman"/>
          <w:sz w:val="22"/>
        </w:rPr>
        <w:t>Requesting Entity</w:t>
      </w:r>
      <w:r>
        <w:rPr>
          <w:rFonts w:ascii="Times New Roman" w:hAnsi="Times New Roman"/>
          <w:sz w:val="22"/>
        </w:rPr>
        <w:t>’s</w:t>
      </w:r>
      <w:r w:rsidRPr="00226A53">
        <w:rPr>
          <w:rFonts w:ascii="Times New Roman" w:hAnsi="Times New Roman"/>
          <w:sz w:val="22"/>
        </w:rPr>
        <w:t xml:space="preserve"> </w:t>
      </w:r>
      <w:r w:rsidRPr="000E4ABF">
        <w:rPr>
          <w:rFonts w:ascii="Times New Roman" w:hAnsi="Times New Roman"/>
          <w:sz w:val="22"/>
        </w:rPr>
        <w:t>personnel and may involve modificatio</w:t>
      </w:r>
      <w:r>
        <w:rPr>
          <w:rFonts w:ascii="Times New Roman" w:hAnsi="Times New Roman"/>
          <w:sz w:val="22"/>
        </w:rPr>
        <w:t>ns, additions, and/or deletions</w:t>
      </w:r>
      <w:r w:rsidRPr="000E4ABF">
        <w:rPr>
          <w:rFonts w:ascii="Times New Roman" w:hAnsi="Times New Roman"/>
          <w:sz w:val="22"/>
        </w:rPr>
        <w:t xml:space="preserve"> to the vehicle and all other like vehicles for the purposes of complying with the specifications, before the vehicle(s) will be accepted and payment authorized.  Also, any delivered vehicle not conforming to the specifications can be rejected </w:t>
      </w:r>
      <w:r>
        <w:rPr>
          <w:rFonts w:ascii="Times New Roman" w:hAnsi="Times New Roman"/>
          <w:sz w:val="22"/>
        </w:rPr>
        <w:t xml:space="preserve">and major corrections required, </w:t>
      </w:r>
      <w:r w:rsidRPr="000E4ABF">
        <w:rPr>
          <w:rFonts w:ascii="Times New Roman" w:hAnsi="Times New Roman"/>
          <w:sz w:val="22"/>
        </w:rPr>
        <w:t>or the production of a new vehicle meeting the specifications may be required.</w:t>
      </w:r>
    </w:p>
    <w:p w14:paraId="743C03D7" w14:textId="77777777" w:rsidR="00E959D0" w:rsidRDefault="00E959D0" w:rsidP="00E52E0F">
      <w:pPr>
        <w:tabs>
          <w:tab w:val="left" w:pos="7213"/>
        </w:tabs>
        <w:rPr>
          <w:rFonts w:ascii="Times New Roman" w:hAnsi="Times New Roman"/>
          <w:sz w:val="22"/>
        </w:rPr>
      </w:pPr>
    </w:p>
    <w:p w14:paraId="6B8E2198" w14:textId="41CA0C89" w:rsidR="007E0977" w:rsidRDefault="00226A53" w:rsidP="00E52E0F">
      <w:pPr>
        <w:tabs>
          <w:tab w:val="left" w:pos="7213"/>
        </w:tabs>
        <w:rPr>
          <w:rFonts w:ascii="Times New Roman" w:hAnsi="Times New Roman"/>
          <w:sz w:val="22"/>
        </w:rPr>
      </w:pPr>
      <w:r>
        <w:rPr>
          <w:rFonts w:ascii="Times New Roman" w:hAnsi="Times New Roman"/>
          <w:sz w:val="22"/>
        </w:rPr>
        <w:t xml:space="preserve">Vehicle specifications are detailed in this Attachment. </w:t>
      </w:r>
      <w:r w:rsidR="00E52E0F" w:rsidRPr="000E4ABF">
        <w:rPr>
          <w:rFonts w:ascii="Times New Roman" w:hAnsi="Times New Roman"/>
          <w:sz w:val="22"/>
        </w:rPr>
        <w:t xml:space="preserve">The Respondent shall describe the vehicle and equipment proposed to be furnished as part of the </w:t>
      </w:r>
      <w:r w:rsidR="00E52E0F">
        <w:rPr>
          <w:rFonts w:ascii="Times New Roman" w:hAnsi="Times New Roman"/>
          <w:sz w:val="22"/>
        </w:rPr>
        <w:t>proposal</w:t>
      </w:r>
      <w:r w:rsidR="00E52E0F" w:rsidRPr="000E4ABF">
        <w:rPr>
          <w:rFonts w:ascii="Times New Roman" w:hAnsi="Times New Roman"/>
          <w:sz w:val="22"/>
        </w:rPr>
        <w:t>.</w:t>
      </w:r>
      <w:r w:rsidR="009E50B0">
        <w:rPr>
          <w:rFonts w:ascii="Times New Roman" w:hAnsi="Times New Roman"/>
          <w:sz w:val="22"/>
        </w:rPr>
        <w:t xml:space="preserve"> The vehicle specifications are </w:t>
      </w:r>
      <w:r w:rsidR="00564D37">
        <w:rPr>
          <w:rFonts w:ascii="Times New Roman" w:hAnsi="Times New Roman"/>
          <w:sz w:val="22"/>
        </w:rPr>
        <w:t xml:space="preserve">for a “base vehicle” </w:t>
      </w:r>
      <w:r w:rsidR="00DB73A2">
        <w:rPr>
          <w:rFonts w:ascii="Times New Roman" w:hAnsi="Times New Roman"/>
          <w:sz w:val="22"/>
        </w:rPr>
        <w:t xml:space="preserve">that </w:t>
      </w:r>
      <w:r w:rsidR="00F12199">
        <w:rPr>
          <w:rFonts w:ascii="Times New Roman" w:hAnsi="Times New Roman"/>
          <w:sz w:val="22"/>
        </w:rPr>
        <w:t>may</w:t>
      </w:r>
      <w:r w:rsidR="005E2757">
        <w:rPr>
          <w:rFonts w:ascii="Times New Roman" w:hAnsi="Times New Roman"/>
          <w:sz w:val="22"/>
        </w:rPr>
        <w:t xml:space="preserve"> include</w:t>
      </w:r>
      <w:r w:rsidR="00D45BEB">
        <w:rPr>
          <w:rFonts w:ascii="Times New Roman" w:hAnsi="Times New Roman"/>
          <w:sz w:val="22"/>
        </w:rPr>
        <w:t xml:space="preserve"> optional equipment </w:t>
      </w:r>
      <w:r w:rsidR="005E2757">
        <w:rPr>
          <w:rFonts w:ascii="Times New Roman" w:hAnsi="Times New Roman"/>
          <w:sz w:val="22"/>
        </w:rPr>
        <w:t xml:space="preserve">desired </w:t>
      </w:r>
      <w:r w:rsidR="00995C5A">
        <w:rPr>
          <w:rFonts w:ascii="Times New Roman" w:hAnsi="Times New Roman"/>
          <w:sz w:val="22"/>
        </w:rPr>
        <w:t xml:space="preserve">by the requesting entity. </w:t>
      </w:r>
      <w:r w:rsidR="003F609B">
        <w:rPr>
          <w:rFonts w:ascii="Times New Roman" w:hAnsi="Times New Roman"/>
          <w:sz w:val="22"/>
        </w:rPr>
        <w:t>For example</w:t>
      </w:r>
      <w:r w:rsidR="007E0977">
        <w:rPr>
          <w:rFonts w:ascii="Times New Roman" w:hAnsi="Times New Roman"/>
          <w:sz w:val="22"/>
        </w:rPr>
        <w:t xml:space="preserve"> – </w:t>
      </w:r>
    </w:p>
    <w:p w14:paraId="33AADE81" w14:textId="77777777" w:rsidR="007E0977" w:rsidRDefault="007E0977" w:rsidP="00E52E0F">
      <w:pPr>
        <w:tabs>
          <w:tab w:val="left" w:pos="7213"/>
        </w:tabs>
        <w:rPr>
          <w:rFonts w:ascii="Times New Roman" w:hAnsi="Times New Roman"/>
          <w:sz w:val="22"/>
        </w:rPr>
      </w:pPr>
    </w:p>
    <w:p w14:paraId="6C4AE885" w14:textId="362E4AB3" w:rsidR="00E52E0F" w:rsidRDefault="003F609B" w:rsidP="002A0224">
      <w:pPr>
        <w:pStyle w:val="ListParagraph"/>
        <w:numPr>
          <w:ilvl w:val="0"/>
          <w:numId w:val="48"/>
        </w:numPr>
        <w:tabs>
          <w:tab w:val="left" w:pos="7213"/>
        </w:tabs>
        <w:rPr>
          <w:rFonts w:ascii="Times New Roman" w:hAnsi="Times New Roman"/>
          <w:sz w:val="22"/>
        </w:rPr>
      </w:pPr>
      <w:r w:rsidRPr="007E0977">
        <w:rPr>
          <w:rFonts w:ascii="Times New Roman" w:hAnsi="Times New Roman"/>
          <w:sz w:val="22"/>
        </w:rPr>
        <w:lastRenderedPageBreak/>
        <w:t xml:space="preserve">INDOT  has traditionally requested a </w:t>
      </w:r>
      <w:r w:rsidR="004E3821" w:rsidRPr="007E0977">
        <w:rPr>
          <w:rFonts w:ascii="Times New Roman" w:hAnsi="Times New Roman"/>
          <w:sz w:val="22"/>
        </w:rPr>
        <w:t>forward-facing</w:t>
      </w:r>
      <w:r w:rsidR="00431C3B" w:rsidRPr="007E0977">
        <w:rPr>
          <w:rFonts w:ascii="Times New Roman" w:hAnsi="Times New Roman"/>
          <w:sz w:val="22"/>
        </w:rPr>
        <w:t xml:space="preserve"> rear fold away</w:t>
      </w:r>
      <w:r w:rsidR="009E4A17" w:rsidRPr="007E0977">
        <w:rPr>
          <w:rFonts w:ascii="Times New Roman" w:hAnsi="Times New Roman"/>
          <w:sz w:val="22"/>
        </w:rPr>
        <w:t xml:space="preserve"> c</w:t>
      </w:r>
      <w:r w:rsidR="00A231B8" w:rsidRPr="007E0977">
        <w:rPr>
          <w:rFonts w:ascii="Times New Roman" w:hAnsi="Times New Roman"/>
          <w:sz w:val="22"/>
        </w:rPr>
        <w:t>enter</w:t>
      </w:r>
      <w:r w:rsidR="00431C3B" w:rsidRPr="007E0977">
        <w:rPr>
          <w:rFonts w:ascii="Times New Roman" w:hAnsi="Times New Roman"/>
          <w:sz w:val="22"/>
        </w:rPr>
        <w:t xml:space="preserve"> seat as an option for the </w:t>
      </w:r>
      <w:r w:rsidR="007C3541" w:rsidRPr="007E0977">
        <w:rPr>
          <w:rFonts w:ascii="Times New Roman" w:hAnsi="Times New Roman"/>
          <w:sz w:val="22"/>
        </w:rPr>
        <w:t>low floor minivan. This allows</w:t>
      </w:r>
      <w:r w:rsidR="00A231B8" w:rsidRPr="007E0977">
        <w:rPr>
          <w:rFonts w:ascii="Times New Roman" w:hAnsi="Times New Roman"/>
          <w:sz w:val="22"/>
        </w:rPr>
        <w:t xml:space="preserve"> </w:t>
      </w:r>
      <w:r w:rsidR="00E12D3D">
        <w:rPr>
          <w:rFonts w:ascii="Times New Roman" w:hAnsi="Times New Roman"/>
          <w:sz w:val="22"/>
        </w:rPr>
        <w:t>INDOT subrecipients</w:t>
      </w:r>
      <w:r w:rsidR="00A231B8" w:rsidRPr="007E0977">
        <w:rPr>
          <w:rFonts w:ascii="Times New Roman" w:hAnsi="Times New Roman"/>
          <w:sz w:val="22"/>
        </w:rPr>
        <w:t xml:space="preserve"> to transport additional ambulatory passengers when the </w:t>
      </w:r>
      <w:r w:rsidR="003D7C6C">
        <w:rPr>
          <w:rFonts w:ascii="Times New Roman" w:hAnsi="Times New Roman"/>
          <w:sz w:val="22"/>
        </w:rPr>
        <w:t xml:space="preserve">center </w:t>
      </w:r>
      <w:r w:rsidR="00A231B8" w:rsidRPr="007E0977">
        <w:rPr>
          <w:rFonts w:ascii="Times New Roman" w:hAnsi="Times New Roman"/>
          <w:sz w:val="22"/>
        </w:rPr>
        <w:t>wheelchair position is not in use.</w:t>
      </w:r>
    </w:p>
    <w:p w14:paraId="2CA43ABF" w14:textId="77777777" w:rsidR="006B3BA6" w:rsidRDefault="006B3BA6" w:rsidP="006B3BA6">
      <w:pPr>
        <w:pStyle w:val="ListParagraph"/>
        <w:tabs>
          <w:tab w:val="left" w:pos="7213"/>
        </w:tabs>
        <w:rPr>
          <w:rFonts w:ascii="Times New Roman" w:hAnsi="Times New Roman"/>
          <w:sz w:val="22"/>
        </w:rPr>
      </w:pPr>
    </w:p>
    <w:p w14:paraId="4CDF9717" w14:textId="77777777" w:rsidR="005D06B7" w:rsidRDefault="007E0977" w:rsidP="002A0224">
      <w:pPr>
        <w:pStyle w:val="ListParagraph"/>
        <w:numPr>
          <w:ilvl w:val="0"/>
          <w:numId w:val="48"/>
        </w:numPr>
        <w:tabs>
          <w:tab w:val="left" w:pos="7213"/>
        </w:tabs>
        <w:rPr>
          <w:rFonts w:ascii="Times New Roman" w:hAnsi="Times New Roman"/>
          <w:sz w:val="22"/>
        </w:rPr>
      </w:pPr>
      <w:r>
        <w:rPr>
          <w:rFonts w:ascii="Times New Roman" w:hAnsi="Times New Roman"/>
          <w:sz w:val="22"/>
        </w:rPr>
        <w:t xml:space="preserve">INDOT has traditionally requested </w:t>
      </w:r>
      <w:r w:rsidR="00030639">
        <w:rPr>
          <w:rFonts w:ascii="Times New Roman" w:hAnsi="Times New Roman"/>
          <w:sz w:val="22"/>
        </w:rPr>
        <w:t>an optional 12 ambulatory</w:t>
      </w:r>
      <w:r w:rsidR="00614B9D">
        <w:rPr>
          <w:rFonts w:ascii="Times New Roman" w:hAnsi="Times New Roman"/>
          <w:sz w:val="22"/>
        </w:rPr>
        <w:t>/ 2 wheelchair bus body size</w:t>
      </w:r>
      <w:r w:rsidR="00E56939">
        <w:rPr>
          <w:rFonts w:ascii="Times New Roman" w:hAnsi="Times New Roman"/>
          <w:sz w:val="22"/>
        </w:rPr>
        <w:t xml:space="preserve"> </w:t>
      </w:r>
      <w:r w:rsidR="00B06847">
        <w:rPr>
          <w:rFonts w:ascii="Times New Roman" w:hAnsi="Times New Roman"/>
          <w:sz w:val="22"/>
        </w:rPr>
        <w:t xml:space="preserve">on a </w:t>
      </w:r>
      <w:r w:rsidR="001E415C">
        <w:rPr>
          <w:rFonts w:ascii="Times New Roman" w:hAnsi="Times New Roman"/>
          <w:sz w:val="22"/>
        </w:rPr>
        <w:t xml:space="preserve">minimum </w:t>
      </w:r>
      <w:r w:rsidR="00776BA2">
        <w:rPr>
          <w:rFonts w:ascii="Times New Roman" w:hAnsi="Times New Roman"/>
          <w:sz w:val="22"/>
        </w:rPr>
        <w:t>156-inch</w:t>
      </w:r>
      <w:r w:rsidR="005C66E3">
        <w:rPr>
          <w:rFonts w:ascii="Times New Roman" w:hAnsi="Times New Roman"/>
          <w:sz w:val="22"/>
        </w:rPr>
        <w:t xml:space="preserve"> </w:t>
      </w:r>
      <w:r w:rsidR="001E415C">
        <w:rPr>
          <w:rFonts w:ascii="Times New Roman" w:hAnsi="Times New Roman"/>
          <w:sz w:val="22"/>
        </w:rPr>
        <w:t>wheelbase</w:t>
      </w:r>
      <w:r w:rsidR="000C4569">
        <w:rPr>
          <w:rFonts w:ascii="Times New Roman" w:hAnsi="Times New Roman"/>
          <w:sz w:val="22"/>
        </w:rPr>
        <w:t xml:space="preserve"> (typically </w:t>
      </w:r>
      <w:r w:rsidR="00E029E2">
        <w:rPr>
          <w:rFonts w:ascii="Times New Roman" w:hAnsi="Times New Roman"/>
          <w:sz w:val="22"/>
        </w:rPr>
        <w:t>built on a Ford E450 cutaway chassis)</w:t>
      </w:r>
      <w:r w:rsidR="001E415C">
        <w:rPr>
          <w:rFonts w:ascii="Times New Roman" w:hAnsi="Times New Roman"/>
          <w:sz w:val="22"/>
        </w:rPr>
        <w:t xml:space="preserve">. </w:t>
      </w:r>
      <w:r w:rsidR="00E528AB">
        <w:rPr>
          <w:rFonts w:ascii="Times New Roman" w:hAnsi="Times New Roman"/>
          <w:sz w:val="22"/>
        </w:rPr>
        <w:t xml:space="preserve">This allows </w:t>
      </w:r>
      <w:r w:rsidR="00BB1CD7">
        <w:rPr>
          <w:rFonts w:ascii="Times New Roman" w:hAnsi="Times New Roman"/>
          <w:sz w:val="22"/>
        </w:rPr>
        <w:t>INDOT subrecipients</w:t>
      </w:r>
      <w:r w:rsidR="00E528AB">
        <w:rPr>
          <w:rFonts w:ascii="Times New Roman" w:hAnsi="Times New Roman"/>
          <w:sz w:val="22"/>
        </w:rPr>
        <w:t xml:space="preserve"> to operate a ve</w:t>
      </w:r>
      <w:r w:rsidR="00135473">
        <w:rPr>
          <w:rFonts w:ascii="Times New Roman" w:hAnsi="Times New Roman"/>
          <w:sz w:val="22"/>
        </w:rPr>
        <w:t>hicle</w:t>
      </w:r>
      <w:r w:rsidR="003F5744">
        <w:rPr>
          <w:rFonts w:ascii="Times New Roman" w:hAnsi="Times New Roman"/>
          <w:sz w:val="22"/>
        </w:rPr>
        <w:t xml:space="preserve"> with a capacity</w:t>
      </w:r>
      <w:r w:rsidR="00135473">
        <w:rPr>
          <w:rFonts w:ascii="Times New Roman" w:hAnsi="Times New Roman"/>
          <w:sz w:val="22"/>
        </w:rPr>
        <w:t xml:space="preserve"> that does not require a Commercial Driver’s Licens</w:t>
      </w:r>
      <w:r w:rsidR="009977BE">
        <w:rPr>
          <w:rFonts w:ascii="Times New Roman" w:hAnsi="Times New Roman"/>
          <w:sz w:val="22"/>
        </w:rPr>
        <w:t>e (CDL).</w:t>
      </w:r>
    </w:p>
    <w:p w14:paraId="7F13E7A9" w14:textId="79205F7D" w:rsidR="007E0977" w:rsidRPr="007A4D4E" w:rsidRDefault="004178C5" w:rsidP="007A4D4E">
      <w:pPr>
        <w:tabs>
          <w:tab w:val="left" w:pos="7213"/>
        </w:tabs>
        <w:rPr>
          <w:rFonts w:ascii="Times New Roman" w:hAnsi="Times New Roman"/>
          <w:sz w:val="22"/>
        </w:rPr>
      </w:pPr>
      <w:r w:rsidRPr="007A4D4E">
        <w:rPr>
          <w:rFonts w:ascii="Times New Roman" w:hAnsi="Times New Roman"/>
          <w:sz w:val="22"/>
        </w:rPr>
        <w:t xml:space="preserve"> </w:t>
      </w:r>
      <w:r w:rsidR="009977BE" w:rsidRPr="007A4D4E">
        <w:rPr>
          <w:rFonts w:ascii="Times New Roman" w:hAnsi="Times New Roman"/>
          <w:sz w:val="22"/>
        </w:rPr>
        <w:t xml:space="preserve"> </w:t>
      </w:r>
    </w:p>
    <w:p w14:paraId="6C4AE887" w14:textId="7B1406D9" w:rsidR="00FD1C00" w:rsidRPr="000E4ABF" w:rsidRDefault="000D2565" w:rsidP="00FD1C00">
      <w:pPr>
        <w:rPr>
          <w:rFonts w:ascii="Times New Roman" w:hAnsi="Times New Roman"/>
          <w:sz w:val="22"/>
        </w:rPr>
      </w:pPr>
      <w:r>
        <w:rPr>
          <w:rFonts w:ascii="Times New Roman" w:hAnsi="Times New Roman"/>
          <w:sz w:val="22"/>
        </w:rPr>
        <w:t>T</w:t>
      </w:r>
      <w:r w:rsidR="00FD1C00" w:rsidRPr="000E4ABF">
        <w:rPr>
          <w:rFonts w:ascii="Times New Roman" w:hAnsi="Times New Roman"/>
          <w:sz w:val="22"/>
        </w:rPr>
        <w:t>he Contractor shall use commercially reasonable best efforts to maintain a Fill Rate of 100% delivery of new vehicles within the m</w:t>
      </w:r>
      <w:r w:rsidR="00602752">
        <w:rPr>
          <w:rFonts w:ascii="Times New Roman" w:hAnsi="Times New Roman"/>
          <w:sz w:val="22"/>
        </w:rPr>
        <w:t>aximum delivery date range of 18</w:t>
      </w:r>
      <w:r w:rsidR="00FD1C00" w:rsidRPr="000E4ABF">
        <w:rPr>
          <w:rFonts w:ascii="Times New Roman" w:hAnsi="Times New Roman"/>
          <w:sz w:val="22"/>
        </w:rPr>
        <w:t>0 calendar d</w:t>
      </w:r>
      <w:r w:rsidR="00861D73">
        <w:rPr>
          <w:rFonts w:ascii="Times New Roman" w:hAnsi="Times New Roman"/>
          <w:sz w:val="22"/>
        </w:rPr>
        <w:t xml:space="preserve">ays from </w:t>
      </w:r>
      <w:r w:rsidR="00861D73" w:rsidRPr="000F3D63">
        <w:rPr>
          <w:rFonts w:ascii="Times New Roman" w:hAnsi="Times New Roman"/>
          <w:sz w:val="22"/>
        </w:rPr>
        <w:t>receipt of chassis</w:t>
      </w:r>
      <w:r w:rsidR="00602752">
        <w:rPr>
          <w:rFonts w:ascii="Times New Roman" w:hAnsi="Times New Roman"/>
          <w:sz w:val="22"/>
        </w:rPr>
        <w:t xml:space="preserve"> (mobility vans only)</w:t>
      </w:r>
      <w:r w:rsidR="00FD1C00" w:rsidRPr="000E4ABF">
        <w:rPr>
          <w:rFonts w:ascii="Times New Roman" w:hAnsi="Times New Roman"/>
          <w:sz w:val="22"/>
        </w:rPr>
        <w:t>, or a date mutually agreed upon by the Requesting Entity and the Contractor.</w:t>
      </w:r>
    </w:p>
    <w:p w14:paraId="6C4AE888" w14:textId="77777777" w:rsidR="00FD1C00" w:rsidRPr="000E4ABF" w:rsidRDefault="00FD1C00" w:rsidP="00FD1C00">
      <w:pPr>
        <w:jc w:val="both"/>
        <w:rPr>
          <w:rFonts w:ascii="Times New Roman" w:hAnsi="Times New Roman"/>
          <w:sz w:val="22"/>
        </w:rPr>
      </w:pPr>
    </w:p>
    <w:p w14:paraId="6C4AE889" w14:textId="77777777" w:rsidR="00FD1C00" w:rsidRDefault="00FD1C00" w:rsidP="00FD1C00">
      <w:pPr>
        <w:rPr>
          <w:rFonts w:ascii="Times New Roman" w:hAnsi="Times New Roman"/>
          <w:sz w:val="22"/>
        </w:rPr>
      </w:pPr>
      <w:r w:rsidRPr="000E4ABF">
        <w:rPr>
          <w:rFonts w:ascii="Times New Roman" w:hAnsi="Times New Roman"/>
          <w:b/>
          <w:sz w:val="22"/>
        </w:rPr>
        <w:t xml:space="preserve">NOTE: </w:t>
      </w:r>
      <w:r w:rsidRPr="000E4ABF">
        <w:rPr>
          <w:rFonts w:ascii="Times New Roman" w:hAnsi="Times New Roman"/>
          <w:sz w:val="22"/>
        </w:rPr>
        <w:t xml:space="preserve">Proper evaluation of </w:t>
      </w:r>
      <w:r w:rsidR="0026485E">
        <w:rPr>
          <w:rFonts w:ascii="Times New Roman" w:hAnsi="Times New Roman"/>
          <w:sz w:val="22"/>
        </w:rPr>
        <w:t xml:space="preserve">your RFP </w:t>
      </w:r>
      <w:r w:rsidRPr="000E4ABF">
        <w:rPr>
          <w:rFonts w:ascii="Times New Roman" w:hAnsi="Times New Roman"/>
          <w:sz w:val="22"/>
        </w:rPr>
        <w:t>proposal can be made only if the Resp</w:t>
      </w:r>
      <w:r w:rsidR="00BF0CD8">
        <w:rPr>
          <w:rFonts w:ascii="Times New Roman" w:hAnsi="Times New Roman"/>
          <w:sz w:val="22"/>
        </w:rPr>
        <w:t xml:space="preserve">ondent provides all information </w:t>
      </w:r>
      <w:r w:rsidR="0026485E">
        <w:rPr>
          <w:rFonts w:ascii="Times New Roman" w:hAnsi="Times New Roman"/>
          <w:sz w:val="22"/>
        </w:rPr>
        <w:t>requested.</w:t>
      </w:r>
    </w:p>
    <w:p w14:paraId="6C4AE88A" w14:textId="77777777" w:rsidR="00775D07" w:rsidRPr="000E4ABF" w:rsidRDefault="00775D07" w:rsidP="00FD1C00">
      <w:pPr>
        <w:rPr>
          <w:rFonts w:ascii="Times New Roman" w:hAnsi="Times New Roman"/>
          <w:sz w:val="22"/>
        </w:rPr>
      </w:pPr>
    </w:p>
    <w:p w14:paraId="0296B9D8" w14:textId="77777777" w:rsidR="00C50ED1" w:rsidRDefault="00C50ED1" w:rsidP="004E6FB3">
      <w:pPr>
        <w:pStyle w:val="Heading1"/>
        <w:rPr>
          <w:rFonts w:ascii="Times New Roman" w:hAnsi="Times New Roman"/>
          <w:sz w:val="22"/>
          <w:szCs w:val="22"/>
        </w:rPr>
      </w:pPr>
    </w:p>
    <w:p w14:paraId="6C4AE88B" w14:textId="2ACEB2C8" w:rsidR="004F6C71" w:rsidRPr="006E4A3B" w:rsidRDefault="00775D07" w:rsidP="004E6FB3">
      <w:pPr>
        <w:pStyle w:val="Heading1"/>
        <w:rPr>
          <w:rFonts w:ascii="Times New Roman" w:hAnsi="Times New Roman"/>
          <w:sz w:val="22"/>
          <w:szCs w:val="22"/>
        </w:rPr>
      </w:pPr>
      <w:r w:rsidRPr="006E4A3B">
        <w:rPr>
          <w:rFonts w:ascii="Times New Roman" w:hAnsi="Times New Roman"/>
          <w:sz w:val="22"/>
          <w:szCs w:val="22"/>
        </w:rPr>
        <w:t>1.</w:t>
      </w:r>
      <w:r w:rsidR="0069223B" w:rsidRPr="006E4A3B">
        <w:rPr>
          <w:rFonts w:ascii="Times New Roman" w:hAnsi="Times New Roman"/>
          <w:sz w:val="22"/>
          <w:szCs w:val="22"/>
        </w:rPr>
        <w:t>2</w:t>
      </w:r>
      <w:r w:rsidRPr="006E4A3B">
        <w:rPr>
          <w:rFonts w:ascii="Times New Roman" w:hAnsi="Times New Roman"/>
          <w:sz w:val="22"/>
          <w:szCs w:val="22"/>
        </w:rPr>
        <w:t xml:space="preserve">. </w:t>
      </w:r>
      <w:r w:rsidRPr="006E4A3B">
        <w:rPr>
          <w:rStyle w:val="Strong"/>
          <w:rFonts w:ascii="Times New Roman" w:hAnsi="Times New Roman"/>
          <w:sz w:val="22"/>
          <w:szCs w:val="22"/>
        </w:rPr>
        <w:t xml:space="preserve">Overview of the Mobility </w:t>
      </w:r>
      <w:r w:rsidR="00986B39" w:rsidRPr="006E4A3B">
        <w:rPr>
          <w:rStyle w:val="Strong"/>
          <w:rFonts w:ascii="Times New Roman" w:hAnsi="Times New Roman"/>
          <w:sz w:val="22"/>
          <w:szCs w:val="22"/>
        </w:rPr>
        <w:t>Van</w:t>
      </w:r>
      <w:r w:rsidRPr="006E4A3B">
        <w:rPr>
          <w:rStyle w:val="Strong"/>
          <w:rFonts w:ascii="Times New Roman" w:hAnsi="Times New Roman"/>
          <w:sz w:val="22"/>
          <w:szCs w:val="22"/>
        </w:rPr>
        <w:t xml:space="preserve"> Types</w:t>
      </w:r>
    </w:p>
    <w:p w14:paraId="6C4AE88C" w14:textId="77777777" w:rsidR="004F6C71" w:rsidRDefault="004F6C71" w:rsidP="004F6C71">
      <w:pPr>
        <w:rPr>
          <w:rFonts w:ascii="Times New Roman" w:hAnsi="Times New Roman"/>
          <w:sz w:val="22"/>
        </w:rPr>
      </w:pPr>
    </w:p>
    <w:p w14:paraId="6C4AE88D" w14:textId="77777777" w:rsidR="00775D07" w:rsidRPr="0069223B" w:rsidRDefault="00775D07" w:rsidP="008843CC">
      <w:pPr>
        <w:pStyle w:val="ListParagraph"/>
        <w:numPr>
          <w:ilvl w:val="2"/>
          <w:numId w:val="12"/>
        </w:numPr>
        <w:rPr>
          <w:rFonts w:ascii="Times New Roman" w:hAnsi="Times New Roman"/>
          <w:sz w:val="22"/>
          <w:u w:val="single"/>
        </w:rPr>
      </w:pPr>
      <w:r w:rsidRPr="0069223B">
        <w:rPr>
          <w:rFonts w:ascii="Times New Roman" w:hAnsi="Times New Roman"/>
          <w:b/>
          <w:sz w:val="22"/>
          <w:u w:val="single"/>
        </w:rPr>
        <w:t>Low Floor Minivan</w:t>
      </w:r>
    </w:p>
    <w:p w14:paraId="6C4AE88E" w14:textId="77777777" w:rsidR="00AC3D35" w:rsidRPr="000E4ABF" w:rsidRDefault="00AC3D35" w:rsidP="00FD1C00">
      <w:pPr>
        <w:rPr>
          <w:rFonts w:ascii="Times New Roman" w:hAnsi="Times New Roman"/>
          <w:sz w:val="22"/>
        </w:rPr>
      </w:pPr>
      <w:r w:rsidRPr="000E4ABF">
        <w:rPr>
          <w:rFonts w:ascii="Times New Roman" w:hAnsi="Times New Roman"/>
          <w:sz w:val="22"/>
        </w:rPr>
        <w:t>This item shall be a passenger transportati</w:t>
      </w:r>
      <w:r w:rsidR="00BF0CD8">
        <w:rPr>
          <w:rFonts w:ascii="Times New Roman" w:hAnsi="Times New Roman"/>
          <w:sz w:val="22"/>
        </w:rPr>
        <w:t xml:space="preserve">on vehicle </w:t>
      </w:r>
      <w:r w:rsidR="00671FD8">
        <w:rPr>
          <w:rFonts w:ascii="Times New Roman" w:hAnsi="Times New Roman"/>
          <w:sz w:val="22"/>
        </w:rPr>
        <w:t xml:space="preserve">that is </w:t>
      </w:r>
      <w:r w:rsidR="00BF0CD8">
        <w:rPr>
          <w:rFonts w:ascii="Times New Roman" w:hAnsi="Times New Roman"/>
          <w:sz w:val="22"/>
        </w:rPr>
        <w:t>a mini</w:t>
      </w:r>
      <w:r w:rsidRPr="000E4ABF">
        <w:rPr>
          <w:rFonts w:ascii="Times New Roman" w:hAnsi="Times New Roman"/>
          <w:sz w:val="22"/>
        </w:rPr>
        <w:t xml:space="preserve">van which has been modified or converted to provide additional interior headroom and clearances and improved passenger accessibility. The vehicle shall be equipped with all of the vehicle manufacturer’s standard equipment (or manufacturer’s better optional equipment), where possible.  </w:t>
      </w:r>
    </w:p>
    <w:p w14:paraId="6C4AE88F" w14:textId="77777777" w:rsidR="00AC3D35" w:rsidRPr="000E4ABF" w:rsidRDefault="00AC3D35" w:rsidP="00FD1C00">
      <w:pPr>
        <w:rPr>
          <w:rFonts w:ascii="Times New Roman" w:hAnsi="Times New Roman"/>
          <w:sz w:val="22"/>
        </w:rPr>
      </w:pPr>
    </w:p>
    <w:p w14:paraId="6C4AE890" w14:textId="7D4C29B4" w:rsidR="00AC3D35" w:rsidRDefault="00AC3D35" w:rsidP="00FD1C00">
      <w:pPr>
        <w:rPr>
          <w:rFonts w:ascii="Times New Roman" w:hAnsi="Times New Roman"/>
          <w:sz w:val="22"/>
        </w:rPr>
      </w:pPr>
      <w:r w:rsidRPr="000E4ABF">
        <w:rPr>
          <w:rFonts w:ascii="Times New Roman" w:hAnsi="Times New Roman"/>
          <w:sz w:val="22"/>
        </w:rPr>
        <w:t>Examples of this vehicle are any of the following or its current model year equivalent:  Braun Entervan</w:t>
      </w:r>
      <w:r w:rsidR="00671FD8">
        <w:rPr>
          <w:rFonts w:ascii="Times New Roman" w:hAnsi="Times New Roman"/>
          <w:sz w:val="22"/>
        </w:rPr>
        <w:t>,</w:t>
      </w:r>
      <w:r w:rsidRPr="000E4ABF">
        <w:rPr>
          <w:rFonts w:ascii="Times New Roman" w:hAnsi="Times New Roman"/>
          <w:sz w:val="22"/>
        </w:rPr>
        <w:t xml:space="preserve"> </w:t>
      </w:r>
      <w:r w:rsidR="001C7A46">
        <w:rPr>
          <w:rFonts w:ascii="Times New Roman" w:hAnsi="Times New Roman"/>
          <w:sz w:val="22"/>
        </w:rPr>
        <w:t>Driverge Vehicle Innovations</w:t>
      </w:r>
      <w:r w:rsidR="0019306E">
        <w:rPr>
          <w:rFonts w:ascii="Times New Roman" w:hAnsi="Times New Roman"/>
          <w:sz w:val="22"/>
        </w:rPr>
        <w:t xml:space="preserve">, </w:t>
      </w:r>
      <w:r w:rsidR="006A26C7">
        <w:rPr>
          <w:rFonts w:ascii="Times New Roman" w:hAnsi="Times New Roman"/>
          <w:sz w:val="22"/>
        </w:rPr>
        <w:t>Mobility Works</w:t>
      </w:r>
      <w:r w:rsidR="001C7A46">
        <w:rPr>
          <w:rFonts w:ascii="Times New Roman" w:hAnsi="Times New Roman"/>
          <w:sz w:val="22"/>
        </w:rPr>
        <w:t xml:space="preserve"> </w:t>
      </w:r>
      <w:r w:rsidRPr="000E4ABF">
        <w:rPr>
          <w:rFonts w:ascii="Times New Roman" w:hAnsi="Times New Roman"/>
          <w:sz w:val="22"/>
        </w:rPr>
        <w:t xml:space="preserve">or VMI conversions.  Vehicles similar to </w:t>
      </w:r>
      <w:r w:rsidR="00671FD8">
        <w:rPr>
          <w:rFonts w:ascii="Times New Roman" w:hAnsi="Times New Roman"/>
          <w:sz w:val="22"/>
        </w:rPr>
        <w:t>these</w:t>
      </w:r>
      <w:r w:rsidRPr="000E4ABF">
        <w:rPr>
          <w:rFonts w:ascii="Times New Roman" w:hAnsi="Times New Roman"/>
          <w:sz w:val="22"/>
        </w:rPr>
        <w:t xml:space="preserve"> </w:t>
      </w:r>
      <w:r w:rsidR="002500CE" w:rsidRPr="000E4ABF">
        <w:rPr>
          <w:rFonts w:ascii="Times New Roman" w:hAnsi="Times New Roman"/>
          <w:sz w:val="22"/>
        </w:rPr>
        <w:t>listed</w:t>
      </w:r>
      <w:r w:rsidRPr="000E4ABF">
        <w:rPr>
          <w:rFonts w:ascii="Times New Roman" w:hAnsi="Times New Roman"/>
          <w:sz w:val="22"/>
        </w:rPr>
        <w:t xml:space="preserve"> by any manufacturer, meeting the basic specifications will receive equal consideration</w:t>
      </w:r>
      <w:r w:rsidR="003C7EAF">
        <w:rPr>
          <w:rFonts w:ascii="Times New Roman" w:hAnsi="Times New Roman"/>
          <w:sz w:val="22"/>
        </w:rPr>
        <w:t>.</w:t>
      </w:r>
    </w:p>
    <w:p w14:paraId="6C4AE891" w14:textId="77777777" w:rsidR="00D62364" w:rsidRDefault="00D62364" w:rsidP="00FD1C00">
      <w:pPr>
        <w:rPr>
          <w:rFonts w:ascii="Times New Roman" w:hAnsi="Times New Roman"/>
          <w:sz w:val="22"/>
        </w:rPr>
      </w:pPr>
    </w:p>
    <w:p w14:paraId="6C4AE892" w14:textId="77777777" w:rsidR="00D62364" w:rsidRPr="000E4ABF" w:rsidRDefault="00D62364" w:rsidP="00D62364">
      <w:pPr>
        <w:rPr>
          <w:rFonts w:ascii="Times New Roman" w:hAnsi="Times New Roman"/>
          <w:sz w:val="22"/>
        </w:rPr>
      </w:pPr>
      <w:r w:rsidRPr="000E4ABF">
        <w:rPr>
          <w:rFonts w:ascii="Times New Roman" w:hAnsi="Times New Roman"/>
          <w:sz w:val="22"/>
        </w:rPr>
        <w:t>The preceding examples are listed for the sole purpose of demonstrating the type of vehicle desired by these specifications.  Prior approval of these vehicles is not to be assumed by any Respondent nor is it to be assumed that similar vehicles by these or other manufacturers will have automatic prior approval.  Vehicles similar to those listed above, by any manufacturer, meeting the basic specifications will receive equal consideration.</w:t>
      </w:r>
    </w:p>
    <w:p w14:paraId="6C4AE893" w14:textId="77777777" w:rsidR="00D62364" w:rsidRPr="000E4ABF" w:rsidRDefault="00D62364" w:rsidP="00D62364">
      <w:pPr>
        <w:rPr>
          <w:rFonts w:ascii="Times New Roman" w:hAnsi="Times New Roman"/>
          <w:sz w:val="22"/>
        </w:rPr>
      </w:pPr>
    </w:p>
    <w:p w14:paraId="6C4AE8AA" w14:textId="77777777" w:rsidR="00AC3D35" w:rsidRPr="000E4ABF" w:rsidRDefault="00AC3D35" w:rsidP="00FD1C00">
      <w:pPr>
        <w:rPr>
          <w:rFonts w:ascii="Times New Roman" w:hAnsi="Times New Roman"/>
          <w:sz w:val="22"/>
        </w:rPr>
      </w:pPr>
      <w:r w:rsidRPr="000E4ABF">
        <w:rPr>
          <w:rFonts w:ascii="Times New Roman" w:hAnsi="Times New Roman"/>
          <w:sz w:val="22"/>
        </w:rPr>
        <w:t>It is the responsibility of the Resp</w:t>
      </w:r>
      <w:r w:rsidR="00BF0CD8">
        <w:rPr>
          <w:rFonts w:ascii="Times New Roman" w:hAnsi="Times New Roman"/>
          <w:sz w:val="22"/>
        </w:rPr>
        <w:t>ondent to supply the basic mini</w:t>
      </w:r>
      <w:r w:rsidRPr="000E4ABF">
        <w:rPr>
          <w:rFonts w:ascii="Times New Roman" w:hAnsi="Times New Roman"/>
          <w:sz w:val="22"/>
        </w:rPr>
        <w:t>van and modify it in accordance with these specifications</w:t>
      </w:r>
      <w:r w:rsidR="00671FD8">
        <w:rPr>
          <w:rFonts w:ascii="Times New Roman" w:hAnsi="Times New Roman"/>
          <w:sz w:val="22"/>
        </w:rPr>
        <w:t xml:space="preserve">. </w:t>
      </w:r>
      <w:r w:rsidRPr="000E4ABF">
        <w:rPr>
          <w:rFonts w:ascii="Times New Roman" w:hAnsi="Times New Roman"/>
          <w:sz w:val="22"/>
        </w:rPr>
        <w:t>The modification shall consist of the following:</w:t>
      </w:r>
    </w:p>
    <w:p w14:paraId="6C4AE8AB" w14:textId="77777777" w:rsidR="00AC3D35" w:rsidRPr="000E4ABF" w:rsidRDefault="00AC3D35" w:rsidP="00FD1C00">
      <w:pPr>
        <w:rPr>
          <w:rFonts w:ascii="Times New Roman" w:hAnsi="Times New Roman"/>
          <w:sz w:val="22"/>
        </w:rPr>
      </w:pPr>
    </w:p>
    <w:p w14:paraId="6C4AE8AC" w14:textId="77777777"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 xml:space="preserve">Removal </w:t>
      </w:r>
      <w:r w:rsidR="00BF0CD8">
        <w:rPr>
          <w:rFonts w:ascii="Times New Roman" w:hAnsi="Times New Roman"/>
          <w:sz w:val="22"/>
        </w:rPr>
        <w:t>of the standard production mini</w:t>
      </w:r>
      <w:r w:rsidRPr="000E4ABF">
        <w:rPr>
          <w:rFonts w:ascii="Times New Roman" w:hAnsi="Times New Roman"/>
          <w:sz w:val="22"/>
        </w:rPr>
        <w:t>van floor and lowering of same to increase the interior headroom.  Also, reinforcement of the body frame as appropriate, including any roof extension needed to meet entryway specifications.</w:t>
      </w:r>
    </w:p>
    <w:p w14:paraId="6C4AE8AD" w14:textId="77777777" w:rsidR="00AC3D35" w:rsidRPr="000E4ABF" w:rsidRDefault="00AC3D35" w:rsidP="00FD1C00">
      <w:pPr>
        <w:numPr>
          <w:ilvl w:val="12"/>
          <w:numId w:val="0"/>
        </w:numPr>
        <w:ind w:left="720" w:hanging="360"/>
        <w:rPr>
          <w:rFonts w:ascii="Times New Roman" w:hAnsi="Times New Roman"/>
          <w:sz w:val="22"/>
        </w:rPr>
      </w:pPr>
    </w:p>
    <w:p w14:paraId="6C4AE8AE" w14:textId="77777777"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Installation of insulation, floor covering, interior fixtures and finishings.</w:t>
      </w:r>
    </w:p>
    <w:p w14:paraId="6C4AE8AF" w14:textId="77777777" w:rsidR="00AC3D35" w:rsidRPr="000E4ABF" w:rsidRDefault="00AC3D35" w:rsidP="00FD1C00">
      <w:pPr>
        <w:numPr>
          <w:ilvl w:val="12"/>
          <w:numId w:val="0"/>
        </w:numPr>
        <w:ind w:left="720" w:hanging="360"/>
        <w:rPr>
          <w:rFonts w:ascii="Times New Roman" w:hAnsi="Times New Roman"/>
          <w:sz w:val="22"/>
        </w:rPr>
      </w:pPr>
    </w:p>
    <w:p w14:paraId="6C4AE8B0" w14:textId="77777777" w:rsidR="00AC3D35" w:rsidRPr="000E4ABF" w:rsidRDefault="00671FD8" w:rsidP="00AE1A61">
      <w:pPr>
        <w:numPr>
          <w:ilvl w:val="0"/>
          <w:numId w:val="1"/>
        </w:numPr>
        <w:rPr>
          <w:rFonts w:ascii="Times New Roman" w:hAnsi="Times New Roman"/>
          <w:sz w:val="22"/>
        </w:rPr>
      </w:pPr>
      <w:r>
        <w:rPr>
          <w:rFonts w:ascii="Times New Roman" w:hAnsi="Times New Roman"/>
          <w:sz w:val="22"/>
        </w:rPr>
        <w:t>A</w:t>
      </w:r>
      <w:r w:rsidR="00AC3D35" w:rsidRPr="000E4ABF">
        <w:rPr>
          <w:rFonts w:ascii="Times New Roman" w:hAnsi="Times New Roman"/>
          <w:sz w:val="22"/>
        </w:rPr>
        <w:t>t a minimum, seat three (3) ambulatory passengers (excluding driver).  The vehicle shall contain a removable (quick release) front passenger seat to increase the seating capacity to four (4) ambulatory passengers.</w:t>
      </w:r>
    </w:p>
    <w:p w14:paraId="6C4AE8B1" w14:textId="77777777" w:rsidR="00AC3D35" w:rsidRPr="000E4ABF" w:rsidRDefault="00AC3D35" w:rsidP="00FD1C00">
      <w:pPr>
        <w:numPr>
          <w:ilvl w:val="12"/>
          <w:numId w:val="0"/>
        </w:numPr>
        <w:ind w:left="720" w:hanging="360"/>
        <w:rPr>
          <w:rFonts w:ascii="Times New Roman" w:hAnsi="Times New Roman"/>
          <w:sz w:val="22"/>
        </w:rPr>
      </w:pPr>
    </w:p>
    <w:p w14:paraId="6C4AE8B2" w14:textId="77777777"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Installation of a securement system and occupant restraint system for mobility aid users.</w:t>
      </w:r>
    </w:p>
    <w:p w14:paraId="6C4AE8B3" w14:textId="77777777" w:rsidR="00AC3D35" w:rsidRPr="000E4ABF" w:rsidRDefault="00AC3D35" w:rsidP="00FD1C00">
      <w:pPr>
        <w:numPr>
          <w:ilvl w:val="12"/>
          <w:numId w:val="0"/>
        </w:numPr>
        <w:ind w:left="720" w:hanging="360"/>
        <w:rPr>
          <w:rFonts w:ascii="Times New Roman" w:hAnsi="Times New Roman"/>
          <w:sz w:val="22"/>
        </w:rPr>
      </w:pPr>
    </w:p>
    <w:p w14:paraId="6C4AE8B4" w14:textId="2B3D2C29"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 xml:space="preserve">Installation of a manual ramp in the passenger entrance way.  The ramp shall allow for easy boarding of </w:t>
      </w:r>
      <w:r w:rsidR="00E55EEB">
        <w:rPr>
          <w:rFonts w:ascii="Times New Roman" w:hAnsi="Times New Roman"/>
          <w:sz w:val="22"/>
        </w:rPr>
        <w:t>individuals with</w:t>
      </w:r>
      <w:r w:rsidRPr="000E4ABF">
        <w:rPr>
          <w:rFonts w:ascii="Times New Roman" w:hAnsi="Times New Roman"/>
          <w:sz w:val="22"/>
        </w:rPr>
        <w:t xml:space="preserve"> mobility aids and ambulatory persons.</w:t>
      </w:r>
    </w:p>
    <w:p w14:paraId="6C4AE8B5" w14:textId="77777777" w:rsidR="00AC3D35" w:rsidRPr="000E4ABF" w:rsidRDefault="00AC3D35" w:rsidP="00FD1C00">
      <w:pPr>
        <w:numPr>
          <w:ilvl w:val="12"/>
          <w:numId w:val="0"/>
        </w:numPr>
        <w:ind w:left="720" w:hanging="360"/>
        <w:rPr>
          <w:rFonts w:ascii="Times New Roman" w:hAnsi="Times New Roman"/>
          <w:sz w:val="22"/>
        </w:rPr>
      </w:pPr>
    </w:p>
    <w:p w14:paraId="6C4AE8B6" w14:textId="77777777"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Installation of extended passenger door as necessary to accommodate the ramp.</w:t>
      </w:r>
    </w:p>
    <w:p w14:paraId="6C4AE8B7" w14:textId="77777777" w:rsidR="00AC3D35" w:rsidRPr="000E4ABF" w:rsidRDefault="00AC3D35" w:rsidP="00FD1C00">
      <w:pPr>
        <w:numPr>
          <w:ilvl w:val="12"/>
          <w:numId w:val="0"/>
        </w:numPr>
        <w:ind w:left="720" w:hanging="360"/>
        <w:rPr>
          <w:rFonts w:ascii="Times New Roman" w:hAnsi="Times New Roman"/>
          <w:sz w:val="22"/>
        </w:rPr>
      </w:pPr>
    </w:p>
    <w:p w14:paraId="6C4AE8B8" w14:textId="77777777" w:rsidR="00AC3D35" w:rsidRPr="000E4ABF" w:rsidRDefault="00AC3D35" w:rsidP="00AE1A61">
      <w:pPr>
        <w:numPr>
          <w:ilvl w:val="0"/>
          <w:numId w:val="1"/>
        </w:numPr>
        <w:rPr>
          <w:rFonts w:ascii="Times New Roman" w:hAnsi="Times New Roman"/>
          <w:sz w:val="22"/>
        </w:rPr>
      </w:pPr>
      <w:r w:rsidRPr="000E4ABF">
        <w:rPr>
          <w:rFonts w:ascii="Times New Roman" w:hAnsi="Times New Roman"/>
          <w:sz w:val="22"/>
        </w:rPr>
        <w:t>Other modifications called for in these specifications, as well as any and all modifications required to provide a complete functioning vehicle.</w:t>
      </w:r>
    </w:p>
    <w:p w14:paraId="6C4AE8B9" w14:textId="77777777" w:rsidR="00AC3D35" w:rsidRPr="000E4ABF" w:rsidRDefault="00AC3D35" w:rsidP="00FD1C00">
      <w:pPr>
        <w:rPr>
          <w:rFonts w:ascii="Times New Roman" w:hAnsi="Times New Roman"/>
          <w:sz w:val="22"/>
        </w:rPr>
      </w:pPr>
    </w:p>
    <w:p w14:paraId="6C4AE8BA" w14:textId="77777777" w:rsidR="00AC3D35" w:rsidRDefault="00AC3D35" w:rsidP="004F6C71">
      <w:pPr>
        <w:rPr>
          <w:rFonts w:ascii="Times New Roman" w:hAnsi="Times New Roman"/>
          <w:sz w:val="22"/>
        </w:rPr>
      </w:pPr>
    </w:p>
    <w:p w14:paraId="3CFA96BD" w14:textId="77777777" w:rsidR="007E6703" w:rsidRDefault="007E6703" w:rsidP="004F6C71">
      <w:pPr>
        <w:rPr>
          <w:rFonts w:ascii="Times New Roman" w:hAnsi="Times New Roman"/>
          <w:sz w:val="22"/>
        </w:rPr>
      </w:pPr>
    </w:p>
    <w:p w14:paraId="5FDE9065" w14:textId="77777777" w:rsidR="007E6703" w:rsidRDefault="007E6703" w:rsidP="004F6C71">
      <w:pPr>
        <w:rPr>
          <w:rFonts w:ascii="Times New Roman" w:hAnsi="Times New Roman"/>
          <w:sz w:val="22"/>
        </w:rPr>
      </w:pPr>
    </w:p>
    <w:p w14:paraId="266319CC" w14:textId="77777777" w:rsidR="007E6703" w:rsidRPr="000E4ABF" w:rsidRDefault="007E6703" w:rsidP="004F6C71">
      <w:pPr>
        <w:rPr>
          <w:rFonts w:ascii="Times New Roman" w:hAnsi="Times New Roman"/>
          <w:sz w:val="22"/>
        </w:rPr>
      </w:pPr>
    </w:p>
    <w:p w14:paraId="6C4AE8BB" w14:textId="77777777" w:rsidR="004F6C71" w:rsidRPr="0069223B" w:rsidRDefault="00AC3D35" w:rsidP="008843CC">
      <w:pPr>
        <w:pStyle w:val="ListParagraph"/>
        <w:numPr>
          <w:ilvl w:val="2"/>
          <w:numId w:val="13"/>
        </w:numPr>
        <w:rPr>
          <w:rFonts w:ascii="Times New Roman" w:hAnsi="Times New Roman"/>
          <w:b/>
          <w:sz w:val="22"/>
          <w:u w:val="single"/>
        </w:rPr>
      </w:pPr>
      <w:r w:rsidRPr="0069223B">
        <w:rPr>
          <w:rFonts w:ascii="Times New Roman" w:hAnsi="Times New Roman"/>
          <w:b/>
          <w:sz w:val="22"/>
          <w:u w:val="single"/>
        </w:rPr>
        <w:lastRenderedPageBreak/>
        <w:t>Small Transit Vehicle</w:t>
      </w:r>
    </w:p>
    <w:p w14:paraId="6C4AE8BC" w14:textId="77777777" w:rsidR="00AC3D35" w:rsidRPr="000E4ABF" w:rsidRDefault="00AC3D35" w:rsidP="004F6C71">
      <w:pPr>
        <w:rPr>
          <w:rFonts w:ascii="Times New Roman" w:hAnsi="Times New Roman"/>
          <w:sz w:val="22"/>
        </w:rPr>
      </w:pPr>
    </w:p>
    <w:p w14:paraId="6C4AE8BD" w14:textId="77777777" w:rsidR="00AC3D35" w:rsidRPr="000E4ABF" w:rsidRDefault="00AC3D35" w:rsidP="00FD1C00">
      <w:pPr>
        <w:rPr>
          <w:rFonts w:ascii="Times New Roman" w:hAnsi="Times New Roman"/>
          <w:sz w:val="22"/>
        </w:rPr>
      </w:pPr>
      <w:r w:rsidRPr="000E4ABF">
        <w:rPr>
          <w:rFonts w:ascii="Times New Roman" w:hAnsi="Times New Roman"/>
          <w:sz w:val="22"/>
        </w:rPr>
        <w:t>This vehicle shall be a vehicle suitable for social service agency tra</w:t>
      </w:r>
      <w:r w:rsidR="00226A53">
        <w:rPr>
          <w:rFonts w:ascii="Times New Roman" w:hAnsi="Times New Roman"/>
          <w:sz w:val="22"/>
        </w:rPr>
        <w:t>nsportation.  The intent of the</w:t>
      </w:r>
      <w:r w:rsidRPr="000E4ABF">
        <w:rPr>
          <w:rFonts w:ascii="Times New Roman" w:hAnsi="Times New Roman"/>
          <w:sz w:val="22"/>
        </w:rPr>
        <w:t xml:space="preserve"> specifications </w:t>
      </w:r>
      <w:r w:rsidR="00226A53">
        <w:rPr>
          <w:rFonts w:ascii="Times New Roman" w:hAnsi="Times New Roman"/>
          <w:sz w:val="22"/>
        </w:rPr>
        <w:t xml:space="preserve">in </w:t>
      </w:r>
      <w:r w:rsidR="00775D07">
        <w:rPr>
          <w:rFonts w:ascii="Times New Roman" w:hAnsi="Times New Roman"/>
          <w:sz w:val="22"/>
        </w:rPr>
        <w:t>Appendix A2</w:t>
      </w:r>
      <w:r w:rsidR="00226A53">
        <w:rPr>
          <w:rFonts w:ascii="Times New Roman" w:hAnsi="Times New Roman"/>
          <w:sz w:val="22"/>
        </w:rPr>
        <w:t xml:space="preserve"> </w:t>
      </w:r>
      <w:r w:rsidRPr="000E4ABF">
        <w:rPr>
          <w:rFonts w:ascii="Times New Roman" w:hAnsi="Times New Roman"/>
          <w:sz w:val="22"/>
        </w:rPr>
        <w:t>is to obtain a vehicle that is not a school bus or a modified version of a school bus.  Small buses, modified or unmodified, of a bus manufacturer's school bus line, such as the Blue Bird "Microbird", Thomas "Minotour", or similar buses of these or other manufacturers, are not acceptable.  Examples of the type of vehicle desired are:</w:t>
      </w:r>
    </w:p>
    <w:p w14:paraId="6C4AE8BE" w14:textId="77777777" w:rsidR="00AC3D35" w:rsidRPr="000E4ABF" w:rsidRDefault="00AC3D35" w:rsidP="00FD1C00">
      <w:pPr>
        <w:rPr>
          <w:rFonts w:ascii="Times New Roman" w:hAnsi="Times New Roman"/>
          <w:sz w:val="22"/>
        </w:rPr>
      </w:pPr>
    </w:p>
    <w:p w14:paraId="6C4AE8BF" w14:textId="77777777" w:rsidR="00AC3D35" w:rsidRPr="000E4ABF" w:rsidRDefault="00AC3D35" w:rsidP="00FD1C00">
      <w:pPr>
        <w:autoSpaceDE w:val="0"/>
        <w:autoSpaceDN w:val="0"/>
        <w:adjustRightInd w:val="0"/>
        <w:ind w:left="720"/>
        <w:rPr>
          <w:rFonts w:ascii="Times New Roman" w:hAnsi="Times New Roman"/>
          <w:sz w:val="22"/>
        </w:rPr>
      </w:pPr>
      <w:r w:rsidRPr="000E4ABF">
        <w:rPr>
          <w:rFonts w:ascii="Times New Roman" w:hAnsi="Times New Roman"/>
          <w:sz w:val="22"/>
        </w:rPr>
        <w:t>1) Startrans Candidate; manufactured by Forest River</w:t>
      </w:r>
    </w:p>
    <w:p w14:paraId="6C4AE8C0" w14:textId="10A2F4FF" w:rsidR="00AC3D35" w:rsidRPr="000E4ABF" w:rsidRDefault="00AC3D35" w:rsidP="00FD1C00">
      <w:pPr>
        <w:autoSpaceDE w:val="0"/>
        <w:autoSpaceDN w:val="0"/>
        <w:adjustRightInd w:val="0"/>
        <w:ind w:left="720"/>
        <w:rPr>
          <w:rFonts w:ascii="Times New Roman" w:hAnsi="Times New Roman"/>
          <w:sz w:val="22"/>
        </w:rPr>
      </w:pPr>
      <w:r w:rsidRPr="000E4ABF">
        <w:rPr>
          <w:rFonts w:ascii="Times New Roman" w:hAnsi="Times New Roman"/>
          <w:sz w:val="22"/>
        </w:rPr>
        <w:t xml:space="preserve">2) </w:t>
      </w:r>
      <w:r w:rsidR="00601AF5">
        <w:rPr>
          <w:rFonts w:ascii="Times New Roman" w:hAnsi="Times New Roman"/>
          <w:sz w:val="22"/>
        </w:rPr>
        <w:t>Challenger</w:t>
      </w:r>
      <w:r w:rsidRPr="000E4ABF">
        <w:rPr>
          <w:rFonts w:ascii="Times New Roman" w:hAnsi="Times New Roman"/>
          <w:sz w:val="22"/>
        </w:rPr>
        <w:t xml:space="preserve">; manufactured by </w:t>
      </w:r>
      <w:r w:rsidR="00D26E18">
        <w:rPr>
          <w:rFonts w:ascii="Times New Roman" w:hAnsi="Times New Roman"/>
          <w:sz w:val="22"/>
        </w:rPr>
        <w:t>Forest Tiver</w:t>
      </w:r>
    </w:p>
    <w:p w14:paraId="6C4AE8C1" w14:textId="77777777" w:rsidR="00AC3D35" w:rsidRPr="000E4ABF" w:rsidRDefault="00AC3D35" w:rsidP="00FD1C00">
      <w:pPr>
        <w:autoSpaceDE w:val="0"/>
        <w:autoSpaceDN w:val="0"/>
        <w:adjustRightInd w:val="0"/>
        <w:ind w:left="720"/>
        <w:rPr>
          <w:rFonts w:ascii="Times New Roman" w:hAnsi="Times New Roman"/>
          <w:sz w:val="22"/>
        </w:rPr>
      </w:pPr>
      <w:r w:rsidRPr="000E4ABF">
        <w:rPr>
          <w:rFonts w:ascii="Times New Roman" w:hAnsi="Times New Roman"/>
          <w:sz w:val="22"/>
        </w:rPr>
        <w:t>3) Terra Transit; manufactured by Turtle Top</w:t>
      </w:r>
    </w:p>
    <w:p w14:paraId="6C4AE8C3" w14:textId="1A116024" w:rsidR="00AC3D35" w:rsidRDefault="00AC3D35" w:rsidP="002B7C1D">
      <w:pPr>
        <w:autoSpaceDE w:val="0"/>
        <w:autoSpaceDN w:val="0"/>
        <w:adjustRightInd w:val="0"/>
        <w:ind w:left="720"/>
        <w:rPr>
          <w:rFonts w:ascii="Times New Roman" w:hAnsi="Times New Roman"/>
          <w:sz w:val="22"/>
        </w:rPr>
      </w:pPr>
      <w:r w:rsidRPr="000E4ABF">
        <w:rPr>
          <w:rFonts w:ascii="Times New Roman" w:hAnsi="Times New Roman"/>
          <w:sz w:val="22"/>
        </w:rPr>
        <w:t xml:space="preserve">4) </w:t>
      </w:r>
      <w:r w:rsidR="00FE7898">
        <w:rPr>
          <w:rFonts w:ascii="Times New Roman" w:hAnsi="Times New Roman"/>
          <w:sz w:val="22"/>
        </w:rPr>
        <w:t>Star</w:t>
      </w:r>
      <w:r w:rsidR="00950098">
        <w:rPr>
          <w:rFonts w:ascii="Times New Roman" w:hAnsi="Times New Roman"/>
          <w:sz w:val="22"/>
        </w:rPr>
        <w:t>c</w:t>
      </w:r>
      <w:r w:rsidR="00FE7898">
        <w:rPr>
          <w:rFonts w:ascii="Times New Roman" w:hAnsi="Times New Roman"/>
          <w:sz w:val="22"/>
        </w:rPr>
        <w:t>raft</w:t>
      </w:r>
      <w:r w:rsidR="00094252">
        <w:rPr>
          <w:rFonts w:ascii="Times New Roman" w:hAnsi="Times New Roman"/>
          <w:sz w:val="22"/>
        </w:rPr>
        <w:t xml:space="preserve"> Allstar, manufactured by Forest River</w:t>
      </w:r>
    </w:p>
    <w:p w14:paraId="6C4AE8C4" w14:textId="5EE3E863" w:rsidR="003E0FF9" w:rsidRPr="000E4ABF" w:rsidRDefault="004232B2" w:rsidP="00FD1C00">
      <w:pPr>
        <w:autoSpaceDE w:val="0"/>
        <w:autoSpaceDN w:val="0"/>
        <w:adjustRightInd w:val="0"/>
        <w:ind w:left="720"/>
        <w:rPr>
          <w:rFonts w:ascii="Times New Roman" w:hAnsi="Times New Roman"/>
          <w:sz w:val="22"/>
        </w:rPr>
      </w:pPr>
      <w:r>
        <w:rPr>
          <w:rFonts w:ascii="Times New Roman" w:hAnsi="Times New Roman"/>
          <w:sz w:val="22"/>
        </w:rPr>
        <w:t>5</w:t>
      </w:r>
      <w:r w:rsidR="003E0FF9">
        <w:rPr>
          <w:rFonts w:ascii="Times New Roman" w:hAnsi="Times New Roman"/>
          <w:sz w:val="22"/>
        </w:rPr>
        <w:t xml:space="preserve">) </w:t>
      </w:r>
      <w:r w:rsidR="003E0FF9" w:rsidRPr="003E0FF9">
        <w:rPr>
          <w:rFonts w:ascii="Times New Roman" w:hAnsi="Times New Roman"/>
          <w:sz w:val="22"/>
        </w:rPr>
        <w:t>Phoenix</w:t>
      </w:r>
      <w:r w:rsidR="003E0FF9">
        <w:rPr>
          <w:rFonts w:ascii="Times New Roman" w:hAnsi="Times New Roman"/>
          <w:sz w:val="22"/>
        </w:rPr>
        <w:t>,</w:t>
      </w:r>
      <w:r w:rsidR="003E0FF9" w:rsidRPr="003E0FF9">
        <w:rPr>
          <w:rFonts w:ascii="Times New Roman" w:hAnsi="Times New Roman"/>
          <w:sz w:val="22"/>
        </w:rPr>
        <w:t xml:space="preserve"> manufactured by Coach &amp; Equipment MFG CORP</w:t>
      </w:r>
    </w:p>
    <w:p w14:paraId="6C4AE8C5" w14:textId="77777777" w:rsidR="00AC3D35" w:rsidRPr="000E4ABF" w:rsidRDefault="00AC3D35" w:rsidP="00FD1C00">
      <w:pPr>
        <w:rPr>
          <w:rFonts w:ascii="Times New Roman" w:hAnsi="Times New Roman"/>
          <w:sz w:val="22"/>
        </w:rPr>
      </w:pPr>
    </w:p>
    <w:p w14:paraId="6C4AE8C6" w14:textId="77777777" w:rsidR="009C0DD5" w:rsidRPr="000E4ABF" w:rsidRDefault="009C0DD5" w:rsidP="00FD1C00">
      <w:pPr>
        <w:rPr>
          <w:rFonts w:ascii="Times New Roman" w:hAnsi="Times New Roman"/>
          <w:sz w:val="22"/>
        </w:rPr>
      </w:pPr>
      <w:r w:rsidRPr="000E4ABF">
        <w:rPr>
          <w:rFonts w:ascii="Times New Roman" w:hAnsi="Times New Roman"/>
          <w:sz w:val="22"/>
        </w:rPr>
        <w:t>The preceding examples are listed for the sole purpose of demonstrating the type of vehicle desired by these specifications.  Prior approval of these vehicles is not to be assumed by any Respondent nor is it to be assumed that similar vehicles by these or other manufacturers will have automatic prior approval.  Vehicles similar to those listed above, by any manufacturer, meeting the basic specifications will receive equal consideration.</w:t>
      </w:r>
    </w:p>
    <w:p w14:paraId="6C4AE8C7" w14:textId="77777777" w:rsidR="009C0DD5" w:rsidRPr="000E4ABF" w:rsidRDefault="009C0DD5" w:rsidP="00FD1C00">
      <w:pPr>
        <w:rPr>
          <w:rFonts w:ascii="Times New Roman" w:hAnsi="Times New Roman"/>
          <w:sz w:val="22"/>
        </w:rPr>
      </w:pPr>
    </w:p>
    <w:p w14:paraId="6C4AE8CD" w14:textId="77777777" w:rsidR="00AC3D35" w:rsidRPr="000E4ABF" w:rsidRDefault="00AC3D35" w:rsidP="00FD1C00">
      <w:pPr>
        <w:rPr>
          <w:rFonts w:ascii="Times New Roman" w:hAnsi="Times New Roman"/>
          <w:sz w:val="24"/>
        </w:rPr>
      </w:pPr>
    </w:p>
    <w:p w14:paraId="6C4AE8DE" w14:textId="77777777" w:rsidR="00AC3D35" w:rsidRPr="0069223B" w:rsidRDefault="009C0DD5" w:rsidP="008843CC">
      <w:pPr>
        <w:pStyle w:val="ListParagraph"/>
        <w:numPr>
          <w:ilvl w:val="2"/>
          <w:numId w:val="13"/>
        </w:numPr>
        <w:rPr>
          <w:rFonts w:ascii="Times New Roman" w:hAnsi="Times New Roman"/>
          <w:b/>
          <w:sz w:val="22"/>
          <w:u w:val="single"/>
        </w:rPr>
      </w:pPr>
      <w:r w:rsidRPr="0069223B">
        <w:rPr>
          <w:rFonts w:ascii="Times New Roman" w:hAnsi="Times New Roman"/>
          <w:b/>
          <w:sz w:val="22"/>
          <w:u w:val="single"/>
        </w:rPr>
        <w:t>Large Transit Vehicle</w:t>
      </w:r>
    </w:p>
    <w:p w14:paraId="6C4AE8DF" w14:textId="77777777" w:rsidR="009C0DD5" w:rsidRPr="000E4ABF" w:rsidRDefault="009C0DD5" w:rsidP="009C0DD5">
      <w:pPr>
        <w:rPr>
          <w:rFonts w:ascii="Times New Roman" w:hAnsi="Times New Roman"/>
          <w:sz w:val="24"/>
        </w:rPr>
      </w:pPr>
    </w:p>
    <w:p w14:paraId="6C4AE8E0" w14:textId="77777777" w:rsidR="009C0DD5" w:rsidRPr="000E4ABF" w:rsidRDefault="009C0DD5" w:rsidP="00FD1C00">
      <w:pPr>
        <w:rPr>
          <w:rFonts w:ascii="Times New Roman" w:hAnsi="Times New Roman"/>
          <w:sz w:val="22"/>
        </w:rPr>
      </w:pPr>
      <w:r w:rsidRPr="000E4ABF">
        <w:rPr>
          <w:rFonts w:ascii="Times New Roman" w:hAnsi="Times New Roman"/>
          <w:sz w:val="22"/>
        </w:rPr>
        <w:t xml:space="preserve">This vehicle shall be a vehicle suitable for social service agency transportation.  The intent of these specifications </w:t>
      </w:r>
      <w:r w:rsidR="00E52E0F">
        <w:rPr>
          <w:rFonts w:ascii="Times New Roman" w:hAnsi="Times New Roman"/>
          <w:sz w:val="22"/>
        </w:rPr>
        <w:t xml:space="preserve">in </w:t>
      </w:r>
      <w:r w:rsidR="00775D07">
        <w:rPr>
          <w:rFonts w:ascii="Times New Roman" w:hAnsi="Times New Roman"/>
          <w:sz w:val="22"/>
        </w:rPr>
        <w:t xml:space="preserve">Appendix A3 </w:t>
      </w:r>
      <w:r w:rsidRPr="000E4ABF">
        <w:rPr>
          <w:rFonts w:ascii="Times New Roman" w:hAnsi="Times New Roman"/>
          <w:sz w:val="22"/>
        </w:rPr>
        <w:t>is to obtain a vehicle that is not a school bus or a modified version of a school bus.  Small buses, modified or unmodified, of a bus manufacturer's school bus line, such as the Blue Bird "Microbird", Thomas "Minotour", or similar buses of these or other manufacturers, are not acceptable.  Examples of the type of vehicle desired are:</w:t>
      </w:r>
    </w:p>
    <w:p w14:paraId="6C4AE8E1" w14:textId="77777777" w:rsidR="009C0DD5" w:rsidRDefault="009C0DD5" w:rsidP="00FD1C00">
      <w:pPr>
        <w:rPr>
          <w:rFonts w:ascii="Times New Roman" w:hAnsi="Times New Roman"/>
          <w:sz w:val="22"/>
        </w:rPr>
      </w:pPr>
    </w:p>
    <w:p w14:paraId="776BC958" w14:textId="77777777" w:rsidR="003C4176" w:rsidRPr="000E4ABF" w:rsidRDefault="003C4176" w:rsidP="003C4176">
      <w:pPr>
        <w:autoSpaceDE w:val="0"/>
        <w:autoSpaceDN w:val="0"/>
        <w:adjustRightInd w:val="0"/>
        <w:ind w:left="720"/>
        <w:rPr>
          <w:rFonts w:ascii="Times New Roman" w:hAnsi="Times New Roman"/>
          <w:sz w:val="22"/>
        </w:rPr>
      </w:pPr>
      <w:r w:rsidRPr="000E4ABF">
        <w:rPr>
          <w:rFonts w:ascii="Times New Roman" w:hAnsi="Times New Roman"/>
          <w:sz w:val="22"/>
        </w:rPr>
        <w:t>1) Startrans Candidate; manufactured by Forest River</w:t>
      </w:r>
    </w:p>
    <w:p w14:paraId="7D183C96" w14:textId="77777777" w:rsidR="003C4176" w:rsidRPr="000E4ABF" w:rsidRDefault="003C4176" w:rsidP="003C4176">
      <w:pPr>
        <w:autoSpaceDE w:val="0"/>
        <w:autoSpaceDN w:val="0"/>
        <w:adjustRightInd w:val="0"/>
        <w:ind w:left="720"/>
        <w:rPr>
          <w:rFonts w:ascii="Times New Roman" w:hAnsi="Times New Roman"/>
          <w:sz w:val="22"/>
        </w:rPr>
      </w:pPr>
      <w:r w:rsidRPr="000E4ABF">
        <w:rPr>
          <w:rFonts w:ascii="Times New Roman" w:hAnsi="Times New Roman"/>
          <w:sz w:val="22"/>
        </w:rPr>
        <w:t xml:space="preserve">2) </w:t>
      </w:r>
      <w:r>
        <w:rPr>
          <w:rFonts w:ascii="Times New Roman" w:hAnsi="Times New Roman"/>
          <w:sz w:val="22"/>
        </w:rPr>
        <w:t>Challenger</w:t>
      </w:r>
      <w:r w:rsidRPr="000E4ABF">
        <w:rPr>
          <w:rFonts w:ascii="Times New Roman" w:hAnsi="Times New Roman"/>
          <w:sz w:val="22"/>
        </w:rPr>
        <w:t>; manufactured by Champion Bus</w:t>
      </w:r>
    </w:p>
    <w:p w14:paraId="25D93E01" w14:textId="77777777" w:rsidR="003C4176" w:rsidRPr="000E4ABF" w:rsidRDefault="003C4176" w:rsidP="003C4176">
      <w:pPr>
        <w:autoSpaceDE w:val="0"/>
        <w:autoSpaceDN w:val="0"/>
        <w:adjustRightInd w:val="0"/>
        <w:ind w:left="720"/>
        <w:rPr>
          <w:rFonts w:ascii="Times New Roman" w:hAnsi="Times New Roman"/>
          <w:sz w:val="22"/>
        </w:rPr>
      </w:pPr>
      <w:r w:rsidRPr="000E4ABF">
        <w:rPr>
          <w:rFonts w:ascii="Times New Roman" w:hAnsi="Times New Roman"/>
          <w:sz w:val="22"/>
        </w:rPr>
        <w:t>3) Terra Transit; manufactured by Turtle Top</w:t>
      </w:r>
    </w:p>
    <w:p w14:paraId="1A2C7B6A" w14:textId="670726BC" w:rsidR="003C4176" w:rsidRDefault="003C4176" w:rsidP="003C4176">
      <w:pPr>
        <w:autoSpaceDE w:val="0"/>
        <w:autoSpaceDN w:val="0"/>
        <w:adjustRightInd w:val="0"/>
        <w:ind w:left="720"/>
        <w:rPr>
          <w:rFonts w:ascii="Times New Roman" w:hAnsi="Times New Roman"/>
          <w:sz w:val="22"/>
        </w:rPr>
      </w:pPr>
      <w:r w:rsidRPr="000E4ABF">
        <w:rPr>
          <w:rFonts w:ascii="Times New Roman" w:hAnsi="Times New Roman"/>
          <w:sz w:val="22"/>
        </w:rPr>
        <w:t xml:space="preserve">4) </w:t>
      </w:r>
      <w:r>
        <w:rPr>
          <w:rFonts w:ascii="Times New Roman" w:hAnsi="Times New Roman"/>
          <w:sz w:val="22"/>
        </w:rPr>
        <w:t>Star</w:t>
      </w:r>
      <w:r w:rsidR="00950098">
        <w:rPr>
          <w:rFonts w:ascii="Times New Roman" w:hAnsi="Times New Roman"/>
          <w:sz w:val="22"/>
        </w:rPr>
        <w:t>c</w:t>
      </w:r>
      <w:r>
        <w:rPr>
          <w:rFonts w:ascii="Times New Roman" w:hAnsi="Times New Roman"/>
          <w:sz w:val="22"/>
        </w:rPr>
        <w:t>raft Allstar, manufactured by Forest River</w:t>
      </w:r>
    </w:p>
    <w:p w14:paraId="37875D30" w14:textId="77777777" w:rsidR="003C4176" w:rsidRPr="000E4ABF" w:rsidRDefault="003C4176" w:rsidP="003C4176">
      <w:pPr>
        <w:autoSpaceDE w:val="0"/>
        <w:autoSpaceDN w:val="0"/>
        <w:adjustRightInd w:val="0"/>
        <w:ind w:left="720"/>
        <w:rPr>
          <w:rFonts w:ascii="Times New Roman" w:hAnsi="Times New Roman"/>
          <w:sz w:val="22"/>
        </w:rPr>
      </w:pPr>
      <w:r>
        <w:rPr>
          <w:rFonts w:ascii="Times New Roman" w:hAnsi="Times New Roman"/>
          <w:sz w:val="22"/>
        </w:rPr>
        <w:t xml:space="preserve">5) </w:t>
      </w:r>
      <w:r w:rsidRPr="003E0FF9">
        <w:rPr>
          <w:rFonts w:ascii="Times New Roman" w:hAnsi="Times New Roman"/>
          <w:sz w:val="22"/>
        </w:rPr>
        <w:t>Phoenix</w:t>
      </w:r>
      <w:r>
        <w:rPr>
          <w:rFonts w:ascii="Times New Roman" w:hAnsi="Times New Roman"/>
          <w:sz w:val="22"/>
        </w:rPr>
        <w:t>,</w:t>
      </w:r>
      <w:r w:rsidRPr="003E0FF9">
        <w:rPr>
          <w:rFonts w:ascii="Times New Roman" w:hAnsi="Times New Roman"/>
          <w:sz w:val="22"/>
        </w:rPr>
        <w:t xml:space="preserve"> manufactured by Coach &amp; Equipment MFG CORP</w:t>
      </w:r>
    </w:p>
    <w:p w14:paraId="6C4AE8E8" w14:textId="77777777" w:rsidR="009C0DD5" w:rsidRPr="000E4ABF" w:rsidRDefault="009C0DD5" w:rsidP="00FD1C00">
      <w:pPr>
        <w:rPr>
          <w:rFonts w:ascii="Times New Roman" w:hAnsi="Times New Roman"/>
          <w:sz w:val="22"/>
        </w:rPr>
      </w:pPr>
    </w:p>
    <w:p w14:paraId="6C4AE8E9" w14:textId="77777777" w:rsidR="009C0DD5" w:rsidRPr="000E4ABF" w:rsidRDefault="009C0DD5" w:rsidP="00FD1C00">
      <w:pPr>
        <w:rPr>
          <w:rFonts w:ascii="Times New Roman" w:hAnsi="Times New Roman"/>
          <w:sz w:val="22"/>
        </w:rPr>
      </w:pPr>
      <w:r w:rsidRPr="000E4ABF">
        <w:rPr>
          <w:rFonts w:ascii="Times New Roman" w:hAnsi="Times New Roman"/>
          <w:sz w:val="22"/>
        </w:rPr>
        <w:t>The preceding examples are listed for the sole purpose of demonstrating the type of vehicle desired by these specifications.  Prior approval of these vehicles is not to be assumed by any Respondent nor is it to be assumed that similar vehicles by these or other manufacturers will have automatic prior approval.  Vehicles similar to those listed above, by any manufacturer, meeting the basic specifications will receive equal consideration.</w:t>
      </w:r>
    </w:p>
    <w:p w14:paraId="6C4AE8EA" w14:textId="77777777" w:rsidR="009C0DD5" w:rsidRPr="000E4ABF" w:rsidRDefault="009C0DD5" w:rsidP="00FD1C00">
      <w:pPr>
        <w:rPr>
          <w:rFonts w:ascii="Times New Roman" w:hAnsi="Times New Roman"/>
          <w:sz w:val="22"/>
        </w:rPr>
      </w:pPr>
    </w:p>
    <w:p w14:paraId="6C4AE900" w14:textId="77777777" w:rsidR="009C0DD5" w:rsidRDefault="009C0DD5" w:rsidP="009C0DD5">
      <w:pPr>
        <w:rPr>
          <w:rFonts w:ascii="Times New Roman" w:hAnsi="Times New Roman"/>
          <w:sz w:val="24"/>
        </w:rPr>
      </w:pPr>
    </w:p>
    <w:p w14:paraId="72897311" w14:textId="1335A35F" w:rsidR="00B77730" w:rsidRPr="0069223B" w:rsidRDefault="00B77730" w:rsidP="002A0224">
      <w:pPr>
        <w:pStyle w:val="ListParagraph"/>
        <w:numPr>
          <w:ilvl w:val="2"/>
          <w:numId w:val="16"/>
        </w:numPr>
        <w:rPr>
          <w:rFonts w:ascii="Times New Roman" w:hAnsi="Times New Roman"/>
          <w:sz w:val="22"/>
          <w:u w:val="single"/>
        </w:rPr>
      </w:pPr>
      <w:r>
        <w:rPr>
          <w:rFonts w:ascii="Times New Roman" w:hAnsi="Times New Roman"/>
          <w:b/>
          <w:sz w:val="22"/>
          <w:u w:val="single"/>
        </w:rPr>
        <w:t xml:space="preserve">Ford Transit </w:t>
      </w:r>
      <w:r w:rsidR="00CA64F6">
        <w:rPr>
          <w:rFonts w:ascii="Times New Roman" w:hAnsi="Times New Roman"/>
          <w:b/>
          <w:sz w:val="22"/>
          <w:u w:val="single"/>
        </w:rPr>
        <w:t>Cutaway</w:t>
      </w:r>
    </w:p>
    <w:p w14:paraId="1E1043DF" w14:textId="20004E3C" w:rsidR="00B77730" w:rsidRPr="000E4ABF" w:rsidRDefault="00B77730" w:rsidP="00B77730">
      <w:pPr>
        <w:rPr>
          <w:rFonts w:ascii="Times New Roman" w:hAnsi="Times New Roman"/>
          <w:sz w:val="22"/>
        </w:rPr>
      </w:pPr>
      <w:r w:rsidRPr="000E4ABF">
        <w:rPr>
          <w:rFonts w:ascii="Times New Roman" w:hAnsi="Times New Roman"/>
          <w:sz w:val="22"/>
        </w:rPr>
        <w:t>This item shall be a passenger transportati</w:t>
      </w:r>
      <w:r>
        <w:rPr>
          <w:rFonts w:ascii="Times New Roman" w:hAnsi="Times New Roman"/>
          <w:sz w:val="22"/>
        </w:rPr>
        <w:t xml:space="preserve">on vehicle that is a </w:t>
      </w:r>
      <w:r w:rsidR="00126900">
        <w:rPr>
          <w:rFonts w:ascii="Times New Roman" w:hAnsi="Times New Roman"/>
          <w:sz w:val="22"/>
        </w:rPr>
        <w:t xml:space="preserve">8 passenger 2 </w:t>
      </w:r>
      <w:r w:rsidR="00336C5F">
        <w:rPr>
          <w:rFonts w:ascii="Times New Roman" w:hAnsi="Times New Roman"/>
          <w:sz w:val="22"/>
        </w:rPr>
        <w:t>wheelchair</w:t>
      </w:r>
      <w:r w:rsidR="00126900">
        <w:rPr>
          <w:rFonts w:ascii="Times New Roman" w:hAnsi="Times New Roman"/>
          <w:sz w:val="22"/>
        </w:rPr>
        <w:t xml:space="preserve"> plus</w:t>
      </w:r>
      <w:r w:rsidR="00336C5F">
        <w:rPr>
          <w:rFonts w:ascii="Times New Roman" w:hAnsi="Times New Roman"/>
          <w:sz w:val="22"/>
        </w:rPr>
        <w:t xml:space="preserve"> driver</w:t>
      </w:r>
      <w:r w:rsidR="00126900">
        <w:rPr>
          <w:rFonts w:ascii="Times New Roman" w:hAnsi="Times New Roman"/>
          <w:sz w:val="22"/>
        </w:rPr>
        <w:t xml:space="preserve"> </w:t>
      </w:r>
      <w:r>
        <w:rPr>
          <w:rFonts w:ascii="Times New Roman" w:hAnsi="Times New Roman"/>
          <w:sz w:val="22"/>
        </w:rPr>
        <w:t xml:space="preserve">Ford Transit </w:t>
      </w:r>
      <w:r w:rsidR="007E5D42">
        <w:rPr>
          <w:rFonts w:ascii="Times New Roman" w:hAnsi="Times New Roman"/>
          <w:sz w:val="22"/>
        </w:rPr>
        <w:t xml:space="preserve">cutaway </w:t>
      </w:r>
      <w:r>
        <w:rPr>
          <w:rFonts w:ascii="Times New Roman" w:hAnsi="Times New Roman"/>
          <w:sz w:val="22"/>
        </w:rPr>
        <w:t>van</w:t>
      </w:r>
      <w:r w:rsidRPr="000E4ABF">
        <w:rPr>
          <w:rFonts w:ascii="Times New Roman" w:hAnsi="Times New Roman"/>
          <w:sz w:val="22"/>
        </w:rPr>
        <w:t xml:space="preserve"> </w:t>
      </w:r>
      <w:r w:rsidR="00596DB0">
        <w:rPr>
          <w:rFonts w:ascii="Times New Roman" w:hAnsi="Times New Roman"/>
          <w:sz w:val="22"/>
        </w:rPr>
        <w:t xml:space="preserve">with a curbside lift </w:t>
      </w:r>
      <w:r w:rsidRPr="000E4ABF">
        <w:rPr>
          <w:rFonts w:ascii="Times New Roman" w:hAnsi="Times New Roman"/>
          <w:sz w:val="22"/>
        </w:rPr>
        <w:t xml:space="preserve">which has been </w:t>
      </w:r>
      <w:r w:rsidR="00F333C7">
        <w:rPr>
          <w:rFonts w:ascii="Times New Roman" w:hAnsi="Times New Roman"/>
          <w:sz w:val="22"/>
        </w:rPr>
        <w:t xml:space="preserve">upfitted </w:t>
      </w:r>
      <w:r w:rsidR="0085571E">
        <w:rPr>
          <w:rFonts w:ascii="Times New Roman" w:hAnsi="Times New Roman"/>
          <w:sz w:val="22"/>
        </w:rPr>
        <w:t xml:space="preserve">for </w:t>
      </w:r>
      <w:r w:rsidRPr="000E4ABF">
        <w:rPr>
          <w:rFonts w:ascii="Times New Roman" w:hAnsi="Times New Roman"/>
          <w:sz w:val="22"/>
        </w:rPr>
        <w:t xml:space="preserve">improved passenger accessibility. The vehicle shall be equipped with all of the vehicle manufacturer’s standard equipment (or manufacturer’s better optional equipment), where possible.  </w:t>
      </w:r>
    </w:p>
    <w:p w14:paraId="71087CAE" w14:textId="77777777" w:rsidR="00B77730" w:rsidRPr="000E4ABF" w:rsidRDefault="00B77730" w:rsidP="00B77730">
      <w:pPr>
        <w:rPr>
          <w:rFonts w:ascii="Times New Roman" w:hAnsi="Times New Roman"/>
          <w:sz w:val="22"/>
        </w:rPr>
      </w:pPr>
    </w:p>
    <w:p w14:paraId="6DA401AA" w14:textId="2CE032D7" w:rsidR="00B77730" w:rsidRDefault="00B77730" w:rsidP="00B77730">
      <w:pPr>
        <w:rPr>
          <w:rFonts w:ascii="Times New Roman" w:hAnsi="Times New Roman"/>
          <w:sz w:val="22"/>
        </w:rPr>
      </w:pPr>
      <w:r w:rsidRPr="000E4ABF">
        <w:rPr>
          <w:rFonts w:ascii="Times New Roman" w:hAnsi="Times New Roman"/>
          <w:sz w:val="22"/>
        </w:rPr>
        <w:t xml:space="preserve">Examples of </w:t>
      </w:r>
      <w:r>
        <w:rPr>
          <w:rFonts w:ascii="Times New Roman" w:hAnsi="Times New Roman"/>
          <w:sz w:val="22"/>
        </w:rPr>
        <w:t xml:space="preserve">Manufacturers that produce this type of </w:t>
      </w:r>
      <w:r w:rsidRPr="000E4ABF">
        <w:rPr>
          <w:rFonts w:ascii="Times New Roman" w:hAnsi="Times New Roman"/>
          <w:sz w:val="22"/>
        </w:rPr>
        <w:t xml:space="preserve">vehicle </w:t>
      </w:r>
      <w:r>
        <w:rPr>
          <w:rFonts w:ascii="Times New Roman" w:hAnsi="Times New Roman"/>
          <w:sz w:val="22"/>
        </w:rPr>
        <w:t>include</w:t>
      </w:r>
      <w:r w:rsidRPr="000E4ABF">
        <w:rPr>
          <w:rFonts w:ascii="Times New Roman" w:hAnsi="Times New Roman"/>
          <w:sz w:val="22"/>
        </w:rPr>
        <w:t xml:space="preserve">:  </w:t>
      </w:r>
      <w:r>
        <w:rPr>
          <w:rFonts w:ascii="Times New Roman" w:hAnsi="Times New Roman"/>
          <w:sz w:val="22"/>
        </w:rPr>
        <w:t>Forest River,</w:t>
      </w:r>
      <w:r w:rsidRPr="000E4ABF">
        <w:rPr>
          <w:rFonts w:ascii="Times New Roman" w:hAnsi="Times New Roman"/>
          <w:sz w:val="22"/>
        </w:rPr>
        <w:t xml:space="preserve"> </w:t>
      </w:r>
      <w:r>
        <w:rPr>
          <w:rFonts w:ascii="Times New Roman" w:hAnsi="Times New Roman"/>
          <w:sz w:val="22"/>
        </w:rPr>
        <w:t>Mobility</w:t>
      </w:r>
      <w:r w:rsidR="000C5ED5">
        <w:rPr>
          <w:rFonts w:ascii="Times New Roman" w:hAnsi="Times New Roman"/>
          <w:sz w:val="22"/>
        </w:rPr>
        <w:t xml:space="preserve"> </w:t>
      </w:r>
      <w:r>
        <w:rPr>
          <w:rFonts w:ascii="Times New Roman" w:hAnsi="Times New Roman"/>
          <w:sz w:val="22"/>
        </w:rPr>
        <w:t>Works</w:t>
      </w:r>
      <w:r w:rsidRPr="000E4ABF">
        <w:rPr>
          <w:rFonts w:ascii="Times New Roman" w:hAnsi="Times New Roman"/>
          <w:sz w:val="22"/>
        </w:rPr>
        <w:t xml:space="preserve">, </w:t>
      </w:r>
      <w:r>
        <w:rPr>
          <w:rFonts w:ascii="Times New Roman" w:hAnsi="Times New Roman"/>
          <w:sz w:val="22"/>
        </w:rPr>
        <w:t xml:space="preserve">Fenton Mobility, </w:t>
      </w:r>
      <w:r w:rsidR="0096649F">
        <w:rPr>
          <w:rFonts w:ascii="Times New Roman" w:hAnsi="Times New Roman"/>
          <w:sz w:val="22"/>
        </w:rPr>
        <w:t xml:space="preserve">Driverge </w:t>
      </w:r>
      <w:r>
        <w:rPr>
          <w:rFonts w:ascii="Times New Roman" w:hAnsi="Times New Roman"/>
          <w:sz w:val="22"/>
        </w:rPr>
        <w:t>or Turtle Top</w:t>
      </w:r>
      <w:r w:rsidRPr="000E4ABF">
        <w:rPr>
          <w:rFonts w:ascii="Times New Roman" w:hAnsi="Times New Roman"/>
          <w:sz w:val="22"/>
        </w:rPr>
        <w:t xml:space="preserve">.  </w:t>
      </w:r>
      <w:r>
        <w:rPr>
          <w:rFonts w:ascii="Times New Roman" w:hAnsi="Times New Roman"/>
          <w:sz w:val="22"/>
        </w:rPr>
        <w:t xml:space="preserve">Other </w:t>
      </w:r>
      <w:r w:rsidRPr="000E4ABF">
        <w:rPr>
          <w:rFonts w:ascii="Times New Roman" w:hAnsi="Times New Roman"/>
          <w:sz w:val="22"/>
        </w:rPr>
        <w:t>manufacturer</w:t>
      </w:r>
      <w:r>
        <w:rPr>
          <w:rFonts w:ascii="Times New Roman" w:hAnsi="Times New Roman"/>
          <w:sz w:val="22"/>
        </w:rPr>
        <w:t>s</w:t>
      </w:r>
      <w:r w:rsidRPr="000E4ABF">
        <w:rPr>
          <w:rFonts w:ascii="Times New Roman" w:hAnsi="Times New Roman"/>
          <w:sz w:val="22"/>
        </w:rPr>
        <w:t xml:space="preserve"> meeting the basic specifications </w:t>
      </w:r>
      <w:r>
        <w:rPr>
          <w:rFonts w:ascii="Times New Roman" w:hAnsi="Times New Roman"/>
          <w:sz w:val="22"/>
        </w:rPr>
        <w:t xml:space="preserve">in </w:t>
      </w:r>
      <w:r w:rsidRPr="000E4ABF">
        <w:rPr>
          <w:rFonts w:ascii="Times New Roman" w:hAnsi="Times New Roman"/>
          <w:sz w:val="22"/>
        </w:rPr>
        <w:t>will receive equal consideration</w:t>
      </w:r>
      <w:r w:rsidR="00210CB6">
        <w:rPr>
          <w:rFonts w:ascii="Times New Roman" w:hAnsi="Times New Roman"/>
          <w:sz w:val="22"/>
        </w:rPr>
        <w:t>.</w:t>
      </w:r>
    </w:p>
    <w:p w14:paraId="47E0CAAC" w14:textId="77777777" w:rsidR="00B77730" w:rsidRDefault="00B77730" w:rsidP="00B77730">
      <w:pPr>
        <w:rPr>
          <w:rFonts w:ascii="Times New Roman" w:hAnsi="Times New Roman"/>
          <w:sz w:val="22"/>
        </w:rPr>
      </w:pPr>
    </w:p>
    <w:p w14:paraId="15CC0254" w14:textId="77777777" w:rsidR="00B77730" w:rsidRPr="000E4ABF" w:rsidRDefault="00B77730" w:rsidP="00B77730">
      <w:pPr>
        <w:rPr>
          <w:rFonts w:ascii="Times New Roman" w:hAnsi="Times New Roman"/>
          <w:sz w:val="22"/>
        </w:rPr>
      </w:pPr>
      <w:r w:rsidRPr="000E4ABF">
        <w:rPr>
          <w:rFonts w:ascii="Times New Roman" w:hAnsi="Times New Roman"/>
          <w:sz w:val="22"/>
        </w:rPr>
        <w:t>The preceding examples are listed for the sole purpose of demonstrating the type of vehicle desired by these specifications.  Prior approval of these vehicles is not to be assumed by any Respondent nor is it to be assumed that similar vehicles by these or other manufacturers will have automatic prior approval.  Vehicles similar to those listed above, by any manufacturer, meeting the basic specifications will receive equal consideration.</w:t>
      </w:r>
    </w:p>
    <w:p w14:paraId="4E81FBD3" w14:textId="77777777" w:rsidR="00B77730" w:rsidRPr="000E4ABF" w:rsidRDefault="00B77730" w:rsidP="00B77730">
      <w:pPr>
        <w:rPr>
          <w:rFonts w:ascii="Times New Roman" w:hAnsi="Times New Roman"/>
          <w:sz w:val="22"/>
        </w:rPr>
      </w:pPr>
    </w:p>
    <w:p w14:paraId="6C4AE901" w14:textId="77777777" w:rsidR="00BD1AB2" w:rsidRDefault="00BD1AB2" w:rsidP="00BD1AB2">
      <w:pPr>
        <w:rPr>
          <w:rFonts w:ascii="Times New Roman" w:hAnsi="Times New Roman"/>
          <w:sz w:val="22"/>
        </w:rPr>
      </w:pPr>
    </w:p>
    <w:p w14:paraId="5E95CD89" w14:textId="77777777" w:rsidR="007E6703" w:rsidRDefault="007E6703" w:rsidP="00BD1AB2">
      <w:pPr>
        <w:rPr>
          <w:rFonts w:ascii="Times New Roman" w:hAnsi="Times New Roman"/>
          <w:sz w:val="22"/>
        </w:rPr>
      </w:pPr>
    </w:p>
    <w:p w14:paraId="3D10FCC5" w14:textId="77777777" w:rsidR="007E6703" w:rsidRPr="000E4ABF" w:rsidRDefault="007E6703" w:rsidP="007E01AB">
      <w:pPr>
        <w:ind w:left="720"/>
        <w:rPr>
          <w:rFonts w:ascii="Times New Roman" w:hAnsi="Times New Roman"/>
          <w:sz w:val="22"/>
        </w:rPr>
      </w:pPr>
    </w:p>
    <w:p w14:paraId="6C4AE902" w14:textId="3E8681FE" w:rsidR="00BD1AB2" w:rsidRPr="006E4A3B" w:rsidRDefault="0080314A" w:rsidP="0080314A">
      <w:pPr>
        <w:pStyle w:val="Heading1"/>
        <w:rPr>
          <w:rFonts w:ascii="Times New Roman" w:hAnsi="Times New Roman"/>
        </w:rPr>
      </w:pPr>
      <w:r w:rsidRPr="006E4A3B">
        <w:rPr>
          <w:rFonts w:ascii="Times New Roman" w:hAnsi="Times New Roman"/>
        </w:rPr>
        <w:t xml:space="preserve">1.3 </w:t>
      </w:r>
      <w:r w:rsidR="00BD1AB2" w:rsidRPr="006E4A3B">
        <w:rPr>
          <w:rFonts w:ascii="Times New Roman" w:hAnsi="Times New Roman"/>
        </w:rPr>
        <w:t>Volumes</w:t>
      </w:r>
    </w:p>
    <w:p w14:paraId="6C4AE903" w14:textId="77777777" w:rsidR="00FD1C00" w:rsidRPr="000E4ABF" w:rsidRDefault="00FD1C00" w:rsidP="00BD1AB2">
      <w:pPr>
        <w:rPr>
          <w:rFonts w:ascii="Times New Roman" w:hAnsi="Times New Roman"/>
          <w:sz w:val="22"/>
          <w:szCs w:val="22"/>
        </w:rPr>
      </w:pPr>
    </w:p>
    <w:p w14:paraId="6C4AE904" w14:textId="3FC5F5C7" w:rsidR="00BD1AB2" w:rsidRPr="000E4ABF" w:rsidRDefault="00FD1C00" w:rsidP="00BD1AB2">
      <w:pPr>
        <w:rPr>
          <w:rFonts w:ascii="Times New Roman" w:hAnsi="Times New Roman"/>
          <w:sz w:val="22"/>
          <w:szCs w:val="22"/>
        </w:rPr>
      </w:pPr>
      <w:r w:rsidRPr="000E4ABF">
        <w:rPr>
          <w:rFonts w:ascii="Times New Roman" w:hAnsi="Times New Roman"/>
          <w:sz w:val="22"/>
          <w:szCs w:val="22"/>
        </w:rPr>
        <w:lastRenderedPageBreak/>
        <w:t xml:space="preserve">Quantities to be purchased </w:t>
      </w:r>
      <w:r w:rsidR="00340444">
        <w:rPr>
          <w:rFonts w:ascii="Times New Roman" w:hAnsi="Times New Roman"/>
          <w:sz w:val="22"/>
          <w:szCs w:val="22"/>
        </w:rPr>
        <w:t xml:space="preserve">by the Indiana Department of Transportation (INDOT) </w:t>
      </w:r>
      <w:r w:rsidR="003C16C2">
        <w:rPr>
          <w:rFonts w:ascii="Times New Roman" w:hAnsi="Times New Roman"/>
          <w:sz w:val="22"/>
          <w:szCs w:val="22"/>
        </w:rPr>
        <w:t>for Section 5310 and 5311</w:t>
      </w:r>
      <w:r w:rsidR="00793133">
        <w:rPr>
          <w:rFonts w:ascii="Times New Roman" w:hAnsi="Times New Roman"/>
          <w:sz w:val="22"/>
          <w:szCs w:val="22"/>
        </w:rPr>
        <w:t>/5339</w:t>
      </w:r>
      <w:r w:rsidR="00670CE6">
        <w:rPr>
          <w:rFonts w:ascii="Times New Roman" w:hAnsi="Times New Roman"/>
          <w:sz w:val="22"/>
          <w:szCs w:val="22"/>
        </w:rPr>
        <w:t xml:space="preserve"> (rural)</w:t>
      </w:r>
      <w:r w:rsidR="00793133">
        <w:rPr>
          <w:rFonts w:ascii="Times New Roman" w:hAnsi="Times New Roman"/>
          <w:sz w:val="22"/>
          <w:szCs w:val="22"/>
        </w:rPr>
        <w:t xml:space="preserve"> </w:t>
      </w:r>
      <w:r w:rsidR="003C16C2">
        <w:rPr>
          <w:rFonts w:ascii="Times New Roman" w:hAnsi="Times New Roman"/>
          <w:sz w:val="22"/>
          <w:szCs w:val="22"/>
        </w:rPr>
        <w:t>subrecipients</w:t>
      </w:r>
      <w:r w:rsidR="00A05E80">
        <w:rPr>
          <w:rFonts w:ascii="Times New Roman" w:hAnsi="Times New Roman"/>
          <w:sz w:val="22"/>
          <w:szCs w:val="22"/>
        </w:rPr>
        <w:t xml:space="preserve"> are </w:t>
      </w:r>
      <w:r w:rsidRPr="000E4ABF">
        <w:rPr>
          <w:rFonts w:ascii="Times New Roman" w:hAnsi="Times New Roman"/>
          <w:sz w:val="22"/>
          <w:szCs w:val="22"/>
        </w:rPr>
        <w:t>estima</w:t>
      </w:r>
      <w:r w:rsidR="003C16C2">
        <w:rPr>
          <w:rFonts w:ascii="Times New Roman" w:hAnsi="Times New Roman"/>
          <w:sz w:val="22"/>
          <w:szCs w:val="22"/>
        </w:rPr>
        <w:t>ted; actual numbers</w:t>
      </w:r>
      <w:r w:rsidR="00340444">
        <w:rPr>
          <w:rFonts w:ascii="Times New Roman" w:hAnsi="Times New Roman"/>
          <w:sz w:val="22"/>
          <w:szCs w:val="22"/>
        </w:rPr>
        <w:t xml:space="preserve"> </w:t>
      </w:r>
      <w:r w:rsidR="00340444" w:rsidRPr="000F3D63">
        <w:rPr>
          <w:rFonts w:ascii="Times New Roman" w:hAnsi="Times New Roman"/>
          <w:sz w:val="22"/>
          <w:szCs w:val="22"/>
        </w:rPr>
        <w:t>will</w:t>
      </w:r>
      <w:r w:rsidRPr="000E4ABF">
        <w:rPr>
          <w:rFonts w:ascii="Times New Roman" w:hAnsi="Times New Roman"/>
          <w:sz w:val="22"/>
          <w:szCs w:val="22"/>
        </w:rPr>
        <w:t xml:space="preserve"> vary.</w:t>
      </w:r>
    </w:p>
    <w:p w14:paraId="6C4AE905" w14:textId="77777777" w:rsidR="00BD1AB2" w:rsidRPr="000E4ABF" w:rsidRDefault="00BD1AB2" w:rsidP="00BD1AB2">
      <w:pPr>
        <w:rPr>
          <w:rFonts w:ascii="Times New Roman" w:hAnsi="Times New Roman"/>
          <w:sz w:val="22"/>
          <w:szCs w:val="22"/>
        </w:rPr>
      </w:pPr>
    </w:p>
    <w:p w14:paraId="6C4AE906" w14:textId="2F730714" w:rsidR="00BD1AB2" w:rsidRDefault="00FD1C00" w:rsidP="00AE1A61">
      <w:pPr>
        <w:pStyle w:val="ListParagraph"/>
        <w:numPr>
          <w:ilvl w:val="0"/>
          <w:numId w:val="5"/>
        </w:numPr>
        <w:rPr>
          <w:rFonts w:ascii="Times New Roman" w:hAnsi="Times New Roman"/>
          <w:sz w:val="22"/>
          <w:szCs w:val="22"/>
        </w:rPr>
      </w:pPr>
      <w:r w:rsidRPr="000F3D63">
        <w:rPr>
          <w:rFonts w:ascii="Times New Roman" w:hAnsi="Times New Roman"/>
          <w:sz w:val="22"/>
          <w:szCs w:val="22"/>
        </w:rPr>
        <w:t>Low Floor</w:t>
      </w:r>
      <w:r w:rsidR="00BD1AB2" w:rsidRPr="000F3D63">
        <w:rPr>
          <w:rFonts w:ascii="Times New Roman" w:hAnsi="Times New Roman"/>
          <w:sz w:val="22"/>
          <w:szCs w:val="22"/>
        </w:rPr>
        <w:t xml:space="preserve"> Minivan: </w:t>
      </w:r>
      <w:r w:rsidR="0056398B" w:rsidRPr="000F3D63">
        <w:rPr>
          <w:rFonts w:ascii="Times New Roman" w:hAnsi="Times New Roman"/>
          <w:sz w:val="22"/>
          <w:szCs w:val="22"/>
        </w:rPr>
        <w:t xml:space="preserve">up to </w:t>
      </w:r>
      <w:r w:rsidR="00AD6281">
        <w:rPr>
          <w:rFonts w:ascii="Times New Roman" w:hAnsi="Times New Roman"/>
          <w:sz w:val="22"/>
          <w:szCs w:val="22"/>
        </w:rPr>
        <w:t>Eighty</w:t>
      </w:r>
      <w:r w:rsidR="00340444" w:rsidRPr="000F3D63">
        <w:rPr>
          <w:rFonts w:ascii="Times New Roman" w:hAnsi="Times New Roman"/>
          <w:sz w:val="22"/>
          <w:szCs w:val="22"/>
        </w:rPr>
        <w:t xml:space="preserve"> (</w:t>
      </w:r>
      <w:r w:rsidR="0060151E">
        <w:rPr>
          <w:rFonts w:ascii="Times New Roman" w:hAnsi="Times New Roman"/>
          <w:sz w:val="22"/>
          <w:szCs w:val="22"/>
        </w:rPr>
        <w:t>8</w:t>
      </w:r>
      <w:r w:rsidR="00AD6281">
        <w:rPr>
          <w:rFonts w:ascii="Times New Roman" w:hAnsi="Times New Roman"/>
          <w:sz w:val="22"/>
          <w:szCs w:val="22"/>
        </w:rPr>
        <w:t>0</w:t>
      </w:r>
      <w:r w:rsidRPr="000F3D63">
        <w:rPr>
          <w:rFonts w:ascii="Times New Roman" w:hAnsi="Times New Roman"/>
          <w:sz w:val="22"/>
          <w:szCs w:val="22"/>
        </w:rPr>
        <w:t>)</w:t>
      </w:r>
      <w:r w:rsidR="00340444" w:rsidRPr="000F3D63">
        <w:rPr>
          <w:rFonts w:ascii="Times New Roman" w:hAnsi="Times New Roman"/>
          <w:sz w:val="22"/>
          <w:szCs w:val="22"/>
        </w:rPr>
        <w:t xml:space="preserve"> per year</w:t>
      </w:r>
    </w:p>
    <w:p w14:paraId="6C4AE907" w14:textId="03933462" w:rsidR="00BD1AB2" w:rsidRPr="000F3D63" w:rsidRDefault="00BD1AB2" w:rsidP="00AE1A61">
      <w:pPr>
        <w:pStyle w:val="ListParagraph"/>
        <w:numPr>
          <w:ilvl w:val="0"/>
          <w:numId w:val="5"/>
        </w:numPr>
        <w:rPr>
          <w:rFonts w:ascii="Times New Roman" w:hAnsi="Times New Roman"/>
          <w:sz w:val="22"/>
          <w:szCs w:val="22"/>
        </w:rPr>
      </w:pPr>
      <w:r w:rsidRPr="000F3D63">
        <w:rPr>
          <w:rFonts w:ascii="Times New Roman" w:hAnsi="Times New Roman"/>
          <w:sz w:val="22"/>
          <w:szCs w:val="22"/>
        </w:rPr>
        <w:t xml:space="preserve">Small Transit Vehicle: </w:t>
      </w:r>
      <w:r w:rsidR="0056398B" w:rsidRPr="000F3D63">
        <w:rPr>
          <w:rFonts w:ascii="Times New Roman" w:hAnsi="Times New Roman"/>
          <w:sz w:val="22"/>
          <w:szCs w:val="22"/>
        </w:rPr>
        <w:t xml:space="preserve">up to </w:t>
      </w:r>
      <w:r w:rsidR="00DC638A">
        <w:rPr>
          <w:rFonts w:ascii="Times New Roman" w:hAnsi="Times New Roman"/>
          <w:sz w:val="22"/>
          <w:szCs w:val="22"/>
        </w:rPr>
        <w:t>F</w:t>
      </w:r>
      <w:r w:rsidR="00AD752F">
        <w:rPr>
          <w:rFonts w:ascii="Times New Roman" w:hAnsi="Times New Roman"/>
          <w:sz w:val="22"/>
          <w:szCs w:val="22"/>
        </w:rPr>
        <w:t>i</w:t>
      </w:r>
      <w:r w:rsidR="00E80A17">
        <w:rPr>
          <w:rFonts w:ascii="Times New Roman" w:hAnsi="Times New Roman"/>
          <w:sz w:val="22"/>
          <w:szCs w:val="22"/>
        </w:rPr>
        <w:t>fty</w:t>
      </w:r>
      <w:r w:rsidR="00DC638A" w:rsidRPr="000F3D63">
        <w:rPr>
          <w:rFonts w:ascii="Times New Roman" w:hAnsi="Times New Roman"/>
          <w:sz w:val="22"/>
          <w:szCs w:val="22"/>
        </w:rPr>
        <w:t xml:space="preserve"> (</w:t>
      </w:r>
      <w:r w:rsidR="0060151E">
        <w:rPr>
          <w:rFonts w:ascii="Times New Roman" w:hAnsi="Times New Roman"/>
          <w:sz w:val="22"/>
          <w:szCs w:val="22"/>
        </w:rPr>
        <w:t>5</w:t>
      </w:r>
      <w:r w:rsidR="003A32FD">
        <w:rPr>
          <w:rFonts w:ascii="Times New Roman" w:hAnsi="Times New Roman"/>
          <w:sz w:val="22"/>
          <w:szCs w:val="22"/>
        </w:rPr>
        <w:t>0</w:t>
      </w:r>
      <w:r w:rsidR="00FD1C00" w:rsidRPr="000F3D63">
        <w:rPr>
          <w:rFonts w:ascii="Times New Roman" w:hAnsi="Times New Roman"/>
          <w:sz w:val="22"/>
          <w:szCs w:val="22"/>
        </w:rPr>
        <w:t>)</w:t>
      </w:r>
      <w:r w:rsidR="00340444" w:rsidRPr="000F3D63">
        <w:rPr>
          <w:rFonts w:ascii="Times New Roman" w:hAnsi="Times New Roman"/>
          <w:sz w:val="22"/>
          <w:szCs w:val="22"/>
        </w:rPr>
        <w:t xml:space="preserve"> per year</w:t>
      </w:r>
    </w:p>
    <w:p w14:paraId="6C4AE908" w14:textId="69BD5541" w:rsidR="00BD1AB2" w:rsidRDefault="00BD1AB2" w:rsidP="00AE1A61">
      <w:pPr>
        <w:pStyle w:val="ListParagraph"/>
        <w:numPr>
          <w:ilvl w:val="0"/>
          <w:numId w:val="5"/>
        </w:numPr>
        <w:rPr>
          <w:rFonts w:ascii="Times New Roman" w:hAnsi="Times New Roman"/>
          <w:sz w:val="22"/>
          <w:szCs w:val="22"/>
        </w:rPr>
      </w:pPr>
      <w:r w:rsidRPr="000F3D63">
        <w:rPr>
          <w:rFonts w:ascii="Times New Roman" w:hAnsi="Times New Roman"/>
          <w:sz w:val="22"/>
          <w:szCs w:val="22"/>
        </w:rPr>
        <w:t>Large Transit Vehicle</w:t>
      </w:r>
      <w:r w:rsidR="00340444" w:rsidRPr="000F3D63">
        <w:rPr>
          <w:rFonts w:ascii="Times New Roman" w:hAnsi="Times New Roman"/>
          <w:sz w:val="22"/>
          <w:szCs w:val="22"/>
        </w:rPr>
        <w:t xml:space="preserve">: </w:t>
      </w:r>
      <w:r w:rsidR="0056398B" w:rsidRPr="000F3D63">
        <w:rPr>
          <w:rFonts w:ascii="Times New Roman" w:hAnsi="Times New Roman"/>
          <w:sz w:val="22"/>
          <w:szCs w:val="22"/>
        </w:rPr>
        <w:t xml:space="preserve">up to </w:t>
      </w:r>
      <w:r w:rsidR="003A32FD">
        <w:rPr>
          <w:rFonts w:ascii="Times New Roman" w:hAnsi="Times New Roman"/>
          <w:sz w:val="22"/>
          <w:szCs w:val="22"/>
        </w:rPr>
        <w:t>F</w:t>
      </w:r>
      <w:r w:rsidR="00E80A17">
        <w:rPr>
          <w:rFonts w:ascii="Times New Roman" w:hAnsi="Times New Roman"/>
          <w:sz w:val="22"/>
          <w:szCs w:val="22"/>
        </w:rPr>
        <w:t>ifty</w:t>
      </w:r>
      <w:r w:rsidR="007A4D4E">
        <w:rPr>
          <w:rFonts w:ascii="Times New Roman" w:hAnsi="Times New Roman"/>
          <w:sz w:val="22"/>
          <w:szCs w:val="22"/>
        </w:rPr>
        <w:t>-five</w:t>
      </w:r>
      <w:r w:rsidR="00FD1C00" w:rsidRPr="000F3D63">
        <w:rPr>
          <w:rFonts w:ascii="Times New Roman" w:hAnsi="Times New Roman"/>
          <w:sz w:val="22"/>
          <w:szCs w:val="22"/>
        </w:rPr>
        <w:t xml:space="preserve"> (</w:t>
      </w:r>
      <w:r w:rsidR="0060151E">
        <w:rPr>
          <w:rFonts w:ascii="Times New Roman" w:hAnsi="Times New Roman"/>
          <w:sz w:val="22"/>
          <w:szCs w:val="22"/>
        </w:rPr>
        <w:t>5</w:t>
      </w:r>
      <w:r w:rsidR="007A4D4E">
        <w:rPr>
          <w:rFonts w:ascii="Times New Roman" w:hAnsi="Times New Roman"/>
          <w:sz w:val="22"/>
          <w:szCs w:val="22"/>
        </w:rPr>
        <w:t>5</w:t>
      </w:r>
      <w:r w:rsidR="00FD1C00" w:rsidRPr="000F3D63">
        <w:rPr>
          <w:rFonts w:ascii="Times New Roman" w:hAnsi="Times New Roman"/>
          <w:sz w:val="22"/>
          <w:szCs w:val="22"/>
        </w:rPr>
        <w:t>)</w:t>
      </w:r>
      <w:r w:rsidR="00340444" w:rsidRPr="000F3D63">
        <w:rPr>
          <w:rFonts w:ascii="Times New Roman" w:hAnsi="Times New Roman"/>
          <w:sz w:val="22"/>
          <w:szCs w:val="22"/>
        </w:rPr>
        <w:t xml:space="preserve"> per year</w:t>
      </w:r>
      <w:r w:rsidR="00F240FF">
        <w:rPr>
          <w:rFonts w:ascii="Times New Roman" w:hAnsi="Times New Roman"/>
          <w:sz w:val="22"/>
          <w:szCs w:val="22"/>
        </w:rPr>
        <w:t xml:space="preserve"> (</w:t>
      </w:r>
      <w:r w:rsidR="00902DF2">
        <w:rPr>
          <w:rFonts w:ascii="Times New Roman" w:hAnsi="Times New Roman"/>
          <w:sz w:val="22"/>
          <w:szCs w:val="22"/>
        </w:rPr>
        <w:t xml:space="preserve">the optional 12 passenger/ 2 wheelchair </w:t>
      </w:r>
      <w:r w:rsidR="00DB00B8">
        <w:rPr>
          <w:rFonts w:ascii="Times New Roman" w:hAnsi="Times New Roman"/>
          <w:sz w:val="22"/>
          <w:szCs w:val="22"/>
        </w:rPr>
        <w:t>size</w:t>
      </w:r>
      <w:r w:rsidR="000F742D">
        <w:rPr>
          <w:rFonts w:ascii="Times New Roman" w:hAnsi="Times New Roman"/>
          <w:sz w:val="22"/>
          <w:szCs w:val="22"/>
        </w:rPr>
        <w:t xml:space="preserve"> </w:t>
      </w:r>
      <w:r w:rsidR="005422CA">
        <w:rPr>
          <w:rFonts w:ascii="Times New Roman" w:hAnsi="Times New Roman"/>
          <w:sz w:val="22"/>
          <w:szCs w:val="22"/>
        </w:rPr>
        <w:t>typically</w:t>
      </w:r>
      <w:r w:rsidR="000F742D">
        <w:rPr>
          <w:rFonts w:ascii="Times New Roman" w:hAnsi="Times New Roman"/>
          <w:sz w:val="22"/>
          <w:szCs w:val="22"/>
        </w:rPr>
        <w:t xml:space="preserve"> </w:t>
      </w:r>
      <w:r w:rsidR="00DB00B8">
        <w:rPr>
          <w:rFonts w:ascii="Times New Roman" w:hAnsi="Times New Roman"/>
          <w:sz w:val="22"/>
          <w:szCs w:val="22"/>
        </w:rPr>
        <w:t xml:space="preserve">comprises </w:t>
      </w:r>
      <w:r w:rsidR="00923725">
        <w:rPr>
          <w:rFonts w:ascii="Times New Roman" w:hAnsi="Times New Roman"/>
          <w:sz w:val="22"/>
          <w:szCs w:val="22"/>
        </w:rPr>
        <w:t xml:space="preserve">a </w:t>
      </w:r>
      <w:r w:rsidR="007D0E48">
        <w:rPr>
          <w:rFonts w:ascii="Times New Roman" w:hAnsi="Times New Roman"/>
          <w:sz w:val="22"/>
          <w:szCs w:val="22"/>
        </w:rPr>
        <w:t xml:space="preserve">large </w:t>
      </w:r>
      <w:r w:rsidR="00923725">
        <w:rPr>
          <w:rFonts w:ascii="Times New Roman" w:hAnsi="Times New Roman"/>
          <w:sz w:val="22"/>
          <w:szCs w:val="22"/>
        </w:rPr>
        <w:t>majority</w:t>
      </w:r>
      <w:r w:rsidR="00DB00B8">
        <w:rPr>
          <w:rFonts w:ascii="Times New Roman" w:hAnsi="Times New Roman"/>
          <w:sz w:val="22"/>
          <w:szCs w:val="22"/>
        </w:rPr>
        <w:t xml:space="preserve"> of these orders)</w:t>
      </w:r>
    </w:p>
    <w:p w14:paraId="7CB2354B" w14:textId="01D611A8" w:rsidR="00F619DD" w:rsidRPr="000F3D63" w:rsidRDefault="00F619DD" w:rsidP="00AE1A61">
      <w:pPr>
        <w:pStyle w:val="ListParagraph"/>
        <w:numPr>
          <w:ilvl w:val="0"/>
          <w:numId w:val="5"/>
        </w:numPr>
        <w:rPr>
          <w:rFonts w:ascii="Times New Roman" w:hAnsi="Times New Roman"/>
          <w:sz w:val="22"/>
          <w:szCs w:val="22"/>
        </w:rPr>
      </w:pPr>
      <w:r>
        <w:rPr>
          <w:rFonts w:ascii="Times New Roman" w:hAnsi="Times New Roman"/>
          <w:sz w:val="22"/>
          <w:szCs w:val="22"/>
        </w:rPr>
        <w:t xml:space="preserve">Ford Transit </w:t>
      </w:r>
      <w:r w:rsidR="004B5238">
        <w:rPr>
          <w:rFonts w:ascii="Times New Roman" w:hAnsi="Times New Roman"/>
          <w:sz w:val="22"/>
          <w:szCs w:val="22"/>
        </w:rPr>
        <w:t>C</w:t>
      </w:r>
      <w:r w:rsidR="00292868">
        <w:rPr>
          <w:rFonts w:ascii="Times New Roman" w:hAnsi="Times New Roman"/>
          <w:sz w:val="22"/>
          <w:szCs w:val="22"/>
        </w:rPr>
        <w:t>utaway</w:t>
      </w:r>
      <w:r w:rsidR="004B5238">
        <w:rPr>
          <w:rFonts w:ascii="Times New Roman" w:hAnsi="Times New Roman"/>
          <w:sz w:val="22"/>
          <w:szCs w:val="22"/>
        </w:rPr>
        <w:t xml:space="preserve"> Van: up to T</w:t>
      </w:r>
      <w:r w:rsidR="0065385A">
        <w:rPr>
          <w:rFonts w:ascii="Times New Roman" w:hAnsi="Times New Roman"/>
          <w:sz w:val="22"/>
          <w:szCs w:val="22"/>
        </w:rPr>
        <w:t>en</w:t>
      </w:r>
      <w:r w:rsidR="004B5238">
        <w:rPr>
          <w:rFonts w:ascii="Times New Roman" w:hAnsi="Times New Roman"/>
          <w:sz w:val="22"/>
          <w:szCs w:val="22"/>
        </w:rPr>
        <w:t xml:space="preserve"> (</w:t>
      </w:r>
      <w:r w:rsidR="0065385A">
        <w:rPr>
          <w:rFonts w:ascii="Times New Roman" w:hAnsi="Times New Roman"/>
          <w:sz w:val="22"/>
          <w:szCs w:val="22"/>
        </w:rPr>
        <w:t>1</w:t>
      </w:r>
      <w:r w:rsidR="004B5238">
        <w:rPr>
          <w:rFonts w:ascii="Times New Roman" w:hAnsi="Times New Roman"/>
          <w:sz w:val="22"/>
          <w:szCs w:val="22"/>
        </w:rPr>
        <w:t>0) per year</w:t>
      </w:r>
    </w:p>
    <w:p w14:paraId="6C4AE909" w14:textId="77777777" w:rsidR="00340444" w:rsidRDefault="00340444" w:rsidP="00340444">
      <w:pPr>
        <w:rPr>
          <w:rFonts w:ascii="Times New Roman" w:hAnsi="Times New Roman"/>
          <w:sz w:val="22"/>
          <w:szCs w:val="22"/>
        </w:rPr>
      </w:pPr>
    </w:p>
    <w:p w14:paraId="6C4AE90A" w14:textId="02DEB953" w:rsidR="00340444" w:rsidRPr="000F3D63" w:rsidRDefault="00340444" w:rsidP="00340444">
      <w:pPr>
        <w:rPr>
          <w:rFonts w:ascii="Times New Roman" w:hAnsi="Times New Roman"/>
          <w:sz w:val="22"/>
          <w:szCs w:val="22"/>
        </w:rPr>
      </w:pPr>
      <w:r w:rsidRPr="000F3D63">
        <w:rPr>
          <w:rFonts w:ascii="Times New Roman" w:hAnsi="Times New Roman"/>
          <w:sz w:val="22"/>
          <w:szCs w:val="22"/>
        </w:rPr>
        <w:t xml:space="preserve">INDOT </w:t>
      </w:r>
      <w:r w:rsidR="00F9295B">
        <w:rPr>
          <w:rFonts w:ascii="Times New Roman" w:hAnsi="Times New Roman"/>
          <w:sz w:val="22"/>
          <w:szCs w:val="22"/>
        </w:rPr>
        <w:t>q</w:t>
      </w:r>
      <w:r w:rsidRPr="000F3D63">
        <w:rPr>
          <w:rFonts w:ascii="Times New Roman" w:hAnsi="Times New Roman"/>
          <w:sz w:val="22"/>
          <w:szCs w:val="22"/>
        </w:rPr>
        <w:t>uantities are subject to annual federal a</w:t>
      </w:r>
      <w:r w:rsidR="00296D3E">
        <w:rPr>
          <w:rFonts w:ascii="Times New Roman" w:hAnsi="Times New Roman"/>
          <w:sz w:val="22"/>
          <w:szCs w:val="22"/>
        </w:rPr>
        <w:t>llocations</w:t>
      </w:r>
      <w:r w:rsidR="008C426D">
        <w:rPr>
          <w:rFonts w:ascii="Times New Roman" w:hAnsi="Times New Roman"/>
          <w:sz w:val="22"/>
          <w:szCs w:val="22"/>
        </w:rPr>
        <w:t xml:space="preserve">, </w:t>
      </w:r>
      <w:r w:rsidRPr="000F3D63">
        <w:rPr>
          <w:rFonts w:ascii="Times New Roman" w:hAnsi="Times New Roman"/>
          <w:sz w:val="22"/>
          <w:szCs w:val="22"/>
        </w:rPr>
        <w:t xml:space="preserve">operating needs of </w:t>
      </w:r>
      <w:r w:rsidR="00793133" w:rsidRPr="000F3D63">
        <w:rPr>
          <w:rFonts w:ascii="Times New Roman" w:hAnsi="Times New Roman"/>
          <w:sz w:val="22"/>
          <w:szCs w:val="22"/>
        </w:rPr>
        <w:t>sub</w:t>
      </w:r>
      <w:r w:rsidRPr="000F3D63">
        <w:rPr>
          <w:rFonts w:ascii="Times New Roman" w:hAnsi="Times New Roman"/>
          <w:sz w:val="22"/>
          <w:szCs w:val="22"/>
        </w:rPr>
        <w:t>recipients</w:t>
      </w:r>
      <w:r w:rsidR="008C426D">
        <w:rPr>
          <w:rFonts w:ascii="Times New Roman" w:hAnsi="Times New Roman"/>
          <w:sz w:val="22"/>
          <w:szCs w:val="22"/>
        </w:rPr>
        <w:t>, and the availability of chassis</w:t>
      </w:r>
      <w:r w:rsidRPr="000F3D63">
        <w:rPr>
          <w:rFonts w:ascii="Times New Roman" w:hAnsi="Times New Roman"/>
          <w:sz w:val="22"/>
          <w:szCs w:val="22"/>
        </w:rPr>
        <w:t>.  Quantities do not include possible</w:t>
      </w:r>
      <w:r w:rsidR="00793133" w:rsidRPr="000F3D63">
        <w:rPr>
          <w:rFonts w:ascii="Times New Roman" w:hAnsi="Times New Roman"/>
          <w:sz w:val="22"/>
          <w:szCs w:val="22"/>
        </w:rPr>
        <w:t xml:space="preserve"> piggy-backing opportunities</w:t>
      </w:r>
      <w:r w:rsidRPr="000F3D63">
        <w:rPr>
          <w:rFonts w:ascii="Times New Roman" w:hAnsi="Times New Roman"/>
          <w:sz w:val="22"/>
          <w:szCs w:val="22"/>
        </w:rPr>
        <w:t xml:space="preserve">. </w:t>
      </w:r>
    </w:p>
    <w:p w14:paraId="6C4AE90B" w14:textId="77777777" w:rsidR="00BD1AB2" w:rsidRPr="000E4ABF" w:rsidRDefault="00BD1AB2" w:rsidP="00BD1AB2">
      <w:pPr>
        <w:rPr>
          <w:rFonts w:ascii="Times New Roman" w:hAnsi="Times New Roman"/>
          <w:sz w:val="22"/>
          <w:szCs w:val="22"/>
        </w:rPr>
      </w:pPr>
    </w:p>
    <w:p w14:paraId="6C4AE90C" w14:textId="40AF50B4" w:rsidR="00FD1C00" w:rsidRPr="009F58F3" w:rsidRDefault="009F58F3" w:rsidP="009F58F3">
      <w:pPr>
        <w:pStyle w:val="Heading1"/>
        <w:rPr>
          <w:rFonts w:ascii="Times New Roman" w:hAnsi="Times New Roman"/>
          <w:sz w:val="22"/>
          <w:szCs w:val="22"/>
        </w:rPr>
      </w:pPr>
      <w:r w:rsidRPr="009F58F3">
        <w:rPr>
          <w:rFonts w:ascii="Times New Roman" w:hAnsi="Times New Roman"/>
          <w:sz w:val="22"/>
          <w:szCs w:val="22"/>
        </w:rPr>
        <w:t xml:space="preserve">2.0 </w:t>
      </w:r>
      <w:r w:rsidR="0069223B" w:rsidRPr="009F58F3">
        <w:rPr>
          <w:rFonts w:ascii="Times New Roman" w:hAnsi="Times New Roman"/>
          <w:sz w:val="22"/>
          <w:szCs w:val="22"/>
        </w:rPr>
        <w:t>Requested Information</w:t>
      </w:r>
    </w:p>
    <w:p w14:paraId="6C4AE90D" w14:textId="77777777" w:rsidR="00457B1F" w:rsidRDefault="00213720" w:rsidP="00213720">
      <w:pPr>
        <w:tabs>
          <w:tab w:val="left" w:pos="3002"/>
        </w:tabs>
        <w:rPr>
          <w:rFonts w:ascii="Times New Roman" w:hAnsi="Times New Roman"/>
          <w:b/>
          <w:sz w:val="22"/>
        </w:rPr>
      </w:pPr>
      <w:r w:rsidRPr="000E4ABF">
        <w:rPr>
          <w:rFonts w:ascii="Times New Roman" w:hAnsi="Times New Roman"/>
          <w:b/>
          <w:sz w:val="22"/>
        </w:rPr>
        <w:tab/>
      </w:r>
    </w:p>
    <w:p w14:paraId="6C4AE90E" w14:textId="22783900" w:rsidR="0069223B" w:rsidRPr="006568C2" w:rsidRDefault="0069223B" w:rsidP="008843CC">
      <w:pPr>
        <w:pStyle w:val="Heading3"/>
        <w:numPr>
          <w:ilvl w:val="0"/>
          <w:numId w:val="15"/>
        </w:numPr>
        <w:jc w:val="left"/>
        <w:rPr>
          <w:rStyle w:val="Strong"/>
          <w:rFonts w:ascii="Times New Roman" w:hAnsi="Times New Roman"/>
          <w:sz w:val="22"/>
          <w:szCs w:val="22"/>
        </w:rPr>
      </w:pPr>
      <w:r w:rsidRPr="006568C2">
        <w:rPr>
          <w:rStyle w:val="Strong"/>
          <w:rFonts w:ascii="Times New Roman" w:hAnsi="Times New Roman"/>
          <w:sz w:val="22"/>
          <w:szCs w:val="22"/>
        </w:rPr>
        <w:t>Specification Compliance Checklist - Low Floor Minivan</w:t>
      </w:r>
    </w:p>
    <w:p w14:paraId="6C4AE90F" w14:textId="77777777" w:rsidR="0069223B" w:rsidRDefault="0069223B" w:rsidP="00213720">
      <w:pPr>
        <w:tabs>
          <w:tab w:val="left" w:pos="3002"/>
        </w:tabs>
        <w:rPr>
          <w:rFonts w:ascii="Times New Roman" w:hAnsi="Times New Roman"/>
          <w:b/>
          <w:sz w:val="22"/>
        </w:rPr>
      </w:pPr>
    </w:p>
    <w:p w14:paraId="6C4AE910" w14:textId="507BD074" w:rsidR="00457B1F" w:rsidRDefault="00457B1F" w:rsidP="00457B1F">
      <w:pPr>
        <w:rPr>
          <w:rFonts w:ascii="Times New Roman" w:hAnsi="Times New Roman"/>
          <w:sz w:val="22"/>
        </w:rPr>
      </w:pPr>
      <w:r w:rsidRPr="000E4ABF">
        <w:rPr>
          <w:rFonts w:ascii="Times New Roman" w:hAnsi="Times New Roman"/>
          <w:sz w:val="22"/>
        </w:rPr>
        <w:t>In the yellow shaded boxes, please confirm the Responden</w:t>
      </w:r>
      <w:r w:rsidR="00E6678F" w:rsidRPr="000E4ABF">
        <w:rPr>
          <w:rFonts w:ascii="Times New Roman" w:hAnsi="Times New Roman"/>
          <w:sz w:val="22"/>
        </w:rPr>
        <w:t>t</w:t>
      </w:r>
      <w:r w:rsidRPr="000E4ABF">
        <w:rPr>
          <w:rFonts w:ascii="Times New Roman" w:hAnsi="Times New Roman"/>
          <w:sz w:val="22"/>
        </w:rPr>
        <w:t xml:space="preserve"> meet</w:t>
      </w:r>
      <w:r w:rsidR="00E6678F" w:rsidRPr="000E4ABF">
        <w:rPr>
          <w:rFonts w:ascii="Times New Roman" w:hAnsi="Times New Roman"/>
          <w:sz w:val="22"/>
        </w:rPr>
        <w:t>s</w:t>
      </w:r>
      <w:r w:rsidRPr="000E4ABF">
        <w:rPr>
          <w:rFonts w:ascii="Times New Roman" w:hAnsi="Times New Roman"/>
          <w:sz w:val="22"/>
        </w:rPr>
        <w:t xml:space="preserve"> each </w:t>
      </w:r>
      <w:r w:rsidR="00E6678F" w:rsidRPr="000E4ABF">
        <w:rPr>
          <w:rFonts w:ascii="Times New Roman" w:hAnsi="Times New Roman"/>
          <w:sz w:val="22"/>
        </w:rPr>
        <w:t>Vehicle Specification</w:t>
      </w:r>
      <w:r w:rsidR="0098038D" w:rsidRPr="000E4ABF">
        <w:rPr>
          <w:rFonts w:ascii="Times New Roman" w:hAnsi="Times New Roman"/>
          <w:sz w:val="22"/>
        </w:rPr>
        <w:t xml:space="preserve"> by adding a “Yes” or “No”, unless otherwise specified.</w:t>
      </w:r>
      <w:r w:rsidR="00633F37">
        <w:rPr>
          <w:rFonts w:ascii="Times New Roman" w:hAnsi="Times New Roman"/>
          <w:sz w:val="22"/>
        </w:rPr>
        <w:t xml:space="preserve"> Please refer to the RFP for how to submit questions or concerns a</w:t>
      </w:r>
      <w:r w:rsidR="00221E8D">
        <w:rPr>
          <w:rFonts w:ascii="Times New Roman" w:hAnsi="Times New Roman"/>
          <w:sz w:val="22"/>
        </w:rPr>
        <w:t>bout any of the specifications, or to request an exception to the specifications.</w:t>
      </w:r>
    </w:p>
    <w:p w14:paraId="6C4AE914" w14:textId="04F54BDD" w:rsidR="00775D07" w:rsidRPr="00775D07" w:rsidRDefault="00775D07" w:rsidP="00775D07">
      <w:pPr>
        <w:rPr>
          <w:rFonts w:ascii="Times New Roman" w:hAnsi="Times New Roman"/>
          <w:sz w:val="22"/>
          <w:szCs w:val="22"/>
        </w:rPr>
      </w:pPr>
    </w:p>
    <w:p w14:paraId="6C4AE915" w14:textId="77777777" w:rsidR="00775D07" w:rsidRPr="000E4ABF" w:rsidRDefault="00775D07">
      <w:pPr>
        <w:rPr>
          <w:rFonts w:ascii="Times New Roman" w:hAnsi="Times New Roman"/>
          <w:b/>
          <w:color w:val="FF0000"/>
          <w:sz w:val="22"/>
        </w:rPr>
      </w:pPr>
    </w:p>
    <w:tbl>
      <w:tblPr>
        <w:tblStyle w:val="TableGrid"/>
        <w:tblW w:w="9576" w:type="dxa"/>
        <w:tblInd w:w="600" w:type="dxa"/>
        <w:tblLayout w:type="fixed"/>
        <w:tblCellMar>
          <w:top w:w="72" w:type="dxa"/>
          <w:left w:w="115" w:type="dxa"/>
          <w:bottom w:w="72" w:type="dxa"/>
          <w:right w:w="115" w:type="dxa"/>
        </w:tblCellMar>
        <w:tblLook w:val="04A0" w:firstRow="1" w:lastRow="0" w:firstColumn="1" w:lastColumn="0" w:noHBand="0" w:noVBand="1"/>
      </w:tblPr>
      <w:tblGrid>
        <w:gridCol w:w="7945"/>
        <w:gridCol w:w="1631"/>
      </w:tblGrid>
      <w:tr w:rsidR="00BA7625" w:rsidRPr="00C963F5" w14:paraId="6C4AE918" w14:textId="77777777" w:rsidTr="00DE2764">
        <w:trPr>
          <w:cantSplit/>
          <w:tblHeader/>
        </w:trPr>
        <w:tc>
          <w:tcPr>
            <w:tcW w:w="7945" w:type="dxa"/>
            <w:shd w:val="clear" w:color="auto" w:fill="1F497D" w:themeFill="text2"/>
            <w:vAlign w:val="center"/>
          </w:tcPr>
          <w:p w14:paraId="6C4AE916" w14:textId="77777777" w:rsidR="00BA7625" w:rsidRPr="00C963F5" w:rsidRDefault="000E4ABF" w:rsidP="007E01AB">
            <w:pPr>
              <w:ind w:left="720"/>
              <w:jc w:val="center"/>
              <w:rPr>
                <w:rFonts w:ascii="Times New Roman" w:hAnsi="Times New Roman"/>
                <w:b/>
                <w:color w:val="FFFFFF" w:themeColor="background1"/>
              </w:rPr>
            </w:pPr>
            <w:r w:rsidRPr="00C963F5">
              <w:rPr>
                <w:rFonts w:ascii="Times New Roman" w:hAnsi="Times New Roman"/>
                <w:b/>
                <w:color w:val="FFFFFF" w:themeColor="background1"/>
              </w:rPr>
              <w:t xml:space="preserve">Low Floor Minivan </w:t>
            </w:r>
            <w:r w:rsidR="00BA7625" w:rsidRPr="00C963F5">
              <w:rPr>
                <w:rFonts w:ascii="Times New Roman" w:hAnsi="Times New Roman"/>
                <w:b/>
                <w:color w:val="FFFFFF" w:themeColor="background1"/>
              </w:rPr>
              <w:t>Specification</w:t>
            </w:r>
          </w:p>
        </w:tc>
        <w:tc>
          <w:tcPr>
            <w:tcW w:w="1631" w:type="dxa"/>
            <w:shd w:val="clear" w:color="auto" w:fill="1F497D" w:themeFill="text2"/>
            <w:vAlign w:val="center"/>
          </w:tcPr>
          <w:p w14:paraId="6C4AE917" w14:textId="77777777" w:rsidR="00BA7625" w:rsidRPr="00C963F5" w:rsidRDefault="0098038D" w:rsidP="0098038D">
            <w:pPr>
              <w:jc w:val="center"/>
              <w:rPr>
                <w:rFonts w:ascii="Times New Roman" w:hAnsi="Times New Roman"/>
                <w:b/>
                <w:color w:val="FFFFFF" w:themeColor="background1"/>
              </w:rPr>
            </w:pPr>
            <w:r w:rsidRPr="00C963F5">
              <w:rPr>
                <w:rFonts w:ascii="Times New Roman" w:hAnsi="Times New Roman"/>
                <w:b/>
                <w:color w:val="FFFFFF" w:themeColor="background1"/>
              </w:rPr>
              <w:t>Meets Specification? (Yes/No Unless Otherwise Specified)</w:t>
            </w:r>
          </w:p>
        </w:tc>
      </w:tr>
      <w:tr w:rsidR="00BA7625" w:rsidRPr="00C963F5" w14:paraId="6C4AE91B" w14:textId="77777777" w:rsidTr="00DE2764">
        <w:tc>
          <w:tcPr>
            <w:tcW w:w="7945" w:type="dxa"/>
            <w:vAlign w:val="center"/>
          </w:tcPr>
          <w:p w14:paraId="6C4AE919" w14:textId="1E4EE2A3" w:rsidR="00BA7625" w:rsidRPr="00C963F5" w:rsidRDefault="00BA7625" w:rsidP="00BA7625">
            <w:pPr>
              <w:rPr>
                <w:rFonts w:ascii="Times New Roman" w:hAnsi="Times New Roman"/>
              </w:rPr>
            </w:pPr>
          </w:p>
        </w:tc>
        <w:tc>
          <w:tcPr>
            <w:tcW w:w="1631" w:type="dxa"/>
            <w:shd w:val="clear" w:color="auto" w:fill="FFFFCC"/>
            <w:vAlign w:val="center"/>
          </w:tcPr>
          <w:p w14:paraId="6C4AE91A" w14:textId="77777777" w:rsidR="00BA7625" w:rsidRPr="00C963F5" w:rsidRDefault="00BA7625" w:rsidP="00B90D70">
            <w:pPr>
              <w:rPr>
                <w:rFonts w:ascii="Times New Roman" w:hAnsi="Times New Roman"/>
                <w:b/>
                <w:highlight w:val="yellow"/>
              </w:rPr>
            </w:pPr>
          </w:p>
        </w:tc>
      </w:tr>
      <w:tr w:rsidR="0098038D" w:rsidRPr="00C963F5" w14:paraId="6C4AE91D" w14:textId="77777777" w:rsidTr="00DE2764">
        <w:tc>
          <w:tcPr>
            <w:tcW w:w="9576" w:type="dxa"/>
            <w:gridSpan w:val="2"/>
            <w:shd w:val="clear" w:color="auto" w:fill="D9D9D9" w:themeFill="background1" w:themeFillShade="D9"/>
            <w:vAlign w:val="center"/>
          </w:tcPr>
          <w:p w14:paraId="6C4AE91C" w14:textId="4521E109" w:rsidR="0098038D" w:rsidRPr="00183F42" w:rsidRDefault="00183F42" w:rsidP="002A0224">
            <w:pPr>
              <w:pStyle w:val="ListParagraph"/>
              <w:numPr>
                <w:ilvl w:val="0"/>
                <w:numId w:val="17"/>
              </w:numPr>
              <w:jc w:val="center"/>
              <w:rPr>
                <w:rFonts w:ascii="Times New Roman" w:hAnsi="Times New Roman"/>
                <w:b/>
              </w:rPr>
            </w:pPr>
            <w:r>
              <w:rPr>
                <w:rFonts w:ascii="Times New Roman" w:hAnsi="Times New Roman"/>
                <w:b/>
                <w:u w:val="single"/>
              </w:rPr>
              <w:t>G</w:t>
            </w:r>
            <w:r w:rsidR="0098038D" w:rsidRPr="00183F42">
              <w:rPr>
                <w:rFonts w:ascii="Times New Roman" w:hAnsi="Times New Roman"/>
                <w:b/>
                <w:u w:val="single"/>
              </w:rPr>
              <w:t>ENERAL DESCRIPTION OF VEHICLE</w:t>
            </w:r>
          </w:p>
        </w:tc>
      </w:tr>
      <w:tr w:rsidR="0098038D" w:rsidRPr="00C963F5" w14:paraId="6C4AE920" w14:textId="77777777" w:rsidTr="00DE2764">
        <w:tc>
          <w:tcPr>
            <w:tcW w:w="7945" w:type="dxa"/>
            <w:vAlign w:val="center"/>
          </w:tcPr>
          <w:p w14:paraId="6C4AE91E" w14:textId="77777777" w:rsidR="0098038D" w:rsidRPr="00C963F5" w:rsidRDefault="0098038D" w:rsidP="00E6678F">
            <w:pPr>
              <w:rPr>
                <w:rFonts w:ascii="Times New Roman" w:hAnsi="Times New Roman"/>
              </w:rPr>
            </w:pPr>
            <w:r w:rsidRPr="00C963F5">
              <w:rPr>
                <w:rFonts w:ascii="Times New Roman" w:hAnsi="Times New Roman"/>
              </w:rPr>
              <w:t>Installation of insulation, floor covering, interior fixtures and finishings.</w:t>
            </w:r>
          </w:p>
        </w:tc>
        <w:tc>
          <w:tcPr>
            <w:tcW w:w="1631" w:type="dxa"/>
            <w:shd w:val="clear" w:color="auto" w:fill="FFFFCC"/>
            <w:vAlign w:val="center"/>
          </w:tcPr>
          <w:p w14:paraId="6C4AE91F" w14:textId="77777777" w:rsidR="0098038D" w:rsidRPr="00C963F5" w:rsidRDefault="0098038D" w:rsidP="00E6678F">
            <w:pPr>
              <w:rPr>
                <w:rFonts w:ascii="Times New Roman" w:hAnsi="Times New Roman"/>
                <w:b/>
                <w:highlight w:val="yellow"/>
              </w:rPr>
            </w:pPr>
          </w:p>
        </w:tc>
      </w:tr>
      <w:tr w:rsidR="00002E39" w:rsidRPr="00C963F5" w14:paraId="0FCC84EE" w14:textId="77777777" w:rsidTr="00DE2764">
        <w:tc>
          <w:tcPr>
            <w:tcW w:w="7945" w:type="dxa"/>
            <w:vAlign w:val="center"/>
          </w:tcPr>
          <w:p w14:paraId="14877D3B" w14:textId="53594AB9" w:rsidR="00002E39" w:rsidRPr="00C963F5" w:rsidRDefault="00002E39" w:rsidP="00E6678F">
            <w:pPr>
              <w:rPr>
                <w:rFonts w:ascii="Times New Roman" w:hAnsi="Times New Roman"/>
              </w:rPr>
            </w:pPr>
            <w:r w:rsidRPr="00C963F5">
              <w:rPr>
                <w:rFonts w:ascii="Times New Roman" w:hAnsi="Times New Roman"/>
              </w:rPr>
              <w:t>Removal of the standard factory production minivan floor and lowering of same to increase the interior headroom. Also, reinforcement of the body frame as appropriate.</w:t>
            </w:r>
            <w:r>
              <w:rPr>
                <w:rFonts w:ascii="Times New Roman" w:hAnsi="Times New Roman"/>
              </w:rPr>
              <w:t xml:space="preserve">  </w:t>
            </w:r>
            <w:r w:rsidRPr="00C963F5">
              <w:rPr>
                <w:rFonts w:ascii="Times New Roman" w:hAnsi="Times New Roman"/>
              </w:rPr>
              <w:t>The floor and other modifications to the vehicle shall be done in a manner such that the structural integrity of the vehicle is not degraded. The body including the roof shall be of sufficient strength to support the entire weight of the fully loaded vehicle on its top or side if overturned.</w:t>
            </w:r>
          </w:p>
        </w:tc>
        <w:tc>
          <w:tcPr>
            <w:tcW w:w="1631" w:type="dxa"/>
            <w:shd w:val="clear" w:color="auto" w:fill="FFFFCC"/>
            <w:vAlign w:val="center"/>
          </w:tcPr>
          <w:p w14:paraId="2CDC0585" w14:textId="77777777" w:rsidR="00002E39" w:rsidRPr="00C963F5" w:rsidRDefault="00002E39" w:rsidP="00E6678F">
            <w:pPr>
              <w:rPr>
                <w:rFonts w:ascii="Times New Roman" w:hAnsi="Times New Roman"/>
                <w:b/>
                <w:highlight w:val="yellow"/>
              </w:rPr>
            </w:pPr>
          </w:p>
        </w:tc>
      </w:tr>
      <w:tr w:rsidR="0098038D" w:rsidRPr="00C963F5" w14:paraId="6C4AE923" w14:textId="77777777" w:rsidTr="00DE2764">
        <w:tc>
          <w:tcPr>
            <w:tcW w:w="7945" w:type="dxa"/>
            <w:vAlign w:val="center"/>
          </w:tcPr>
          <w:p w14:paraId="6C4AE921" w14:textId="77777777" w:rsidR="0098038D" w:rsidRPr="00C963F5" w:rsidRDefault="0098038D" w:rsidP="00C6642B">
            <w:pPr>
              <w:rPr>
                <w:rFonts w:ascii="Times New Roman" w:hAnsi="Times New Roman"/>
              </w:rPr>
            </w:pPr>
            <w:r w:rsidRPr="00C963F5">
              <w:rPr>
                <w:rFonts w:ascii="Times New Roman" w:hAnsi="Times New Roman"/>
              </w:rPr>
              <w:t xml:space="preserve">The vehicle shall at a minimum, seat three (3) ambulatory passengers (excluding </w:t>
            </w:r>
            <w:r w:rsidR="00F13199">
              <w:rPr>
                <w:rFonts w:ascii="Times New Roman" w:hAnsi="Times New Roman"/>
              </w:rPr>
              <w:t xml:space="preserve">the </w:t>
            </w:r>
            <w:r w:rsidRPr="00C963F5">
              <w:rPr>
                <w:rFonts w:ascii="Times New Roman" w:hAnsi="Times New Roman"/>
              </w:rPr>
              <w:t>driver). The front passenger seat shall be removable so the vehicle can accommodate two (2) wheelchair or other mobility aid passengers and three (3) ambulatory passengers (see attached floor plans</w:t>
            </w:r>
            <w:r w:rsidR="00C6642B" w:rsidRPr="00C963F5">
              <w:rPr>
                <w:rFonts w:ascii="Times New Roman" w:hAnsi="Times New Roman"/>
              </w:rPr>
              <w:t xml:space="preserve"> in Section 3.1</w:t>
            </w:r>
            <w:r w:rsidR="000E4ABF" w:rsidRPr="00C963F5">
              <w:rPr>
                <w:rFonts w:ascii="Times New Roman" w:hAnsi="Times New Roman"/>
              </w:rPr>
              <w:t xml:space="preserve"> of this Attachment</w:t>
            </w:r>
            <w:r w:rsidRPr="00C963F5">
              <w:rPr>
                <w:rFonts w:ascii="Times New Roman" w:hAnsi="Times New Roman"/>
              </w:rPr>
              <w:t>). An option to prov</w:t>
            </w:r>
            <w:r w:rsidR="0091352E">
              <w:rPr>
                <w:rFonts w:ascii="Times New Roman" w:hAnsi="Times New Roman"/>
              </w:rPr>
              <w:t>ide a convertible two-passenger</w:t>
            </w:r>
            <w:r w:rsidRPr="00C963F5">
              <w:rPr>
                <w:rFonts w:ascii="Times New Roman" w:hAnsi="Times New Roman"/>
              </w:rPr>
              <w:t xml:space="preserve"> center bench seat may be chosen to incre</w:t>
            </w:r>
            <w:r w:rsidR="00250E69">
              <w:rPr>
                <w:rFonts w:ascii="Times New Roman" w:hAnsi="Times New Roman"/>
              </w:rPr>
              <w:t xml:space="preserve">ase the seating capacity to </w:t>
            </w:r>
            <w:r w:rsidR="00250E69" w:rsidRPr="000F3D63">
              <w:rPr>
                <w:rFonts w:ascii="Times New Roman" w:hAnsi="Times New Roman"/>
              </w:rPr>
              <w:t>five (5</w:t>
            </w:r>
            <w:r w:rsidRPr="000F3D63">
              <w:rPr>
                <w:rFonts w:ascii="Times New Roman" w:hAnsi="Times New Roman"/>
              </w:rPr>
              <w:t>) ambulatory passenger</w:t>
            </w:r>
            <w:r w:rsidR="00F13199" w:rsidRPr="000F3D63">
              <w:rPr>
                <w:rFonts w:ascii="Times New Roman" w:hAnsi="Times New Roman"/>
              </w:rPr>
              <w:t>s</w:t>
            </w:r>
            <w:r w:rsidR="00250E69" w:rsidRPr="000F3D63">
              <w:rPr>
                <w:rFonts w:ascii="Times New Roman" w:hAnsi="Times New Roman"/>
              </w:rPr>
              <w:t xml:space="preserve"> excluding driver</w:t>
            </w:r>
            <w:r w:rsidRPr="000F3D63">
              <w:rPr>
                <w:rFonts w:ascii="Times New Roman" w:hAnsi="Times New Roman"/>
              </w:rPr>
              <w:t>.</w:t>
            </w:r>
          </w:p>
        </w:tc>
        <w:tc>
          <w:tcPr>
            <w:tcW w:w="1631" w:type="dxa"/>
            <w:shd w:val="clear" w:color="auto" w:fill="FFFFCC"/>
            <w:vAlign w:val="center"/>
          </w:tcPr>
          <w:p w14:paraId="6C4AE922" w14:textId="77777777" w:rsidR="0098038D" w:rsidRPr="00C963F5" w:rsidRDefault="0098038D" w:rsidP="00E6678F">
            <w:pPr>
              <w:rPr>
                <w:rFonts w:ascii="Times New Roman" w:hAnsi="Times New Roman"/>
                <w:b/>
                <w:highlight w:val="yellow"/>
              </w:rPr>
            </w:pPr>
          </w:p>
        </w:tc>
      </w:tr>
      <w:tr w:rsidR="0098038D" w:rsidRPr="00C963F5" w14:paraId="6C4AE926" w14:textId="77777777" w:rsidTr="00DE2764">
        <w:tc>
          <w:tcPr>
            <w:tcW w:w="7945" w:type="dxa"/>
            <w:vAlign w:val="center"/>
          </w:tcPr>
          <w:p w14:paraId="6C4AE924" w14:textId="77777777" w:rsidR="0098038D" w:rsidRPr="00C963F5" w:rsidRDefault="0098038D" w:rsidP="00BA7625">
            <w:pPr>
              <w:rPr>
                <w:rFonts w:ascii="Times New Roman" w:hAnsi="Times New Roman"/>
              </w:rPr>
            </w:pPr>
            <w:r w:rsidRPr="00C963F5">
              <w:rPr>
                <w:rFonts w:ascii="Times New Roman" w:hAnsi="Times New Roman"/>
              </w:rPr>
              <w:t>Installation of a securement system and occupant restraint system for mobility aid users.</w:t>
            </w:r>
          </w:p>
        </w:tc>
        <w:tc>
          <w:tcPr>
            <w:tcW w:w="1631" w:type="dxa"/>
            <w:shd w:val="clear" w:color="auto" w:fill="FFFFCC"/>
            <w:vAlign w:val="center"/>
          </w:tcPr>
          <w:p w14:paraId="6C4AE925" w14:textId="77777777" w:rsidR="0098038D" w:rsidRPr="00C963F5" w:rsidRDefault="0098038D" w:rsidP="00E6678F">
            <w:pPr>
              <w:rPr>
                <w:rFonts w:ascii="Times New Roman" w:hAnsi="Times New Roman"/>
                <w:b/>
                <w:highlight w:val="yellow"/>
              </w:rPr>
            </w:pPr>
          </w:p>
        </w:tc>
      </w:tr>
      <w:tr w:rsidR="0098038D" w:rsidRPr="00C963F5" w14:paraId="6C4AE929" w14:textId="77777777" w:rsidTr="00DE2764">
        <w:tc>
          <w:tcPr>
            <w:tcW w:w="7945" w:type="dxa"/>
            <w:vAlign w:val="center"/>
          </w:tcPr>
          <w:p w14:paraId="6C4AE927" w14:textId="31730941" w:rsidR="0098038D" w:rsidRPr="00C963F5" w:rsidRDefault="0098038D" w:rsidP="006B2A88">
            <w:pPr>
              <w:rPr>
                <w:rFonts w:ascii="Times New Roman" w:hAnsi="Times New Roman"/>
              </w:rPr>
            </w:pPr>
            <w:r w:rsidRPr="00C963F5">
              <w:rPr>
                <w:rFonts w:ascii="Times New Roman" w:hAnsi="Times New Roman"/>
              </w:rPr>
              <w:t xml:space="preserve">Installation of a manual </w:t>
            </w:r>
            <w:r w:rsidR="000E1FCB">
              <w:rPr>
                <w:rFonts w:ascii="Times New Roman" w:hAnsi="Times New Roman"/>
              </w:rPr>
              <w:t>in-floor</w:t>
            </w:r>
            <w:r w:rsidRPr="00C963F5">
              <w:rPr>
                <w:rFonts w:ascii="Times New Roman" w:hAnsi="Times New Roman"/>
              </w:rPr>
              <w:t xml:space="preserve"> ramp in the passenger entrance way. The ramp shall allow for easy boarding of persons in mobility aids and for boarding of ambulatory persons</w:t>
            </w:r>
            <w:r w:rsidR="00F13199">
              <w:rPr>
                <w:rFonts w:ascii="Times New Roman" w:hAnsi="Times New Roman"/>
              </w:rPr>
              <w:t>.</w:t>
            </w:r>
          </w:p>
        </w:tc>
        <w:tc>
          <w:tcPr>
            <w:tcW w:w="1631" w:type="dxa"/>
            <w:shd w:val="clear" w:color="auto" w:fill="FFFFCC"/>
            <w:vAlign w:val="center"/>
          </w:tcPr>
          <w:p w14:paraId="6C4AE928" w14:textId="77777777" w:rsidR="0098038D" w:rsidRPr="00C963F5" w:rsidRDefault="0098038D" w:rsidP="00E6678F">
            <w:pPr>
              <w:rPr>
                <w:rFonts w:ascii="Times New Roman" w:hAnsi="Times New Roman"/>
                <w:b/>
                <w:highlight w:val="yellow"/>
              </w:rPr>
            </w:pPr>
          </w:p>
        </w:tc>
      </w:tr>
      <w:tr w:rsidR="0098038D" w:rsidRPr="00C963F5" w14:paraId="6C4AE92C" w14:textId="77777777" w:rsidTr="00DE2764">
        <w:tc>
          <w:tcPr>
            <w:tcW w:w="7945" w:type="dxa"/>
            <w:vAlign w:val="center"/>
          </w:tcPr>
          <w:p w14:paraId="6C4AE92A" w14:textId="77777777" w:rsidR="0098038D" w:rsidRPr="00C963F5" w:rsidRDefault="0098038D" w:rsidP="006B2A88">
            <w:pPr>
              <w:rPr>
                <w:rFonts w:ascii="Times New Roman" w:hAnsi="Times New Roman"/>
              </w:rPr>
            </w:pPr>
            <w:r w:rsidRPr="00C963F5">
              <w:rPr>
                <w:rFonts w:ascii="Times New Roman" w:hAnsi="Times New Roman"/>
              </w:rPr>
              <w:t>Installation of extended passenger door as necessary to accommodate the ramp.</w:t>
            </w:r>
          </w:p>
        </w:tc>
        <w:tc>
          <w:tcPr>
            <w:tcW w:w="1631" w:type="dxa"/>
            <w:shd w:val="clear" w:color="auto" w:fill="FFFFCC"/>
            <w:vAlign w:val="center"/>
          </w:tcPr>
          <w:p w14:paraId="6C4AE92B" w14:textId="77777777" w:rsidR="0098038D" w:rsidRPr="00C963F5" w:rsidRDefault="0098038D" w:rsidP="00E6678F">
            <w:pPr>
              <w:rPr>
                <w:rFonts w:ascii="Times New Roman" w:hAnsi="Times New Roman"/>
                <w:b/>
                <w:highlight w:val="yellow"/>
              </w:rPr>
            </w:pPr>
          </w:p>
        </w:tc>
      </w:tr>
      <w:tr w:rsidR="0098038D" w:rsidRPr="00C963F5" w14:paraId="6C4AE92F" w14:textId="77777777" w:rsidTr="00DE2764">
        <w:tc>
          <w:tcPr>
            <w:tcW w:w="7945" w:type="dxa"/>
            <w:vAlign w:val="center"/>
          </w:tcPr>
          <w:p w14:paraId="6C4AE92D" w14:textId="77777777" w:rsidR="0098038D" w:rsidRPr="00C963F5" w:rsidRDefault="0098038D" w:rsidP="006B2A88">
            <w:pPr>
              <w:rPr>
                <w:rFonts w:ascii="Times New Roman" w:hAnsi="Times New Roman"/>
              </w:rPr>
            </w:pPr>
            <w:r w:rsidRPr="00C963F5">
              <w:rPr>
                <w:rFonts w:ascii="Times New Roman" w:hAnsi="Times New Roman"/>
              </w:rPr>
              <w:t>Other modifications called for in these specifications, as well as any and all modifications required to provide a complete functioning vehicle</w:t>
            </w:r>
          </w:p>
        </w:tc>
        <w:tc>
          <w:tcPr>
            <w:tcW w:w="1631" w:type="dxa"/>
            <w:shd w:val="clear" w:color="auto" w:fill="FFFFCC"/>
            <w:vAlign w:val="center"/>
          </w:tcPr>
          <w:p w14:paraId="6C4AE92E" w14:textId="77777777" w:rsidR="0098038D" w:rsidRPr="00C963F5" w:rsidRDefault="0098038D" w:rsidP="00E6678F">
            <w:pPr>
              <w:rPr>
                <w:rFonts w:ascii="Times New Roman" w:hAnsi="Times New Roman"/>
                <w:b/>
                <w:highlight w:val="yellow"/>
              </w:rPr>
            </w:pPr>
          </w:p>
        </w:tc>
      </w:tr>
      <w:tr w:rsidR="0098038D" w:rsidRPr="00C963F5" w14:paraId="6C4AE932" w14:textId="77777777" w:rsidTr="00DE2764">
        <w:tc>
          <w:tcPr>
            <w:tcW w:w="9576" w:type="dxa"/>
            <w:gridSpan w:val="2"/>
            <w:shd w:val="clear" w:color="auto" w:fill="D9D9D9" w:themeFill="background1" w:themeFillShade="D9"/>
            <w:vAlign w:val="center"/>
          </w:tcPr>
          <w:p w14:paraId="6C4AE930" w14:textId="169024C0" w:rsidR="0098038D" w:rsidRPr="002375CB" w:rsidRDefault="0098038D" w:rsidP="002A0224">
            <w:pPr>
              <w:pStyle w:val="ListParagraph"/>
              <w:numPr>
                <w:ilvl w:val="0"/>
                <w:numId w:val="17"/>
              </w:numPr>
              <w:jc w:val="center"/>
              <w:rPr>
                <w:rFonts w:ascii="Times New Roman" w:hAnsi="Times New Roman"/>
                <w:b/>
                <w:u w:val="single"/>
              </w:rPr>
            </w:pPr>
            <w:r w:rsidRPr="002375CB">
              <w:rPr>
                <w:rFonts w:ascii="Times New Roman" w:hAnsi="Times New Roman"/>
                <w:b/>
                <w:u w:val="single"/>
              </w:rPr>
              <w:t>BASIC VEHICLE</w:t>
            </w:r>
          </w:p>
          <w:p w14:paraId="6C4AE931" w14:textId="77777777" w:rsidR="0098038D" w:rsidRPr="00C963F5" w:rsidRDefault="0098038D" w:rsidP="0098038D">
            <w:pPr>
              <w:rPr>
                <w:rFonts w:ascii="Times New Roman" w:hAnsi="Times New Roman"/>
                <w:i/>
              </w:rPr>
            </w:pPr>
            <w:r w:rsidRPr="00C963F5">
              <w:rPr>
                <w:rFonts w:ascii="Times New Roman" w:hAnsi="Times New Roman"/>
                <w:i/>
              </w:rPr>
              <w:t>The basic vehicle shall be provided with the following factory-installed (except where noted) equipment</w:t>
            </w:r>
          </w:p>
        </w:tc>
      </w:tr>
      <w:tr w:rsidR="0098038D" w:rsidRPr="00C963F5" w14:paraId="6C4AE935" w14:textId="77777777" w:rsidTr="00DE2764">
        <w:tc>
          <w:tcPr>
            <w:tcW w:w="7945" w:type="dxa"/>
            <w:vAlign w:val="center"/>
          </w:tcPr>
          <w:p w14:paraId="6C4AE933" w14:textId="77777777" w:rsidR="0098038D" w:rsidRPr="00C963F5" w:rsidRDefault="0098038D" w:rsidP="00B90D70">
            <w:pPr>
              <w:rPr>
                <w:rFonts w:ascii="Times New Roman" w:hAnsi="Times New Roman"/>
              </w:rPr>
            </w:pPr>
            <w:r w:rsidRPr="00C963F5">
              <w:rPr>
                <w:rFonts w:ascii="Times New Roman" w:hAnsi="Times New Roman"/>
              </w:rPr>
              <w:t>Minimum G.V.W.R. of 6,050 pounds with manufacturer’s heaviest duty suspension, minimum wheelbase of 121 inches, minimum overall length of 200 inches, and a minimum overall width of 76 inches.</w:t>
            </w:r>
          </w:p>
        </w:tc>
        <w:tc>
          <w:tcPr>
            <w:tcW w:w="1631" w:type="dxa"/>
            <w:shd w:val="clear" w:color="auto" w:fill="FFFFCC"/>
            <w:vAlign w:val="center"/>
          </w:tcPr>
          <w:p w14:paraId="6C4AE934" w14:textId="77777777" w:rsidR="0098038D" w:rsidRPr="00C963F5" w:rsidRDefault="0098038D" w:rsidP="00B90D70">
            <w:pPr>
              <w:rPr>
                <w:rFonts w:ascii="Times New Roman" w:hAnsi="Times New Roman"/>
                <w:b/>
                <w:highlight w:val="yellow"/>
              </w:rPr>
            </w:pPr>
          </w:p>
        </w:tc>
      </w:tr>
      <w:tr w:rsidR="0098038D" w:rsidRPr="00C963F5" w14:paraId="6C4AE938" w14:textId="77777777" w:rsidTr="00DE2764">
        <w:tc>
          <w:tcPr>
            <w:tcW w:w="7945" w:type="dxa"/>
            <w:vAlign w:val="center"/>
          </w:tcPr>
          <w:p w14:paraId="6C4AE936" w14:textId="50FE80C4" w:rsidR="0098038D" w:rsidRPr="00C963F5" w:rsidRDefault="00205607" w:rsidP="00B90D70">
            <w:pPr>
              <w:rPr>
                <w:rFonts w:ascii="Times New Roman" w:hAnsi="Times New Roman"/>
              </w:rPr>
            </w:pPr>
            <w:r w:rsidRPr="00C963F5">
              <w:rPr>
                <w:rFonts w:ascii="Times New Roman" w:hAnsi="Times New Roman"/>
              </w:rPr>
              <w:lastRenderedPageBreak/>
              <w:t>Six-cylinder</w:t>
            </w:r>
            <w:r w:rsidR="0098038D" w:rsidRPr="00C963F5">
              <w:rPr>
                <w:rFonts w:ascii="Times New Roman" w:hAnsi="Times New Roman"/>
              </w:rPr>
              <w:t xml:space="preserve"> gasoline engine with a minimum displacement of 3.3 liters.</w:t>
            </w:r>
          </w:p>
        </w:tc>
        <w:tc>
          <w:tcPr>
            <w:tcW w:w="1631" w:type="dxa"/>
            <w:shd w:val="clear" w:color="auto" w:fill="FFFFCC"/>
            <w:vAlign w:val="center"/>
          </w:tcPr>
          <w:p w14:paraId="6C4AE937" w14:textId="77777777" w:rsidR="0098038D" w:rsidRPr="00C963F5" w:rsidRDefault="0098038D" w:rsidP="00B90D70">
            <w:pPr>
              <w:rPr>
                <w:rFonts w:ascii="Times New Roman" w:hAnsi="Times New Roman"/>
                <w:b/>
                <w:highlight w:val="yellow"/>
              </w:rPr>
            </w:pPr>
          </w:p>
        </w:tc>
      </w:tr>
      <w:tr w:rsidR="0098038D" w:rsidRPr="00C963F5" w14:paraId="6C4AE93B" w14:textId="77777777" w:rsidTr="00DE2764">
        <w:tc>
          <w:tcPr>
            <w:tcW w:w="7945" w:type="dxa"/>
            <w:vAlign w:val="center"/>
          </w:tcPr>
          <w:p w14:paraId="6C4AE939" w14:textId="001BF537" w:rsidR="0098038D" w:rsidRPr="00C963F5" w:rsidRDefault="0098038D" w:rsidP="00B90D70">
            <w:pPr>
              <w:rPr>
                <w:rFonts w:ascii="Times New Roman" w:hAnsi="Times New Roman"/>
              </w:rPr>
            </w:pPr>
            <w:r w:rsidRPr="00C963F5">
              <w:rPr>
                <w:rFonts w:ascii="Times New Roman" w:hAnsi="Times New Roman"/>
              </w:rPr>
              <w:t>6 speed w/overdrive automatic transmission</w:t>
            </w:r>
            <w:r w:rsidR="00274983">
              <w:rPr>
                <w:rFonts w:ascii="Times New Roman" w:hAnsi="Times New Roman"/>
              </w:rPr>
              <w:t xml:space="preserve"> minimum</w:t>
            </w:r>
          </w:p>
        </w:tc>
        <w:tc>
          <w:tcPr>
            <w:tcW w:w="1631" w:type="dxa"/>
            <w:shd w:val="clear" w:color="auto" w:fill="FFFFCC"/>
            <w:vAlign w:val="center"/>
          </w:tcPr>
          <w:p w14:paraId="6C4AE93A" w14:textId="77777777" w:rsidR="0098038D" w:rsidRPr="00C963F5" w:rsidRDefault="0098038D" w:rsidP="00B90D70">
            <w:pPr>
              <w:rPr>
                <w:rFonts w:ascii="Times New Roman" w:hAnsi="Times New Roman"/>
                <w:b/>
                <w:highlight w:val="yellow"/>
              </w:rPr>
            </w:pPr>
          </w:p>
        </w:tc>
      </w:tr>
      <w:tr w:rsidR="0098038D" w:rsidRPr="00C963F5" w14:paraId="6C4AE93E" w14:textId="77777777" w:rsidTr="00DE2764">
        <w:tc>
          <w:tcPr>
            <w:tcW w:w="7945" w:type="dxa"/>
            <w:vAlign w:val="center"/>
          </w:tcPr>
          <w:p w14:paraId="6C4AE93C" w14:textId="77777777" w:rsidR="0098038D" w:rsidRPr="00C963F5" w:rsidRDefault="0098038D" w:rsidP="00B90D70">
            <w:pPr>
              <w:rPr>
                <w:rFonts w:ascii="Times New Roman" w:hAnsi="Times New Roman"/>
              </w:rPr>
            </w:pPr>
            <w:r w:rsidRPr="00C963F5">
              <w:rPr>
                <w:rFonts w:ascii="Times New Roman" w:hAnsi="Times New Roman"/>
              </w:rPr>
              <w:t>Factory Anti-Lock Brake System (ABS).</w:t>
            </w:r>
          </w:p>
        </w:tc>
        <w:tc>
          <w:tcPr>
            <w:tcW w:w="1631" w:type="dxa"/>
            <w:shd w:val="clear" w:color="auto" w:fill="FFFFCC"/>
            <w:vAlign w:val="center"/>
          </w:tcPr>
          <w:p w14:paraId="6C4AE93D" w14:textId="77777777" w:rsidR="0098038D" w:rsidRPr="00C963F5" w:rsidRDefault="0098038D" w:rsidP="00B90D70">
            <w:pPr>
              <w:rPr>
                <w:rFonts w:ascii="Times New Roman" w:hAnsi="Times New Roman"/>
                <w:b/>
                <w:highlight w:val="yellow"/>
              </w:rPr>
            </w:pPr>
          </w:p>
        </w:tc>
      </w:tr>
      <w:tr w:rsidR="0098038D" w:rsidRPr="00C963F5" w14:paraId="6C4AE941" w14:textId="77777777" w:rsidTr="00DE2764">
        <w:tc>
          <w:tcPr>
            <w:tcW w:w="7945" w:type="dxa"/>
            <w:vAlign w:val="center"/>
          </w:tcPr>
          <w:p w14:paraId="6C4AE93F" w14:textId="77777777" w:rsidR="0098038D" w:rsidRPr="00C963F5" w:rsidRDefault="0098038D" w:rsidP="00B90D70">
            <w:pPr>
              <w:rPr>
                <w:rFonts w:ascii="Times New Roman" w:hAnsi="Times New Roman"/>
              </w:rPr>
            </w:pPr>
            <w:r w:rsidRPr="00C963F5">
              <w:rPr>
                <w:rFonts w:ascii="Times New Roman" w:hAnsi="Times New Roman"/>
              </w:rPr>
              <w:t>Power steering, including a tilt steering wheel and cruise control.</w:t>
            </w:r>
          </w:p>
        </w:tc>
        <w:tc>
          <w:tcPr>
            <w:tcW w:w="1631" w:type="dxa"/>
            <w:shd w:val="clear" w:color="auto" w:fill="FFFFCC"/>
            <w:vAlign w:val="center"/>
          </w:tcPr>
          <w:p w14:paraId="6C4AE940" w14:textId="77777777" w:rsidR="0098038D" w:rsidRPr="00C963F5" w:rsidRDefault="0098038D" w:rsidP="00B90D70">
            <w:pPr>
              <w:rPr>
                <w:rFonts w:ascii="Times New Roman" w:hAnsi="Times New Roman"/>
                <w:b/>
                <w:highlight w:val="yellow"/>
              </w:rPr>
            </w:pPr>
          </w:p>
        </w:tc>
      </w:tr>
      <w:tr w:rsidR="0098038D" w:rsidRPr="00C963F5" w14:paraId="6C4AE944" w14:textId="77777777" w:rsidTr="00DE2764">
        <w:tc>
          <w:tcPr>
            <w:tcW w:w="7945" w:type="dxa"/>
            <w:vAlign w:val="center"/>
          </w:tcPr>
          <w:p w14:paraId="6C4AE942" w14:textId="77777777" w:rsidR="0098038D" w:rsidRPr="00C963F5" w:rsidRDefault="0098038D" w:rsidP="00B90D70">
            <w:pPr>
              <w:rPr>
                <w:rFonts w:ascii="Times New Roman" w:hAnsi="Times New Roman"/>
              </w:rPr>
            </w:pPr>
            <w:r w:rsidRPr="00C963F5">
              <w:rPr>
                <w:rFonts w:ascii="Times New Roman" w:hAnsi="Times New Roman"/>
              </w:rPr>
              <w:t>Maximum (heavy duty) cooling system.</w:t>
            </w:r>
          </w:p>
        </w:tc>
        <w:tc>
          <w:tcPr>
            <w:tcW w:w="1631" w:type="dxa"/>
            <w:shd w:val="clear" w:color="auto" w:fill="FFFFCC"/>
            <w:vAlign w:val="center"/>
          </w:tcPr>
          <w:p w14:paraId="6C4AE943" w14:textId="77777777" w:rsidR="0098038D" w:rsidRPr="00C963F5" w:rsidRDefault="0098038D" w:rsidP="00B90D70">
            <w:pPr>
              <w:rPr>
                <w:rFonts w:ascii="Times New Roman" w:hAnsi="Times New Roman"/>
                <w:b/>
                <w:highlight w:val="yellow"/>
              </w:rPr>
            </w:pPr>
          </w:p>
        </w:tc>
      </w:tr>
      <w:tr w:rsidR="0098038D" w:rsidRPr="00C963F5" w14:paraId="6C4AE947" w14:textId="77777777" w:rsidTr="00DE2764">
        <w:tc>
          <w:tcPr>
            <w:tcW w:w="7945" w:type="dxa"/>
            <w:vAlign w:val="center"/>
          </w:tcPr>
          <w:p w14:paraId="6C4AE945" w14:textId="77777777" w:rsidR="0098038D" w:rsidRPr="00C963F5" w:rsidRDefault="0098038D" w:rsidP="00C963F5">
            <w:pPr>
              <w:rPr>
                <w:rFonts w:ascii="Times New Roman" w:hAnsi="Times New Roman"/>
              </w:rPr>
            </w:pPr>
            <w:r w:rsidRPr="00C963F5">
              <w:rPr>
                <w:rFonts w:ascii="Times New Roman" w:hAnsi="Times New Roman"/>
              </w:rPr>
              <w:t xml:space="preserve">Total battery capacity of at least 600 cca (cranking performance amperes at 0 degrees Fahrenheit). </w:t>
            </w:r>
            <w:r w:rsidRPr="00C963F5">
              <w:rPr>
                <w:rFonts w:ascii="Times New Roman" w:hAnsi="Times New Roman"/>
                <w:b/>
              </w:rPr>
              <w:t xml:space="preserve">The capacity (in cca’s) must be stated in the </w:t>
            </w:r>
            <w:r w:rsidR="00C963F5" w:rsidRPr="00C963F5">
              <w:rPr>
                <w:rFonts w:ascii="Times New Roman" w:hAnsi="Times New Roman"/>
                <w:b/>
              </w:rPr>
              <w:t>proposal</w:t>
            </w:r>
            <w:r w:rsidRPr="00C963F5">
              <w:rPr>
                <w:rFonts w:ascii="Times New Roman" w:hAnsi="Times New Roman"/>
                <w:b/>
              </w:rPr>
              <w:t>.</w:t>
            </w:r>
          </w:p>
        </w:tc>
        <w:tc>
          <w:tcPr>
            <w:tcW w:w="1631" w:type="dxa"/>
            <w:shd w:val="clear" w:color="auto" w:fill="FFFFCC"/>
            <w:vAlign w:val="center"/>
          </w:tcPr>
          <w:p w14:paraId="6C4AE946" w14:textId="77777777" w:rsidR="0098038D" w:rsidRPr="00C963F5" w:rsidRDefault="0098038D" w:rsidP="003C6C97">
            <w:pPr>
              <w:rPr>
                <w:rFonts w:ascii="Times New Roman" w:hAnsi="Times New Roman"/>
                <w:b/>
              </w:rPr>
            </w:pPr>
            <w:r w:rsidRPr="00C963F5">
              <w:rPr>
                <w:rFonts w:ascii="Times New Roman" w:hAnsi="Times New Roman"/>
                <w:b/>
              </w:rPr>
              <w:t>Battery Capacity: ___________</w:t>
            </w:r>
          </w:p>
        </w:tc>
      </w:tr>
      <w:tr w:rsidR="0098038D" w:rsidRPr="00C963F5" w14:paraId="6C4AE94A" w14:textId="77777777" w:rsidTr="00DE2764">
        <w:tc>
          <w:tcPr>
            <w:tcW w:w="7945" w:type="dxa"/>
            <w:vAlign w:val="center"/>
          </w:tcPr>
          <w:p w14:paraId="6C4AE948" w14:textId="77777777" w:rsidR="0098038D" w:rsidRPr="00C963F5" w:rsidRDefault="0098038D" w:rsidP="006B66E1">
            <w:pPr>
              <w:rPr>
                <w:rFonts w:ascii="Times New Roman" w:hAnsi="Times New Roman"/>
              </w:rPr>
            </w:pPr>
            <w:r w:rsidRPr="00C963F5">
              <w:rPr>
                <w:rFonts w:ascii="Times New Roman" w:hAnsi="Times New Roman"/>
              </w:rPr>
              <w:t xml:space="preserve">Alternator or generator with a minimum capacity of 160 amps. </w:t>
            </w:r>
            <w:r w:rsidRPr="00C963F5">
              <w:rPr>
                <w:rFonts w:ascii="Times New Roman" w:hAnsi="Times New Roman"/>
                <w:b/>
              </w:rPr>
              <w:t xml:space="preserve">The capacity (in amps) must be stated in the </w:t>
            </w:r>
            <w:r w:rsidR="00C963F5" w:rsidRPr="00C963F5">
              <w:rPr>
                <w:rFonts w:ascii="Times New Roman" w:hAnsi="Times New Roman"/>
                <w:b/>
              </w:rPr>
              <w:t>proposal</w:t>
            </w:r>
            <w:r w:rsidRPr="00C963F5">
              <w:rPr>
                <w:rFonts w:ascii="Times New Roman" w:hAnsi="Times New Roman"/>
                <w:b/>
              </w:rPr>
              <w:t>.</w:t>
            </w:r>
          </w:p>
        </w:tc>
        <w:tc>
          <w:tcPr>
            <w:tcW w:w="1631" w:type="dxa"/>
            <w:shd w:val="clear" w:color="auto" w:fill="FFFFCC"/>
            <w:vAlign w:val="center"/>
          </w:tcPr>
          <w:p w14:paraId="6C4AE949" w14:textId="77777777" w:rsidR="0098038D" w:rsidRPr="00C963F5" w:rsidRDefault="0098038D" w:rsidP="006B66E1">
            <w:pPr>
              <w:rPr>
                <w:rFonts w:ascii="Times New Roman" w:hAnsi="Times New Roman"/>
                <w:b/>
                <w:highlight w:val="yellow"/>
              </w:rPr>
            </w:pPr>
            <w:r w:rsidRPr="00C963F5">
              <w:rPr>
                <w:rFonts w:ascii="Times New Roman" w:hAnsi="Times New Roman"/>
                <w:b/>
              </w:rPr>
              <w:t>Alternator Capacity: ________</w:t>
            </w:r>
          </w:p>
        </w:tc>
      </w:tr>
      <w:tr w:rsidR="0098038D" w:rsidRPr="00C963F5" w14:paraId="6C4AE94D" w14:textId="77777777" w:rsidTr="00DE2764">
        <w:tc>
          <w:tcPr>
            <w:tcW w:w="7945" w:type="dxa"/>
            <w:vAlign w:val="center"/>
          </w:tcPr>
          <w:p w14:paraId="6C4AE94B" w14:textId="2E58405C" w:rsidR="0098038D" w:rsidRPr="00C963F5" w:rsidRDefault="0098038D" w:rsidP="006B66E1">
            <w:pPr>
              <w:rPr>
                <w:rFonts w:ascii="Times New Roman" w:hAnsi="Times New Roman"/>
              </w:rPr>
            </w:pPr>
            <w:r w:rsidRPr="00C963F5">
              <w:rPr>
                <w:rFonts w:ascii="Times New Roman" w:hAnsi="Times New Roman"/>
              </w:rPr>
              <w:t xml:space="preserve">Fuel tank – Minimum capacity of </w:t>
            </w:r>
            <w:r w:rsidR="00D4566C">
              <w:rPr>
                <w:rFonts w:ascii="Times New Roman" w:hAnsi="Times New Roman"/>
              </w:rPr>
              <w:t>19</w:t>
            </w:r>
            <w:r w:rsidRPr="00C963F5">
              <w:rPr>
                <w:rFonts w:ascii="Times New Roman" w:hAnsi="Times New Roman"/>
              </w:rPr>
              <w:t xml:space="preserve"> gallons. </w:t>
            </w:r>
            <w:r w:rsidRPr="00C963F5">
              <w:rPr>
                <w:rFonts w:ascii="Times New Roman" w:hAnsi="Times New Roman"/>
                <w:b/>
              </w:rPr>
              <w:t xml:space="preserve">The actual capacity (in gallons) must be stated in the </w:t>
            </w:r>
            <w:r w:rsidR="00C963F5" w:rsidRPr="00C963F5">
              <w:rPr>
                <w:rFonts w:ascii="Times New Roman" w:hAnsi="Times New Roman"/>
                <w:b/>
              </w:rPr>
              <w:t>proposal</w:t>
            </w:r>
            <w:r w:rsidRPr="00C963F5">
              <w:rPr>
                <w:rFonts w:ascii="Times New Roman" w:hAnsi="Times New Roman"/>
                <w:b/>
              </w:rPr>
              <w:t>.</w:t>
            </w:r>
          </w:p>
        </w:tc>
        <w:tc>
          <w:tcPr>
            <w:tcW w:w="1631" w:type="dxa"/>
            <w:shd w:val="clear" w:color="auto" w:fill="FFFFCC"/>
            <w:vAlign w:val="center"/>
          </w:tcPr>
          <w:p w14:paraId="6C4AE94C" w14:textId="77777777" w:rsidR="0098038D" w:rsidRPr="00C963F5" w:rsidRDefault="0098038D" w:rsidP="006B66E1">
            <w:pPr>
              <w:rPr>
                <w:rFonts w:ascii="Times New Roman" w:hAnsi="Times New Roman"/>
                <w:b/>
              </w:rPr>
            </w:pPr>
            <w:r w:rsidRPr="00C963F5">
              <w:rPr>
                <w:rFonts w:ascii="Times New Roman" w:hAnsi="Times New Roman"/>
                <w:b/>
              </w:rPr>
              <w:t>Fuel Tank Capacity:  ________</w:t>
            </w:r>
          </w:p>
        </w:tc>
      </w:tr>
      <w:tr w:rsidR="0098038D" w:rsidRPr="00C963F5" w14:paraId="6C4AE950" w14:textId="77777777" w:rsidTr="00DE2764">
        <w:tc>
          <w:tcPr>
            <w:tcW w:w="7945" w:type="dxa"/>
            <w:vAlign w:val="center"/>
          </w:tcPr>
          <w:p w14:paraId="6C4AE94E" w14:textId="77777777" w:rsidR="0098038D" w:rsidRPr="00C963F5" w:rsidRDefault="0098038D" w:rsidP="006B66E1">
            <w:pPr>
              <w:rPr>
                <w:rFonts w:ascii="Times New Roman" w:hAnsi="Times New Roman"/>
              </w:rPr>
            </w:pPr>
            <w:r w:rsidRPr="00C963F5">
              <w:rPr>
                <w:rFonts w:ascii="Times New Roman" w:hAnsi="Times New Roman"/>
              </w:rPr>
              <w:t>Oil pressure, temperature, ammeter or voltmeter gauges or warning lights.</w:t>
            </w:r>
          </w:p>
        </w:tc>
        <w:tc>
          <w:tcPr>
            <w:tcW w:w="1631" w:type="dxa"/>
            <w:shd w:val="clear" w:color="auto" w:fill="FFFFCC"/>
            <w:vAlign w:val="center"/>
          </w:tcPr>
          <w:p w14:paraId="6C4AE94F" w14:textId="77777777" w:rsidR="0098038D" w:rsidRPr="00C963F5" w:rsidRDefault="0098038D" w:rsidP="006B66E1">
            <w:pPr>
              <w:rPr>
                <w:rFonts w:ascii="Times New Roman" w:hAnsi="Times New Roman"/>
                <w:b/>
              </w:rPr>
            </w:pPr>
          </w:p>
        </w:tc>
      </w:tr>
      <w:tr w:rsidR="0098038D" w:rsidRPr="00C963F5" w14:paraId="6C4AE953" w14:textId="77777777" w:rsidTr="00DE2764">
        <w:tc>
          <w:tcPr>
            <w:tcW w:w="7945" w:type="dxa"/>
            <w:vAlign w:val="center"/>
          </w:tcPr>
          <w:p w14:paraId="6C4AE951" w14:textId="697BC847" w:rsidR="0098038D" w:rsidRPr="00C963F5" w:rsidRDefault="00532337" w:rsidP="006B66E1">
            <w:pPr>
              <w:rPr>
                <w:rFonts w:ascii="Times New Roman" w:hAnsi="Times New Roman"/>
              </w:rPr>
            </w:pPr>
            <w:r w:rsidRPr="00C963F5">
              <w:rPr>
                <w:rFonts w:ascii="Times New Roman" w:hAnsi="Times New Roman"/>
              </w:rPr>
              <w:t>12-volt</w:t>
            </w:r>
            <w:r w:rsidR="0098038D" w:rsidRPr="00C963F5">
              <w:rPr>
                <w:rFonts w:ascii="Times New Roman" w:hAnsi="Times New Roman"/>
              </w:rPr>
              <w:t xml:space="preserve"> power outlet.</w:t>
            </w:r>
          </w:p>
        </w:tc>
        <w:tc>
          <w:tcPr>
            <w:tcW w:w="1631" w:type="dxa"/>
            <w:shd w:val="clear" w:color="auto" w:fill="FFFFCC"/>
            <w:vAlign w:val="center"/>
          </w:tcPr>
          <w:p w14:paraId="6C4AE952" w14:textId="77777777" w:rsidR="0098038D" w:rsidRPr="00C963F5" w:rsidRDefault="0098038D" w:rsidP="006B66E1">
            <w:pPr>
              <w:rPr>
                <w:rFonts w:ascii="Times New Roman" w:hAnsi="Times New Roman"/>
                <w:b/>
              </w:rPr>
            </w:pPr>
          </w:p>
        </w:tc>
      </w:tr>
      <w:tr w:rsidR="0098038D" w:rsidRPr="00C963F5" w14:paraId="6C4AE956" w14:textId="77777777" w:rsidTr="00DE2764">
        <w:tc>
          <w:tcPr>
            <w:tcW w:w="7945" w:type="dxa"/>
            <w:vAlign w:val="center"/>
          </w:tcPr>
          <w:p w14:paraId="6C4AE954" w14:textId="41A1ABB0" w:rsidR="0098038D" w:rsidRPr="00C963F5" w:rsidRDefault="00011668" w:rsidP="006B66E1">
            <w:pPr>
              <w:rPr>
                <w:rFonts w:ascii="Times New Roman" w:hAnsi="Times New Roman"/>
              </w:rPr>
            </w:pPr>
            <w:r>
              <w:rPr>
                <w:rFonts w:ascii="Times New Roman" w:hAnsi="Times New Roman"/>
              </w:rPr>
              <w:t>Standard d</w:t>
            </w:r>
            <w:r w:rsidR="0098038D" w:rsidRPr="00C963F5">
              <w:rPr>
                <w:rFonts w:ascii="Times New Roman" w:hAnsi="Times New Roman"/>
              </w:rPr>
              <w:t>ual adjustable</w:t>
            </w:r>
            <w:r w:rsidR="00F04C00">
              <w:rPr>
                <w:rFonts w:ascii="Times New Roman" w:hAnsi="Times New Roman"/>
              </w:rPr>
              <w:t xml:space="preserve"> remote controlled heated</w:t>
            </w:r>
            <w:r w:rsidR="0098038D" w:rsidRPr="00C963F5">
              <w:rPr>
                <w:rFonts w:ascii="Times New Roman" w:hAnsi="Times New Roman"/>
              </w:rPr>
              <w:t xml:space="preserve"> </w:t>
            </w:r>
            <w:r w:rsidR="00F04C00">
              <w:rPr>
                <w:rFonts w:ascii="Times New Roman" w:hAnsi="Times New Roman"/>
              </w:rPr>
              <w:t>exterior</w:t>
            </w:r>
            <w:r w:rsidR="0098038D" w:rsidRPr="00C963F5">
              <w:rPr>
                <w:rFonts w:ascii="Times New Roman" w:hAnsi="Times New Roman"/>
              </w:rPr>
              <w:t xml:space="preserve"> mirrors.</w:t>
            </w:r>
          </w:p>
        </w:tc>
        <w:tc>
          <w:tcPr>
            <w:tcW w:w="1631" w:type="dxa"/>
            <w:shd w:val="clear" w:color="auto" w:fill="FFFFCC"/>
            <w:vAlign w:val="center"/>
          </w:tcPr>
          <w:p w14:paraId="6C4AE955" w14:textId="77777777" w:rsidR="0098038D" w:rsidRPr="00C963F5" w:rsidRDefault="0098038D" w:rsidP="006B66E1">
            <w:pPr>
              <w:rPr>
                <w:rFonts w:ascii="Times New Roman" w:hAnsi="Times New Roman"/>
                <w:b/>
              </w:rPr>
            </w:pPr>
          </w:p>
        </w:tc>
      </w:tr>
      <w:tr w:rsidR="0098038D" w:rsidRPr="00C963F5" w14:paraId="6C4AE959" w14:textId="77777777" w:rsidTr="00DE2764">
        <w:tc>
          <w:tcPr>
            <w:tcW w:w="7945" w:type="dxa"/>
            <w:vAlign w:val="center"/>
          </w:tcPr>
          <w:p w14:paraId="6C4AE957" w14:textId="77777777" w:rsidR="0098038D" w:rsidRPr="00C963F5" w:rsidRDefault="0098038D" w:rsidP="006B66E1">
            <w:pPr>
              <w:rPr>
                <w:rFonts w:ascii="Times New Roman" w:hAnsi="Times New Roman"/>
              </w:rPr>
            </w:pPr>
            <w:r w:rsidRPr="00C963F5">
              <w:rPr>
                <w:rFonts w:ascii="Times New Roman" w:hAnsi="Times New Roman"/>
              </w:rPr>
              <w:t>Windows all around (i.e. all factory available windows in body side, side doors and rear).</w:t>
            </w:r>
          </w:p>
        </w:tc>
        <w:tc>
          <w:tcPr>
            <w:tcW w:w="1631" w:type="dxa"/>
            <w:shd w:val="clear" w:color="auto" w:fill="FFFFCC"/>
            <w:vAlign w:val="center"/>
          </w:tcPr>
          <w:p w14:paraId="6C4AE958" w14:textId="77777777" w:rsidR="0098038D" w:rsidRPr="00C963F5" w:rsidRDefault="0098038D" w:rsidP="006B66E1">
            <w:pPr>
              <w:rPr>
                <w:rFonts w:ascii="Times New Roman" w:hAnsi="Times New Roman"/>
                <w:b/>
              </w:rPr>
            </w:pPr>
          </w:p>
        </w:tc>
      </w:tr>
      <w:tr w:rsidR="0098038D" w:rsidRPr="00C963F5" w14:paraId="6C4AE95C" w14:textId="77777777" w:rsidTr="00DE2764">
        <w:tc>
          <w:tcPr>
            <w:tcW w:w="7945" w:type="dxa"/>
            <w:vAlign w:val="center"/>
          </w:tcPr>
          <w:p w14:paraId="6C4AE95A" w14:textId="77777777" w:rsidR="0098038D" w:rsidRPr="00C963F5" w:rsidRDefault="0098038D" w:rsidP="006B66E1">
            <w:pPr>
              <w:rPr>
                <w:rFonts w:ascii="Times New Roman" w:hAnsi="Times New Roman"/>
              </w:rPr>
            </w:pPr>
            <w:r w:rsidRPr="00C963F5">
              <w:rPr>
                <w:rFonts w:ascii="Times New Roman" w:hAnsi="Times New Roman"/>
              </w:rPr>
              <w:t>Tinted glass in windshield and all windows.</w:t>
            </w:r>
          </w:p>
        </w:tc>
        <w:tc>
          <w:tcPr>
            <w:tcW w:w="1631" w:type="dxa"/>
            <w:shd w:val="clear" w:color="auto" w:fill="FFFFCC"/>
            <w:vAlign w:val="center"/>
          </w:tcPr>
          <w:p w14:paraId="6C4AE95B" w14:textId="77777777" w:rsidR="0098038D" w:rsidRPr="00C963F5" w:rsidRDefault="0098038D" w:rsidP="006B66E1">
            <w:pPr>
              <w:rPr>
                <w:rFonts w:ascii="Times New Roman" w:hAnsi="Times New Roman"/>
                <w:b/>
              </w:rPr>
            </w:pPr>
          </w:p>
        </w:tc>
      </w:tr>
      <w:tr w:rsidR="0098038D" w:rsidRPr="00C963F5" w14:paraId="6C4AE95F" w14:textId="77777777" w:rsidTr="00DE2764">
        <w:tc>
          <w:tcPr>
            <w:tcW w:w="7945" w:type="dxa"/>
            <w:vAlign w:val="center"/>
          </w:tcPr>
          <w:p w14:paraId="6C4AE95D" w14:textId="77777777" w:rsidR="0098038D" w:rsidRPr="00C963F5" w:rsidRDefault="0098038D" w:rsidP="006B66E1">
            <w:pPr>
              <w:rPr>
                <w:rFonts w:ascii="Times New Roman" w:hAnsi="Times New Roman"/>
              </w:rPr>
            </w:pPr>
            <w:r w:rsidRPr="00C963F5">
              <w:rPr>
                <w:rFonts w:ascii="Times New Roman" w:hAnsi="Times New Roman"/>
              </w:rPr>
              <w:t>High output front heater.</w:t>
            </w:r>
          </w:p>
        </w:tc>
        <w:tc>
          <w:tcPr>
            <w:tcW w:w="1631" w:type="dxa"/>
            <w:shd w:val="clear" w:color="auto" w:fill="FFFFCC"/>
            <w:vAlign w:val="center"/>
          </w:tcPr>
          <w:p w14:paraId="6C4AE95E" w14:textId="77777777" w:rsidR="0098038D" w:rsidRPr="00C963F5" w:rsidRDefault="0098038D" w:rsidP="006B66E1">
            <w:pPr>
              <w:rPr>
                <w:rFonts w:ascii="Times New Roman" w:hAnsi="Times New Roman"/>
                <w:b/>
              </w:rPr>
            </w:pPr>
          </w:p>
        </w:tc>
      </w:tr>
      <w:tr w:rsidR="0098038D" w:rsidRPr="00C963F5" w14:paraId="6C4AE962" w14:textId="77777777" w:rsidTr="00DE2764">
        <w:tc>
          <w:tcPr>
            <w:tcW w:w="7945" w:type="dxa"/>
            <w:vAlign w:val="center"/>
          </w:tcPr>
          <w:p w14:paraId="6C4AE960" w14:textId="77777777" w:rsidR="0098038D" w:rsidRPr="00C963F5" w:rsidRDefault="0098038D" w:rsidP="006B66E1">
            <w:pPr>
              <w:rPr>
                <w:rFonts w:ascii="Times New Roman" w:hAnsi="Times New Roman"/>
              </w:rPr>
            </w:pPr>
            <w:r w:rsidRPr="00C963F5">
              <w:rPr>
                <w:rFonts w:ascii="Times New Roman" w:hAnsi="Times New Roman"/>
              </w:rPr>
              <w:t>Front and rear bumpers.</w:t>
            </w:r>
          </w:p>
        </w:tc>
        <w:tc>
          <w:tcPr>
            <w:tcW w:w="1631" w:type="dxa"/>
            <w:shd w:val="clear" w:color="auto" w:fill="FFFFCC"/>
            <w:vAlign w:val="center"/>
          </w:tcPr>
          <w:p w14:paraId="6C4AE961" w14:textId="77777777" w:rsidR="0098038D" w:rsidRPr="00C963F5" w:rsidRDefault="0098038D" w:rsidP="006B66E1">
            <w:pPr>
              <w:rPr>
                <w:rFonts w:ascii="Times New Roman" w:hAnsi="Times New Roman"/>
                <w:b/>
              </w:rPr>
            </w:pPr>
          </w:p>
        </w:tc>
      </w:tr>
      <w:tr w:rsidR="0098038D" w:rsidRPr="00C963F5" w14:paraId="6C4AE965" w14:textId="77777777" w:rsidTr="00DE2764">
        <w:tc>
          <w:tcPr>
            <w:tcW w:w="7945" w:type="dxa"/>
            <w:vAlign w:val="center"/>
          </w:tcPr>
          <w:p w14:paraId="6C4AE963" w14:textId="77777777" w:rsidR="0098038D" w:rsidRPr="00C963F5" w:rsidRDefault="0098038D" w:rsidP="006B66E1">
            <w:pPr>
              <w:rPr>
                <w:rFonts w:ascii="Times New Roman" w:hAnsi="Times New Roman"/>
              </w:rPr>
            </w:pPr>
            <w:r w:rsidRPr="00C963F5">
              <w:rPr>
                <w:rFonts w:ascii="Times New Roman" w:hAnsi="Times New Roman"/>
              </w:rPr>
              <w:t>Insulated headliner for the full length of the driver and passenger compartments.</w:t>
            </w:r>
          </w:p>
        </w:tc>
        <w:tc>
          <w:tcPr>
            <w:tcW w:w="1631" w:type="dxa"/>
            <w:shd w:val="clear" w:color="auto" w:fill="FFFFCC"/>
            <w:vAlign w:val="center"/>
          </w:tcPr>
          <w:p w14:paraId="6C4AE964" w14:textId="77777777" w:rsidR="0098038D" w:rsidRPr="00C963F5" w:rsidRDefault="0098038D" w:rsidP="006B66E1">
            <w:pPr>
              <w:rPr>
                <w:rFonts w:ascii="Times New Roman" w:hAnsi="Times New Roman"/>
                <w:b/>
              </w:rPr>
            </w:pPr>
          </w:p>
        </w:tc>
      </w:tr>
      <w:tr w:rsidR="009D4A85" w:rsidRPr="00C963F5" w14:paraId="23698CFD" w14:textId="77777777" w:rsidTr="00DE2764">
        <w:tc>
          <w:tcPr>
            <w:tcW w:w="7945" w:type="dxa"/>
            <w:vAlign w:val="center"/>
          </w:tcPr>
          <w:p w14:paraId="12A583D3" w14:textId="462509A8" w:rsidR="009D4A85" w:rsidRPr="00C963F5" w:rsidRDefault="009D4A85" w:rsidP="009D4A85">
            <w:pPr>
              <w:rPr>
                <w:rFonts w:ascii="Times New Roman" w:hAnsi="Times New Roman"/>
              </w:rPr>
            </w:pPr>
            <w:r w:rsidRPr="00C963F5">
              <w:rPr>
                <w:rFonts w:ascii="Times New Roman" w:hAnsi="Times New Roman"/>
              </w:rPr>
              <w:t>The vehicle shall contain OEM standard insulation in the roof and all body panels, including the extended door, to deaden sound, and reduce vibrations and heat transfers.</w:t>
            </w:r>
          </w:p>
        </w:tc>
        <w:tc>
          <w:tcPr>
            <w:tcW w:w="1631" w:type="dxa"/>
            <w:shd w:val="clear" w:color="auto" w:fill="FFFFCC"/>
            <w:vAlign w:val="center"/>
          </w:tcPr>
          <w:p w14:paraId="72BEF929" w14:textId="77777777" w:rsidR="009D4A85" w:rsidRPr="00C963F5" w:rsidRDefault="009D4A85" w:rsidP="009D4A85">
            <w:pPr>
              <w:rPr>
                <w:rFonts w:ascii="Times New Roman" w:hAnsi="Times New Roman"/>
                <w:b/>
              </w:rPr>
            </w:pPr>
          </w:p>
        </w:tc>
      </w:tr>
      <w:tr w:rsidR="009D4A85" w:rsidRPr="00C963F5" w14:paraId="6C4AE968" w14:textId="77777777" w:rsidTr="00DE2764">
        <w:tc>
          <w:tcPr>
            <w:tcW w:w="7945" w:type="dxa"/>
            <w:vAlign w:val="center"/>
          </w:tcPr>
          <w:p w14:paraId="6C4AE966" w14:textId="77777777" w:rsidR="009D4A85" w:rsidRPr="00C963F5" w:rsidRDefault="009D4A85" w:rsidP="009D4A85">
            <w:pPr>
              <w:rPr>
                <w:rFonts w:ascii="Times New Roman" w:hAnsi="Times New Roman"/>
              </w:rPr>
            </w:pPr>
            <w:r w:rsidRPr="00C963F5">
              <w:rPr>
                <w:rFonts w:ascii="Times New Roman" w:hAnsi="Times New Roman"/>
              </w:rPr>
              <w:t>Insulated sidewalls finished with the minivan manufacturer’s standard, or equivalent, covering. Interior of all doors shall be covered by manufacturer’s standard, or equivalent trim panels and insulated. Also, factory standard, or equivalent, window moldings shall be provided. Carpeting is not allowed in the vehicle interior, unless prior approval is obtained from INDOT.</w:t>
            </w:r>
          </w:p>
        </w:tc>
        <w:tc>
          <w:tcPr>
            <w:tcW w:w="1631" w:type="dxa"/>
            <w:shd w:val="clear" w:color="auto" w:fill="FFFFCC"/>
            <w:vAlign w:val="center"/>
          </w:tcPr>
          <w:p w14:paraId="6C4AE967" w14:textId="77777777" w:rsidR="009D4A85" w:rsidRPr="00C963F5" w:rsidRDefault="009D4A85" w:rsidP="009D4A85">
            <w:pPr>
              <w:rPr>
                <w:rFonts w:ascii="Times New Roman" w:hAnsi="Times New Roman"/>
                <w:b/>
              </w:rPr>
            </w:pPr>
          </w:p>
        </w:tc>
      </w:tr>
      <w:tr w:rsidR="00FA0306" w:rsidRPr="00C963F5" w14:paraId="6D49030B" w14:textId="77777777" w:rsidTr="00DE2764">
        <w:tc>
          <w:tcPr>
            <w:tcW w:w="7945" w:type="dxa"/>
            <w:vAlign w:val="center"/>
          </w:tcPr>
          <w:p w14:paraId="144A1488" w14:textId="0060694B" w:rsidR="00FA0306" w:rsidRPr="00C963F5" w:rsidRDefault="00FA0306" w:rsidP="00FA0306">
            <w:pPr>
              <w:rPr>
                <w:rFonts w:ascii="Times New Roman" w:hAnsi="Times New Roman"/>
              </w:rPr>
            </w:pPr>
            <w:r w:rsidRPr="00C963F5">
              <w:rPr>
                <w:rFonts w:ascii="Times New Roman" w:hAnsi="Times New Roman"/>
              </w:rPr>
              <w:t>The interior of the vehicle shall be free of all projections. All sharp edges, protruding fasteners and brackets that could cause injury to passengers or catch hold of clothing shall be covered. The interior of the vehicle shall be completely finished. The interior of the vehicle shall be completely finished, and insulated sidewalls shall be vinyl or melamine covered.</w:t>
            </w:r>
          </w:p>
        </w:tc>
        <w:tc>
          <w:tcPr>
            <w:tcW w:w="1631" w:type="dxa"/>
            <w:shd w:val="clear" w:color="auto" w:fill="FFFFCC"/>
            <w:vAlign w:val="center"/>
          </w:tcPr>
          <w:p w14:paraId="79026E29" w14:textId="77777777" w:rsidR="00FA0306" w:rsidRPr="00C963F5" w:rsidRDefault="00FA0306" w:rsidP="00FA0306">
            <w:pPr>
              <w:rPr>
                <w:rFonts w:ascii="Times New Roman" w:hAnsi="Times New Roman"/>
                <w:b/>
              </w:rPr>
            </w:pPr>
          </w:p>
        </w:tc>
      </w:tr>
      <w:tr w:rsidR="00FA0306" w:rsidRPr="00C963F5" w14:paraId="66473247" w14:textId="77777777" w:rsidTr="00DE2764">
        <w:tc>
          <w:tcPr>
            <w:tcW w:w="7945" w:type="dxa"/>
            <w:vAlign w:val="center"/>
          </w:tcPr>
          <w:p w14:paraId="33E190C2" w14:textId="70C62215" w:rsidR="00FA0306" w:rsidRPr="00C963F5" w:rsidRDefault="00FA0306" w:rsidP="00FA0306">
            <w:pPr>
              <w:rPr>
                <w:rFonts w:ascii="Times New Roman" w:hAnsi="Times New Roman"/>
              </w:rPr>
            </w:pPr>
            <w:r w:rsidRPr="00C963F5">
              <w:rPr>
                <w:rFonts w:ascii="Times New Roman" w:hAnsi="Times New Roman"/>
              </w:rPr>
              <w:t>The interior of the vehicle shall be free of all projections. All sharp edges, protruding fasteners and brackets that could cause injury to passengers or catch hold of clothing shall be covered.</w:t>
            </w:r>
          </w:p>
        </w:tc>
        <w:tc>
          <w:tcPr>
            <w:tcW w:w="1631" w:type="dxa"/>
            <w:shd w:val="clear" w:color="auto" w:fill="FFFFCC"/>
            <w:vAlign w:val="center"/>
          </w:tcPr>
          <w:p w14:paraId="6F7B3FB0" w14:textId="77777777" w:rsidR="00FA0306" w:rsidRPr="00C963F5" w:rsidRDefault="00FA0306" w:rsidP="00FA0306">
            <w:pPr>
              <w:rPr>
                <w:rFonts w:ascii="Times New Roman" w:hAnsi="Times New Roman"/>
                <w:b/>
              </w:rPr>
            </w:pPr>
          </w:p>
        </w:tc>
      </w:tr>
      <w:tr w:rsidR="00FA0306" w:rsidRPr="00C963F5" w14:paraId="6C4AE96B" w14:textId="77777777" w:rsidTr="00DE2764">
        <w:tc>
          <w:tcPr>
            <w:tcW w:w="7945" w:type="dxa"/>
            <w:vAlign w:val="center"/>
          </w:tcPr>
          <w:p w14:paraId="6C4AE969" w14:textId="77777777" w:rsidR="00FA0306" w:rsidRPr="00C963F5" w:rsidRDefault="00FA0306" w:rsidP="00FA0306">
            <w:pPr>
              <w:rPr>
                <w:rFonts w:ascii="Times New Roman" w:hAnsi="Times New Roman"/>
              </w:rPr>
            </w:pPr>
            <w:r w:rsidRPr="00C963F5">
              <w:rPr>
                <w:rFonts w:ascii="Times New Roman" w:hAnsi="Times New Roman"/>
              </w:rPr>
              <w:t>Two speed windshield wipers with intermittent feature.</w:t>
            </w:r>
          </w:p>
        </w:tc>
        <w:tc>
          <w:tcPr>
            <w:tcW w:w="1631" w:type="dxa"/>
            <w:shd w:val="clear" w:color="auto" w:fill="FFFFCC"/>
            <w:vAlign w:val="center"/>
          </w:tcPr>
          <w:p w14:paraId="6C4AE96A" w14:textId="77777777" w:rsidR="00FA0306" w:rsidRPr="00C963F5" w:rsidRDefault="00FA0306" w:rsidP="00FA0306">
            <w:pPr>
              <w:rPr>
                <w:rFonts w:ascii="Times New Roman" w:hAnsi="Times New Roman"/>
                <w:b/>
              </w:rPr>
            </w:pPr>
          </w:p>
        </w:tc>
      </w:tr>
      <w:tr w:rsidR="00FA0306" w:rsidRPr="00C963F5" w14:paraId="6C4AE96E" w14:textId="77777777" w:rsidTr="00DE2764">
        <w:tc>
          <w:tcPr>
            <w:tcW w:w="7945" w:type="dxa"/>
            <w:vAlign w:val="center"/>
          </w:tcPr>
          <w:p w14:paraId="6C4AE96C" w14:textId="77777777" w:rsidR="00FA0306" w:rsidRPr="00C963F5" w:rsidRDefault="00FA0306" w:rsidP="00FA0306">
            <w:pPr>
              <w:rPr>
                <w:rFonts w:ascii="Times New Roman" w:hAnsi="Times New Roman"/>
              </w:rPr>
            </w:pPr>
            <w:r w:rsidRPr="00C963F5">
              <w:rPr>
                <w:rFonts w:ascii="Times New Roman" w:hAnsi="Times New Roman"/>
              </w:rPr>
              <w:t>Heater and defroster</w:t>
            </w:r>
            <w:r>
              <w:rPr>
                <w:rFonts w:ascii="Times New Roman" w:hAnsi="Times New Roman"/>
              </w:rPr>
              <w:t>,</w:t>
            </w:r>
            <w:r w:rsidRPr="00C963F5">
              <w:rPr>
                <w:rFonts w:ascii="Times New Roman" w:hAnsi="Times New Roman"/>
              </w:rPr>
              <w:t xml:space="preserve"> including rear window defroster and rear heater.</w:t>
            </w:r>
          </w:p>
        </w:tc>
        <w:tc>
          <w:tcPr>
            <w:tcW w:w="1631" w:type="dxa"/>
            <w:shd w:val="clear" w:color="auto" w:fill="FFFFCC"/>
            <w:vAlign w:val="center"/>
          </w:tcPr>
          <w:p w14:paraId="6C4AE96D" w14:textId="77777777" w:rsidR="00FA0306" w:rsidRPr="00C963F5" w:rsidRDefault="00FA0306" w:rsidP="00FA0306">
            <w:pPr>
              <w:rPr>
                <w:rFonts w:ascii="Times New Roman" w:hAnsi="Times New Roman"/>
                <w:b/>
              </w:rPr>
            </w:pPr>
          </w:p>
        </w:tc>
      </w:tr>
      <w:tr w:rsidR="00FA0306" w:rsidRPr="00C963F5" w14:paraId="6C4AE971" w14:textId="77777777" w:rsidTr="00DE2764">
        <w:tc>
          <w:tcPr>
            <w:tcW w:w="7945" w:type="dxa"/>
            <w:vAlign w:val="center"/>
          </w:tcPr>
          <w:p w14:paraId="6C4AE96F" w14:textId="77777777" w:rsidR="00FA0306" w:rsidRPr="00C963F5" w:rsidRDefault="00FA0306" w:rsidP="00FA0306">
            <w:pPr>
              <w:rPr>
                <w:rFonts w:ascii="Times New Roman" w:hAnsi="Times New Roman"/>
              </w:rPr>
            </w:pPr>
            <w:r w:rsidRPr="00C963F5">
              <w:rPr>
                <w:rFonts w:ascii="Times New Roman" w:hAnsi="Times New Roman"/>
              </w:rPr>
              <w:t>Rear window washer/wiper.</w:t>
            </w:r>
          </w:p>
        </w:tc>
        <w:tc>
          <w:tcPr>
            <w:tcW w:w="1631" w:type="dxa"/>
            <w:shd w:val="clear" w:color="auto" w:fill="FFFFCC"/>
            <w:vAlign w:val="center"/>
          </w:tcPr>
          <w:p w14:paraId="6C4AE970" w14:textId="77777777" w:rsidR="00FA0306" w:rsidRPr="00C963F5" w:rsidRDefault="00FA0306" w:rsidP="00FA0306">
            <w:pPr>
              <w:rPr>
                <w:rFonts w:ascii="Times New Roman" w:hAnsi="Times New Roman"/>
                <w:b/>
              </w:rPr>
            </w:pPr>
          </w:p>
        </w:tc>
      </w:tr>
      <w:tr w:rsidR="00FA0306" w:rsidRPr="00C963F5" w14:paraId="6C4AE974" w14:textId="77777777" w:rsidTr="00DE2764">
        <w:tc>
          <w:tcPr>
            <w:tcW w:w="7945" w:type="dxa"/>
            <w:vAlign w:val="center"/>
          </w:tcPr>
          <w:p w14:paraId="6C4AE972" w14:textId="3BD36486" w:rsidR="00FA0306" w:rsidRPr="00C963F5" w:rsidRDefault="00FA0306" w:rsidP="00FA0306">
            <w:pPr>
              <w:rPr>
                <w:rFonts w:ascii="Times New Roman" w:hAnsi="Times New Roman"/>
              </w:rPr>
            </w:pPr>
            <w:r>
              <w:rPr>
                <w:rFonts w:ascii="Times New Roman" w:hAnsi="Times New Roman"/>
              </w:rPr>
              <w:t>OEM AM/FM radio with Bluetooth</w:t>
            </w:r>
            <w:r w:rsidRPr="00784599">
              <w:rPr>
                <w:rFonts w:ascii="Times New Roman" w:hAnsi="Times New Roman"/>
                <w:color w:val="00B0F0"/>
              </w:rPr>
              <w:t xml:space="preserve"> </w:t>
            </w:r>
            <w:r w:rsidRPr="00C963F5">
              <w:rPr>
                <w:rFonts w:ascii="Times New Roman" w:hAnsi="Times New Roman"/>
              </w:rPr>
              <w:t>and factory installed speakers.</w:t>
            </w:r>
          </w:p>
        </w:tc>
        <w:tc>
          <w:tcPr>
            <w:tcW w:w="1631" w:type="dxa"/>
            <w:shd w:val="clear" w:color="auto" w:fill="FFFFCC"/>
            <w:vAlign w:val="center"/>
          </w:tcPr>
          <w:p w14:paraId="6C4AE973" w14:textId="77777777" w:rsidR="00FA0306" w:rsidRPr="00C963F5" w:rsidRDefault="00FA0306" w:rsidP="00FA0306">
            <w:pPr>
              <w:rPr>
                <w:rFonts w:ascii="Times New Roman" w:hAnsi="Times New Roman"/>
                <w:b/>
              </w:rPr>
            </w:pPr>
          </w:p>
        </w:tc>
      </w:tr>
      <w:tr w:rsidR="00FA0306" w:rsidRPr="00C963F5" w14:paraId="6C4AE977" w14:textId="77777777" w:rsidTr="00DE2764">
        <w:tc>
          <w:tcPr>
            <w:tcW w:w="7945" w:type="dxa"/>
            <w:vAlign w:val="center"/>
          </w:tcPr>
          <w:p w14:paraId="6C4AE975" w14:textId="77777777" w:rsidR="00FA0306" w:rsidRPr="00C963F5" w:rsidRDefault="00FA0306" w:rsidP="00FA0306">
            <w:pPr>
              <w:rPr>
                <w:rFonts w:ascii="Times New Roman" w:hAnsi="Times New Roman"/>
              </w:rPr>
            </w:pPr>
            <w:r w:rsidRPr="00C963F5">
              <w:rPr>
                <w:rFonts w:ascii="Times New Roman" w:hAnsi="Times New Roman"/>
              </w:rPr>
              <w:t>Air conditioning, front and rear.</w:t>
            </w:r>
          </w:p>
        </w:tc>
        <w:tc>
          <w:tcPr>
            <w:tcW w:w="1631" w:type="dxa"/>
            <w:shd w:val="clear" w:color="auto" w:fill="FFFFCC"/>
            <w:vAlign w:val="center"/>
          </w:tcPr>
          <w:p w14:paraId="6C4AE976" w14:textId="77777777" w:rsidR="00FA0306" w:rsidRPr="00C963F5" w:rsidRDefault="00FA0306" w:rsidP="00FA0306">
            <w:pPr>
              <w:rPr>
                <w:rFonts w:ascii="Times New Roman" w:hAnsi="Times New Roman"/>
                <w:b/>
              </w:rPr>
            </w:pPr>
          </w:p>
        </w:tc>
      </w:tr>
      <w:tr w:rsidR="00FA0306" w:rsidRPr="00C963F5" w14:paraId="6C4AE97A" w14:textId="77777777" w:rsidTr="00DE2764">
        <w:tc>
          <w:tcPr>
            <w:tcW w:w="7945" w:type="dxa"/>
            <w:vAlign w:val="center"/>
          </w:tcPr>
          <w:p w14:paraId="6C4AE978" w14:textId="77777777" w:rsidR="00FA0306" w:rsidRPr="00C963F5" w:rsidRDefault="00FA0306" w:rsidP="00FA0306">
            <w:pPr>
              <w:rPr>
                <w:rFonts w:ascii="Times New Roman" w:hAnsi="Times New Roman"/>
              </w:rPr>
            </w:pPr>
            <w:r w:rsidRPr="00C963F5">
              <w:rPr>
                <w:rFonts w:ascii="Times New Roman" w:hAnsi="Times New Roman"/>
              </w:rPr>
              <w:lastRenderedPageBreak/>
              <w:t>Driver’s side and front passenger airbags.</w:t>
            </w:r>
          </w:p>
        </w:tc>
        <w:tc>
          <w:tcPr>
            <w:tcW w:w="1631" w:type="dxa"/>
            <w:shd w:val="clear" w:color="auto" w:fill="FFFFCC"/>
            <w:vAlign w:val="center"/>
          </w:tcPr>
          <w:p w14:paraId="6C4AE979" w14:textId="77777777" w:rsidR="00FA0306" w:rsidRPr="00C963F5" w:rsidRDefault="00FA0306" w:rsidP="00FA0306">
            <w:pPr>
              <w:rPr>
                <w:rFonts w:ascii="Times New Roman" w:hAnsi="Times New Roman"/>
                <w:b/>
              </w:rPr>
            </w:pPr>
          </w:p>
        </w:tc>
      </w:tr>
      <w:tr w:rsidR="00FA0306" w:rsidRPr="00C963F5" w14:paraId="6C4AE97D" w14:textId="77777777" w:rsidTr="00DE2764">
        <w:tc>
          <w:tcPr>
            <w:tcW w:w="7945" w:type="dxa"/>
            <w:vAlign w:val="center"/>
          </w:tcPr>
          <w:p w14:paraId="6C4AE97B" w14:textId="77777777" w:rsidR="00FA0306" w:rsidRPr="00C963F5" w:rsidRDefault="00FA0306" w:rsidP="00FA0306">
            <w:pPr>
              <w:rPr>
                <w:rFonts w:ascii="Times New Roman" w:hAnsi="Times New Roman"/>
              </w:rPr>
            </w:pPr>
            <w:r w:rsidRPr="00C963F5">
              <w:rPr>
                <w:rFonts w:ascii="Times New Roman" w:hAnsi="Times New Roman"/>
              </w:rPr>
              <w:t xml:space="preserve">Chassis must be equipped </w:t>
            </w:r>
            <w:r w:rsidRPr="000F3D63">
              <w:rPr>
                <w:rFonts w:ascii="Times New Roman" w:hAnsi="Times New Roman"/>
              </w:rPr>
              <w:t>with</w:t>
            </w:r>
            <w:r w:rsidRPr="00784599">
              <w:rPr>
                <w:rFonts w:ascii="Times New Roman" w:hAnsi="Times New Roman"/>
                <w:color w:val="00B0F0"/>
              </w:rPr>
              <w:t xml:space="preserve"> </w:t>
            </w:r>
            <w:r w:rsidRPr="00C963F5">
              <w:rPr>
                <w:rFonts w:ascii="Times New Roman" w:hAnsi="Times New Roman"/>
              </w:rPr>
              <w:t>Electronic Stability Control (FMVSS 126).</w:t>
            </w:r>
          </w:p>
        </w:tc>
        <w:tc>
          <w:tcPr>
            <w:tcW w:w="1631" w:type="dxa"/>
            <w:shd w:val="clear" w:color="auto" w:fill="FFFFCC"/>
            <w:vAlign w:val="center"/>
          </w:tcPr>
          <w:p w14:paraId="6C4AE97C" w14:textId="77777777" w:rsidR="00FA0306" w:rsidRPr="00C963F5" w:rsidRDefault="00FA0306" w:rsidP="00FA0306">
            <w:pPr>
              <w:rPr>
                <w:rFonts w:ascii="Times New Roman" w:hAnsi="Times New Roman"/>
                <w:b/>
              </w:rPr>
            </w:pPr>
          </w:p>
        </w:tc>
      </w:tr>
      <w:tr w:rsidR="00FA0306" w:rsidRPr="00C963F5" w14:paraId="6C4AE980" w14:textId="77777777" w:rsidTr="00DE2764">
        <w:tc>
          <w:tcPr>
            <w:tcW w:w="7945" w:type="dxa"/>
            <w:vAlign w:val="center"/>
          </w:tcPr>
          <w:p w14:paraId="6C4AE97E" w14:textId="77777777" w:rsidR="00FA0306" w:rsidRPr="00C963F5" w:rsidRDefault="00FA0306" w:rsidP="00FA0306">
            <w:pPr>
              <w:rPr>
                <w:rFonts w:ascii="Times New Roman" w:hAnsi="Times New Roman"/>
              </w:rPr>
            </w:pPr>
            <w:r w:rsidRPr="00C963F5">
              <w:rPr>
                <w:rFonts w:ascii="Times New Roman" w:hAnsi="Times New Roman"/>
              </w:rPr>
              <w:t xml:space="preserve">Alarm to sound automatically when the vehicle is placed in reverse. The back-up alarm shall be frame mounted toward the rearmost part of the vehicle and protected from water and road spray.  </w:t>
            </w:r>
          </w:p>
        </w:tc>
        <w:tc>
          <w:tcPr>
            <w:tcW w:w="1631" w:type="dxa"/>
            <w:shd w:val="clear" w:color="auto" w:fill="FFFFCC"/>
            <w:vAlign w:val="center"/>
          </w:tcPr>
          <w:p w14:paraId="6C4AE97F" w14:textId="77777777" w:rsidR="00FA0306" w:rsidRPr="00C963F5" w:rsidRDefault="00FA0306" w:rsidP="00FA0306">
            <w:pPr>
              <w:rPr>
                <w:rFonts w:ascii="Times New Roman" w:hAnsi="Times New Roman"/>
                <w:b/>
              </w:rPr>
            </w:pPr>
          </w:p>
        </w:tc>
      </w:tr>
      <w:tr w:rsidR="00FA0306" w:rsidRPr="00C963F5" w14:paraId="6C4AE982" w14:textId="77777777" w:rsidTr="00DE2764">
        <w:trPr>
          <w:trHeight w:val="230"/>
        </w:trPr>
        <w:tc>
          <w:tcPr>
            <w:tcW w:w="9576" w:type="dxa"/>
            <w:gridSpan w:val="2"/>
            <w:shd w:val="clear" w:color="auto" w:fill="D9D9D9" w:themeFill="background1" w:themeFillShade="D9"/>
            <w:vAlign w:val="center"/>
          </w:tcPr>
          <w:p w14:paraId="6C4AE981" w14:textId="2E031AF0" w:rsidR="00FA0306" w:rsidRPr="00041E8E" w:rsidRDefault="00FA0306" w:rsidP="002A0224">
            <w:pPr>
              <w:pStyle w:val="ListParagraph"/>
              <w:numPr>
                <w:ilvl w:val="0"/>
                <w:numId w:val="17"/>
              </w:numPr>
              <w:jc w:val="center"/>
              <w:rPr>
                <w:rFonts w:ascii="Times New Roman" w:hAnsi="Times New Roman"/>
                <w:b/>
                <w:u w:val="single"/>
              </w:rPr>
            </w:pPr>
            <w:r w:rsidRPr="00041E8E">
              <w:rPr>
                <w:rFonts w:ascii="Times New Roman" w:hAnsi="Times New Roman"/>
                <w:b/>
                <w:u w:val="single"/>
              </w:rPr>
              <w:t>RUSTPROOFING</w:t>
            </w:r>
          </w:p>
        </w:tc>
      </w:tr>
      <w:tr w:rsidR="00FA0306" w:rsidRPr="00C963F5" w14:paraId="6C4AE985" w14:textId="77777777" w:rsidTr="00DE2764">
        <w:tc>
          <w:tcPr>
            <w:tcW w:w="7945" w:type="dxa"/>
            <w:vAlign w:val="center"/>
          </w:tcPr>
          <w:p w14:paraId="6C4AE983" w14:textId="77777777" w:rsidR="00FA0306" w:rsidRPr="00C963F5" w:rsidRDefault="00FA0306" w:rsidP="00FA0306">
            <w:pPr>
              <w:rPr>
                <w:rFonts w:ascii="Times New Roman" w:hAnsi="Times New Roman"/>
              </w:rPr>
            </w:pPr>
            <w:r w:rsidRPr="00C963F5">
              <w:rPr>
                <w:rFonts w:ascii="Times New Roman" w:hAnsi="Times New Roman"/>
              </w:rPr>
              <w:t>The vehicle shall be furnished with the standard rustproofing available from the van manufacturer. All extended wheelchair access and entryway door panels shall be rustproofed in a manner equal to or greater than the rustproofing provided by the van manufacturer.</w:t>
            </w:r>
          </w:p>
        </w:tc>
        <w:tc>
          <w:tcPr>
            <w:tcW w:w="1631" w:type="dxa"/>
            <w:shd w:val="clear" w:color="auto" w:fill="FFFFCC"/>
            <w:vAlign w:val="center"/>
          </w:tcPr>
          <w:p w14:paraId="6C4AE984" w14:textId="77777777" w:rsidR="00FA0306" w:rsidRPr="00C963F5" w:rsidRDefault="00FA0306" w:rsidP="00FA0306">
            <w:pPr>
              <w:rPr>
                <w:rFonts w:ascii="Times New Roman" w:hAnsi="Times New Roman"/>
                <w:b/>
                <w:highlight w:val="yellow"/>
              </w:rPr>
            </w:pPr>
          </w:p>
        </w:tc>
      </w:tr>
      <w:tr w:rsidR="00FA0306" w:rsidRPr="00C963F5" w14:paraId="6C4AE987" w14:textId="77777777" w:rsidTr="00DE2764">
        <w:tc>
          <w:tcPr>
            <w:tcW w:w="9576" w:type="dxa"/>
            <w:gridSpan w:val="2"/>
            <w:shd w:val="clear" w:color="auto" w:fill="D9D9D9" w:themeFill="background1" w:themeFillShade="D9"/>
            <w:vAlign w:val="center"/>
          </w:tcPr>
          <w:p w14:paraId="6C4AE986" w14:textId="42A50E2A" w:rsidR="00FA0306" w:rsidRPr="00D1214F" w:rsidRDefault="00FA0306" w:rsidP="002A0224">
            <w:pPr>
              <w:pStyle w:val="ListParagraph"/>
              <w:numPr>
                <w:ilvl w:val="0"/>
                <w:numId w:val="17"/>
              </w:numPr>
              <w:jc w:val="center"/>
              <w:rPr>
                <w:rFonts w:ascii="Times New Roman" w:hAnsi="Times New Roman"/>
                <w:b/>
                <w:u w:val="single"/>
              </w:rPr>
            </w:pPr>
            <w:r w:rsidRPr="00D1214F">
              <w:rPr>
                <w:rFonts w:ascii="Times New Roman" w:hAnsi="Times New Roman"/>
                <w:b/>
                <w:u w:val="single"/>
              </w:rPr>
              <w:t>UNDERCOATING</w:t>
            </w:r>
          </w:p>
        </w:tc>
      </w:tr>
      <w:tr w:rsidR="00FA0306" w:rsidRPr="00C963F5" w14:paraId="6C4AE98A" w14:textId="77777777" w:rsidTr="00DE2764">
        <w:tc>
          <w:tcPr>
            <w:tcW w:w="7945" w:type="dxa"/>
            <w:vAlign w:val="center"/>
          </w:tcPr>
          <w:p w14:paraId="6C4AE988" w14:textId="77777777" w:rsidR="00FA0306" w:rsidRPr="00C963F5" w:rsidRDefault="00FA0306" w:rsidP="00FA0306">
            <w:pPr>
              <w:rPr>
                <w:rFonts w:ascii="Times New Roman" w:hAnsi="Times New Roman"/>
              </w:rPr>
            </w:pPr>
            <w:r w:rsidRPr="00C963F5">
              <w:rPr>
                <w:rFonts w:ascii="Times New Roman" w:hAnsi="Times New Roman"/>
              </w:rPr>
              <w:t>All exposed floor attachment seams shall be sealed with a high rated butyl caulk or equivalent. The entire surface of exterior lowered floor shall have a rust inhibiting coating, such as an epoxy primer base, applied to cover all welded areas, and then a fresh application of undercoating over the entire surface. Undercoating shall comply with current Federal and State flammability standards.</w:t>
            </w:r>
          </w:p>
        </w:tc>
        <w:tc>
          <w:tcPr>
            <w:tcW w:w="1631" w:type="dxa"/>
            <w:shd w:val="clear" w:color="auto" w:fill="FFFFCC"/>
            <w:vAlign w:val="center"/>
          </w:tcPr>
          <w:p w14:paraId="6C4AE989" w14:textId="77777777" w:rsidR="00FA0306" w:rsidRPr="00C963F5" w:rsidRDefault="00FA0306" w:rsidP="00FA0306">
            <w:pPr>
              <w:rPr>
                <w:rFonts w:ascii="Times New Roman" w:hAnsi="Times New Roman"/>
                <w:b/>
                <w:highlight w:val="yellow"/>
              </w:rPr>
            </w:pPr>
          </w:p>
        </w:tc>
      </w:tr>
      <w:tr w:rsidR="00FA0306" w:rsidRPr="00C963F5" w14:paraId="6C4AE991" w14:textId="77777777" w:rsidTr="00DE2764">
        <w:tc>
          <w:tcPr>
            <w:tcW w:w="9576" w:type="dxa"/>
            <w:gridSpan w:val="2"/>
            <w:shd w:val="clear" w:color="auto" w:fill="D9D9D9" w:themeFill="background1" w:themeFillShade="D9"/>
            <w:vAlign w:val="center"/>
          </w:tcPr>
          <w:p w14:paraId="6C4AE990" w14:textId="7A516495" w:rsidR="00FA0306" w:rsidRPr="00D1214F" w:rsidRDefault="00FA0306" w:rsidP="002A0224">
            <w:pPr>
              <w:pStyle w:val="ListParagraph"/>
              <w:numPr>
                <w:ilvl w:val="0"/>
                <w:numId w:val="17"/>
              </w:numPr>
              <w:jc w:val="center"/>
              <w:rPr>
                <w:rFonts w:ascii="Times New Roman" w:hAnsi="Times New Roman"/>
                <w:b/>
                <w:u w:val="single"/>
              </w:rPr>
            </w:pPr>
            <w:r w:rsidRPr="00D1214F">
              <w:rPr>
                <w:rFonts w:ascii="Times New Roman" w:hAnsi="Times New Roman"/>
                <w:b/>
                <w:u w:val="single"/>
              </w:rPr>
              <w:t>FLOOR</w:t>
            </w:r>
          </w:p>
        </w:tc>
      </w:tr>
      <w:tr w:rsidR="00FA0306" w:rsidRPr="00C963F5" w14:paraId="6C4AE994" w14:textId="77777777" w:rsidTr="00DE2764">
        <w:tc>
          <w:tcPr>
            <w:tcW w:w="7945" w:type="dxa"/>
            <w:vAlign w:val="center"/>
          </w:tcPr>
          <w:p w14:paraId="6C4AE992" w14:textId="76A08DAB" w:rsidR="00FA0306" w:rsidRPr="00C963F5" w:rsidRDefault="00FA0306" w:rsidP="00FA0306">
            <w:pPr>
              <w:rPr>
                <w:rFonts w:ascii="Times New Roman" w:hAnsi="Times New Roman"/>
              </w:rPr>
            </w:pPr>
            <w:r w:rsidRPr="00C963F5">
              <w:rPr>
                <w:rFonts w:ascii="Times New Roman" w:hAnsi="Times New Roman"/>
                <w:i/>
              </w:rPr>
              <w:t>Sub Floor</w:t>
            </w:r>
            <w:r w:rsidRPr="00C963F5">
              <w:rPr>
                <w:rFonts w:ascii="Times New Roman" w:hAnsi="Times New Roman"/>
              </w:rPr>
              <w:t xml:space="preserve">: </w:t>
            </w:r>
            <w:r w:rsidR="003A4BA4" w:rsidRPr="003A4BA4">
              <w:rPr>
                <w:rFonts w:ascii="Times New Roman" w:hAnsi="Times New Roman"/>
              </w:rPr>
              <w:t xml:space="preserve">The interior floor shall be thermoplastic panels, consisting of a polypropylene honeycomb core with chopped glass reinforced facing on both sides – providing a durable water-resistant base with superior strength to weight ratio. The panels </w:t>
            </w:r>
            <w:r w:rsidR="003A4BA4">
              <w:rPr>
                <w:rFonts w:ascii="Times New Roman" w:hAnsi="Times New Roman"/>
              </w:rPr>
              <w:t xml:space="preserve">shall </w:t>
            </w:r>
            <w:r w:rsidR="003A4BA4" w:rsidRPr="003A4BA4">
              <w:rPr>
                <w:rFonts w:ascii="Times New Roman" w:hAnsi="Times New Roman"/>
              </w:rPr>
              <w:t>provide a smooth surface for flooring attachment and minimize interior noise.</w:t>
            </w:r>
          </w:p>
        </w:tc>
        <w:tc>
          <w:tcPr>
            <w:tcW w:w="1631" w:type="dxa"/>
            <w:shd w:val="clear" w:color="auto" w:fill="FFFFCC"/>
            <w:vAlign w:val="center"/>
          </w:tcPr>
          <w:p w14:paraId="6C4AE993" w14:textId="77777777" w:rsidR="00FA0306" w:rsidRPr="00C963F5" w:rsidRDefault="00FA0306" w:rsidP="00FA0306">
            <w:pPr>
              <w:rPr>
                <w:rFonts w:ascii="Times New Roman" w:hAnsi="Times New Roman"/>
                <w:b/>
                <w:highlight w:val="yellow"/>
              </w:rPr>
            </w:pPr>
          </w:p>
        </w:tc>
      </w:tr>
      <w:tr w:rsidR="00FA0306" w:rsidRPr="00C963F5" w14:paraId="6C4AE997" w14:textId="77777777" w:rsidTr="00DE2764">
        <w:tc>
          <w:tcPr>
            <w:tcW w:w="7945" w:type="dxa"/>
            <w:vAlign w:val="center"/>
          </w:tcPr>
          <w:p w14:paraId="6C4AE995" w14:textId="4CFEF3C3" w:rsidR="00FA0306" w:rsidRPr="00C963F5" w:rsidRDefault="00FA0306" w:rsidP="00FA0306">
            <w:pPr>
              <w:rPr>
                <w:rFonts w:ascii="Times New Roman" w:hAnsi="Times New Roman"/>
              </w:rPr>
            </w:pPr>
            <w:r w:rsidRPr="00C963F5">
              <w:rPr>
                <w:rFonts w:ascii="Times New Roman" w:hAnsi="Times New Roman"/>
                <w:i/>
              </w:rPr>
              <w:t>Floor Assembly</w:t>
            </w:r>
            <w:r w:rsidRPr="00C963F5">
              <w:rPr>
                <w:rFonts w:ascii="Times New Roman" w:hAnsi="Times New Roman"/>
              </w:rPr>
              <w:t xml:space="preserve">: The lowered floor skin </w:t>
            </w:r>
            <w:r>
              <w:rPr>
                <w:rFonts w:ascii="Times New Roman" w:hAnsi="Times New Roman"/>
              </w:rPr>
              <w:t xml:space="preserve">shall be constructed of </w:t>
            </w:r>
            <w:r w:rsidR="00675BCE">
              <w:rPr>
                <w:rFonts w:ascii="Times New Roman" w:hAnsi="Times New Roman"/>
              </w:rPr>
              <w:t>20</w:t>
            </w:r>
            <w:r>
              <w:rPr>
                <w:rFonts w:ascii="Times New Roman" w:hAnsi="Times New Roman"/>
              </w:rPr>
              <w:t xml:space="preserve"> ga. a</w:t>
            </w:r>
            <w:r w:rsidRPr="00C963F5">
              <w:rPr>
                <w:rFonts w:ascii="Times New Roman" w:hAnsi="Times New Roman"/>
              </w:rPr>
              <w:t>luminized steel. The frame rails shall be made of 14 ga. formed channels; the floor shall be reinforced with 16 ga. formed channel cross ribs.  The floor shall be lowered from the front firewall to just before the rear axle. The width of the floor shall extend from side doorsill to side doorsill. Mobility aid restraint tracks and seat locks shall be beveled, with no sharp edges and will protrude no more than ¼” above floor surface.</w:t>
            </w:r>
          </w:p>
        </w:tc>
        <w:tc>
          <w:tcPr>
            <w:tcW w:w="1631" w:type="dxa"/>
            <w:shd w:val="clear" w:color="auto" w:fill="FFFFCC"/>
            <w:vAlign w:val="center"/>
          </w:tcPr>
          <w:p w14:paraId="6C4AE996" w14:textId="77777777" w:rsidR="00FA0306" w:rsidRPr="00C963F5" w:rsidRDefault="00FA0306" w:rsidP="00FA0306">
            <w:pPr>
              <w:rPr>
                <w:rFonts w:ascii="Times New Roman" w:hAnsi="Times New Roman"/>
                <w:b/>
                <w:highlight w:val="yellow"/>
              </w:rPr>
            </w:pPr>
          </w:p>
        </w:tc>
      </w:tr>
      <w:tr w:rsidR="00FA0306" w:rsidRPr="00C963F5" w14:paraId="6C4AE99A" w14:textId="77777777" w:rsidTr="00DE2764">
        <w:tc>
          <w:tcPr>
            <w:tcW w:w="7945" w:type="dxa"/>
            <w:vAlign w:val="center"/>
          </w:tcPr>
          <w:p w14:paraId="6C4AE998" w14:textId="77777777" w:rsidR="00FA0306" w:rsidRPr="00C963F5" w:rsidRDefault="00FA0306" w:rsidP="00FA0306">
            <w:pPr>
              <w:rPr>
                <w:rFonts w:ascii="Times New Roman" w:hAnsi="Times New Roman"/>
              </w:rPr>
            </w:pPr>
            <w:r w:rsidRPr="00C963F5">
              <w:rPr>
                <w:rFonts w:ascii="Times New Roman" w:hAnsi="Times New Roman"/>
              </w:rPr>
              <w:t>The entire floor and modification shall be sealed to prevent any water or air leakage.</w:t>
            </w:r>
          </w:p>
        </w:tc>
        <w:tc>
          <w:tcPr>
            <w:tcW w:w="1631" w:type="dxa"/>
            <w:shd w:val="clear" w:color="auto" w:fill="FFFFCC"/>
            <w:vAlign w:val="center"/>
          </w:tcPr>
          <w:p w14:paraId="6C4AE999" w14:textId="77777777" w:rsidR="00FA0306" w:rsidRPr="00C963F5" w:rsidRDefault="00FA0306" w:rsidP="00FA0306">
            <w:pPr>
              <w:rPr>
                <w:rFonts w:ascii="Times New Roman" w:hAnsi="Times New Roman"/>
                <w:b/>
                <w:highlight w:val="yellow"/>
              </w:rPr>
            </w:pPr>
          </w:p>
        </w:tc>
      </w:tr>
      <w:tr w:rsidR="00FA0306" w:rsidRPr="00C963F5" w14:paraId="6C4AE99D" w14:textId="77777777" w:rsidTr="00DE2764">
        <w:tc>
          <w:tcPr>
            <w:tcW w:w="7945" w:type="dxa"/>
            <w:vAlign w:val="center"/>
          </w:tcPr>
          <w:p w14:paraId="6C4AE99B" w14:textId="77777777" w:rsidR="00FA0306" w:rsidRPr="00C963F5" w:rsidRDefault="00FA0306" w:rsidP="00FA0306">
            <w:pPr>
              <w:rPr>
                <w:rFonts w:ascii="Times New Roman" w:hAnsi="Times New Roman"/>
              </w:rPr>
            </w:pPr>
            <w:r w:rsidRPr="00C963F5">
              <w:rPr>
                <w:rFonts w:ascii="Times New Roman" w:hAnsi="Times New Roman"/>
              </w:rPr>
              <w:t>Manufacturer shall ensure that all components attached to the undercarriage (or other major components) under the vehicle are securely attached and have a minimum of five (5) inches of ground clearance from the roadway when loaded with 1100 lbs. maximum.  If the exhaust system has been relocated, it shall be properly attached and not under tension.  A heat shield shall be installed in any area where the exhaust pipe is within six (6) inches or less of the gasoline tank.</w:t>
            </w:r>
          </w:p>
        </w:tc>
        <w:tc>
          <w:tcPr>
            <w:tcW w:w="1631" w:type="dxa"/>
            <w:shd w:val="clear" w:color="auto" w:fill="FFFFCC"/>
            <w:vAlign w:val="center"/>
          </w:tcPr>
          <w:p w14:paraId="6C4AE99C" w14:textId="77777777" w:rsidR="00FA0306" w:rsidRPr="00C963F5" w:rsidRDefault="00FA0306" w:rsidP="00FA0306">
            <w:pPr>
              <w:rPr>
                <w:rFonts w:ascii="Times New Roman" w:hAnsi="Times New Roman"/>
                <w:b/>
                <w:highlight w:val="yellow"/>
              </w:rPr>
            </w:pPr>
          </w:p>
        </w:tc>
      </w:tr>
      <w:tr w:rsidR="00FA0306" w:rsidRPr="00C963F5" w14:paraId="6C4AE9A0" w14:textId="77777777" w:rsidTr="00DE2764">
        <w:tc>
          <w:tcPr>
            <w:tcW w:w="7945" w:type="dxa"/>
            <w:vAlign w:val="center"/>
          </w:tcPr>
          <w:p w14:paraId="6C4AE99E" w14:textId="77777777" w:rsidR="00FA0306" w:rsidRPr="00C963F5" w:rsidRDefault="00FA0306" w:rsidP="00FA0306">
            <w:pPr>
              <w:rPr>
                <w:rFonts w:ascii="Times New Roman" w:hAnsi="Times New Roman"/>
              </w:rPr>
            </w:pPr>
            <w:r w:rsidRPr="00C963F5">
              <w:rPr>
                <w:rFonts w:ascii="Times New Roman" w:hAnsi="Times New Roman"/>
              </w:rPr>
              <w:t>Other methods of floor construction will be considered if prior approval is obtained from INDOT.</w:t>
            </w:r>
          </w:p>
        </w:tc>
        <w:tc>
          <w:tcPr>
            <w:tcW w:w="1631" w:type="dxa"/>
            <w:shd w:val="clear" w:color="auto" w:fill="FFFFCC"/>
            <w:vAlign w:val="center"/>
          </w:tcPr>
          <w:p w14:paraId="6C4AE99F" w14:textId="77777777" w:rsidR="00FA0306" w:rsidRPr="00C963F5" w:rsidRDefault="00FA0306" w:rsidP="00FA0306">
            <w:pPr>
              <w:rPr>
                <w:rFonts w:ascii="Times New Roman" w:hAnsi="Times New Roman"/>
                <w:b/>
                <w:highlight w:val="yellow"/>
              </w:rPr>
            </w:pPr>
          </w:p>
        </w:tc>
      </w:tr>
      <w:tr w:rsidR="00FA0306" w:rsidRPr="00C963F5" w14:paraId="6C4AE9A2" w14:textId="77777777" w:rsidTr="00DE2764">
        <w:tc>
          <w:tcPr>
            <w:tcW w:w="9576" w:type="dxa"/>
            <w:gridSpan w:val="2"/>
            <w:shd w:val="clear" w:color="auto" w:fill="D9D9D9" w:themeFill="background1" w:themeFillShade="D9"/>
            <w:vAlign w:val="center"/>
          </w:tcPr>
          <w:p w14:paraId="6C4AE9A1" w14:textId="14CFE2B5" w:rsidR="00FA0306" w:rsidRPr="00DD15F5" w:rsidRDefault="00FA0306" w:rsidP="002A0224">
            <w:pPr>
              <w:pStyle w:val="ListParagraph"/>
              <w:numPr>
                <w:ilvl w:val="0"/>
                <w:numId w:val="17"/>
              </w:numPr>
              <w:jc w:val="center"/>
              <w:rPr>
                <w:rFonts w:ascii="Times New Roman" w:hAnsi="Times New Roman"/>
                <w:b/>
                <w:u w:val="single"/>
              </w:rPr>
            </w:pPr>
            <w:r w:rsidRPr="00DD15F5">
              <w:rPr>
                <w:rFonts w:ascii="Times New Roman" w:hAnsi="Times New Roman"/>
                <w:b/>
                <w:u w:val="single"/>
              </w:rPr>
              <w:t>FLOOR COVERING</w:t>
            </w:r>
          </w:p>
        </w:tc>
      </w:tr>
      <w:tr w:rsidR="00FA0306" w:rsidRPr="00C963F5" w14:paraId="6C4AE9A5" w14:textId="77777777" w:rsidTr="00DE2764">
        <w:tc>
          <w:tcPr>
            <w:tcW w:w="7945" w:type="dxa"/>
            <w:vAlign w:val="center"/>
          </w:tcPr>
          <w:p w14:paraId="6C4AE9A3" w14:textId="77777777" w:rsidR="00FA0306" w:rsidRPr="00C963F5" w:rsidRDefault="00FA0306" w:rsidP="00FA0306">
            <w:pPr>
              <w:rPr>
                <w:rFonts w:ascii="Times New Roman" w:hAnsi="Times New Roman"/>
              </w:rPr>
            </w:pPr>
            <w:r w:rsidRPr="00C963F5">
              <w:rPr>
                <w:rFonts w:ascii="Times New Roman" w:hAnsi="Times New Roman"/>
              </w:rPr>
              <w:t>The floor shall be covered with a slip retardant sheet flooring consisting of a vinyl composition, similar to Altro</w:t>
            </w:r>
            <w:r>
              <w:rPr>
                <w:rFonts w:ascii="Times New Roman" w:hAnsi="Times New Roman"/>
              </w:rPr>
              <w:t xml:space="preserve"> or Gerflor</w:t>
            </w:r>
            <w:r w:rsidRPr="00C963F5">
              <w:rPr>
                <w:rFonts w:ascii="Times New Roman" w:hAnsi="Times New Roman"/>
              </w:rPr>
              <w:t xml:space="preserve"> flooring, or approved equal. It shall be permanently bonded to the floor with adhesive of waterproof type. All edges of the floor covering are to be properly sealed to prevent entrance of moisture that could cause bulging, ply separation, and/or material failure. All joints in the floor covering shall be the butt type and floor covering shall be cemented to the floor to prevent bubbles or blisters which could create a safety hazard.</w:t>
            </w:r>
          </w:p>
        </w:tc>
        <w:tc>
          <w:tcPr>
            <w:tcW w:w="1631" w:type="dxa"/>
            <w:shd w:val="clear" w:color="auto" w:fill="FFFFCC"/>
            <w:vAlign w:val="center"/>
          </w:tcPr>
          <w:p w14:paraId="6C4AE9A4" w14:textId="77777777" w:rsidR="00FA0306" w:rsidRPr="00C963F5" w:rsidRDefault="00FA0306" w:rsidP="00FA0306">
            <w:pPr>
              <w:rPr>
                <w:rFonts w:ascii="Times New Roman" w:hAnsi="Times New Roman"/>
                <w:b/>
                <w:highlight w:val="yellow"/>
              </w:rPr>
            </w:pPr>
          </w:p>
        </w:tc>
      </w:tr>
      <w:tr w:rsidR="00FA0306" w:rsidRPr="00C963F5" w14:paraId="6C4AE9A8" w14:textId="77777777" w:rsidTr="00DE2764">
        <w:tc>
          <w:tcPr>
            <w:tcW w:w="7945" w:type="dxa"/>
            <w:vAlign w:val="center"/>
          </w:tcPr>
          <w:p w14:paraId="6C4AE9A6" w14:textId="77777777" w:rsidR="00FA0306" w:rsidRPr="00C963F5" w:rsidRDefault="00FA0306" w:rsidP="00FA0306">
            <w:pPr>
              <w:rPr>
                <w:rFonts w:ascii="Times New Roman" w:hAnsi="Times New Roman"/>
              </w:rPr>
            </w:pPr>
            <w:r w:rsidRPr="00C963F5">
              <w:rPr>
                <w:rFonts w:ascii="Times New Roman" w:hAnsi="Times New Roman"/>
              </w:rPr>
              <w:t xml:space="preserve">The floor covering shall be at least 2.2 millimeters thick overall gauge. </w:t>
            </w:r>
          </w:p>
        </w:tc>
        <w:tc>
          <w:tcPr>
            <w:tcW w:w="1631" w:type="dxa"/>
            <w:shd w:val="clear" w:color="auto" w:fill="FFFFCC"/>
            <w:vAlign w:val="center"/>
          </w:tcPr>
          <w:p w14:paraId="6C4AE9A7" w14:textId="77777777" w:rsidR="00FA0306" w:rsidRPr="00C963F5" w:rsidRDefault="00FA0306" w:rsidP="00FA0306">
            <w:pPr>
              <w:rPr>
                <w:rFonts w:ascii="Times New Roman" w:hAnsi="Times New Roman"/>
                <w:b/>
                <w:highlight w:val="yellow"/>
              </w:rPr>
            </w:pPr>
          </w:p>
        </w:tc>
      </w:tr>
      <w:tr w:rsidR="00FA0306" w:rsidRPr="00C963F5" w14:paraId="6C4AE9AB" w14:textId="77777777" w:rsidTr="00DE2764">
        <w:tc>
          <w:tcPr>
            <w:tcW w:w="7945" w:type="dxa"/>
            <w:vAlign w:val="center"/>
          </w:tcPr>
          <w:p w14:paraId="6C4AE9A9" w14:textId="77777777" w:rsidR="00FA0306" w:rsidRPr="00C963F5" w:rsidRDefault="00FA0306" w:rsidP="00FA0306">
            <w:pPr>
              <w:rPr>
                <w:rFonts w:ascii="Times New Roman" w:hAnsi="Times New Roman"/>
              </w:rPr>
            </w:pPr>
            <w:r w:rsidRPr="00C963F5">
              <w:rPr>
                <w:rFonts w:ascii="Times New Roman" w:hAnsi="Times New Roman"/>
              </w:rPr>
              <w:lastRenderedPageBreak/>
              <w:t>All portions of the floor covering shall be of the same material and color including the floor area under and adjacent to the driver’s seat, unless prior approval for an alternative is obtained from INDOT.</w:t>
            </w:r>
          </w:p>
        </w:tc>
        <w:tc>
          <w:tcPr>
            <w:tcW w:w="1631" w:type="dxa"/>
            <w:shd w:val="clear" w:color="auto" w:fill="FFFFCC"/>
            <w:vAlign w:val="center"/>
          </w:tcPr>
          <w:p w14:paraId="6C4AE9AA" w14:textId="77777777" w:rsidR="00FA0306" w:rsidRPr="00C963F5" w:rsidRDefault="00FA0306" w:rsidP="00FA0306">
            <w:pPr>
              <w:rPr>
                <w:rFonts w:ascii="Times New Roman" w:hAnsi="Times New Roman"/>
                <w:b/>
                <w:highlight w:val="yellow"/>
              </w:rPr>
            </w:pPr>
          </w:p>
        </w:tc>
      </w:tr>
      <w:tr w:rsidR="00FA0306" w:rsidRPr="00C963F5" w14:paraId="6C4AE9B2" w14:textId="77777777" w:rsidTr="00DE2764">
        <w:tc>
          <w:tcPr>
            <w:tcW w:w="9576" w:type="dxa"/>
            <w:gridSpan w:val="2"/>
            <w:shd w:val="clear" w:color="auto" w:fill="D9D9D9" w:themeFill="background1" w:themeFillShade="D9"/>
            <w:vAlign w:val="center"/>
          </w:tcPr>
          <w:p w14:paraId="6C4AE9B1" w14:textId="26A8B6AE" w:rsidR="00FA0306" w:rsidRPr="00DD15F5" w:rsidRDefault="00FA0306" w:rsidP="002A0224">
            <w:pPr>
              <w:pStyle w:val="ListParagraph"/>
              <w:numPr>
                <w:ilvl w:val="0"/>
                <w:numId w:val="17"/>
              </w:numPr>
              <w:jc w:val="center"/>
              <w:rPr>
                <w:rFonts w:ascii="Times New Roman" w:hAnsi="Times New Roman"/>
                <w:b/>
                <w:u w:val="single"/>
              </w:rPr>
            </w:pPr>
            <w:r w:rsidRPr="00DD15F5">
              <w:rPr>
                <w:rFonts w:ascii="Times New Roman" w:hAnsi="Times New Roman"/>
                <w:b/>
                <w:u w:val="single"/>
              </w:rPr>
              <w:t>DOORS</w:t>
            </w:r>
          </w:p>
        </w:tc>
      </w:tr>
      <w:tr w:rsidR="00FA0306" w:rsidRPr="00C963F5" w14:paraId="6C4AE9B5" w14:textId="77777777" w:rsidTr="00DE2764">
        <w:tc>
          <w:tcPr>
            <w:tcW w:w="7945" w:type="dxa"/>
            <w:vAlign w:val="center"/>
          </w:tcPr>
          <w:p w14:paraId="6C4AE9B3" w14:textId="77777777" w:rsidR="00FA0306" w:rsidRPr="00C963F5" w:rsidRDefault="00FA0306" w:rsidP="00FA0306">
            <w:pPr>
              <w:rPr>
                <w:rFonts w:ascii="Times New Roman" w:hAnsi="Times New Roman"/>
              </w:rPr>
            </w:pPr>
            <w:r w:rsidRPr="00C963F5">
              <w:rPr>
                <w:rFonts w:ascii="Times New Roman" w:hAnsi="Times New Roman"/>
                <w:i/>
              </w:rPr>
              <w:t>Driver’s and Right Front Passenger Doors</w:t>
            </w:r>
            <w:r w:rsidRPr="00C963F5">
              <w:rPr>
                <w:rFonts w:ascii="Times New Roman" w:hAnsi="Times New Roman"/>
              </w:rPr>
              <w:t>: No modifications are required on these doors.</w:t>
            </w:r>
          </w:p>
        </w:tc>
        <w:tc>
          <w:tcPr>
            <w:tcW w:w="1631" w:type="dxa"/>
            <w:shd w:val="clear" w:color="auto" w:fill="FFFFCC"/>
            <w:vAlign w:val="center"/>
          </w:tcPr>
          <w:p w14:paraId="6C4AE9B4" w14:textId="77777777" w:rsidR="00FA0306" w:rsidRPr="00C963F5" w:rsidRDefault="00FA0306" w:rsidP="00FA0306">
            <w:pPr>
              <w:rPr>
                <w:rFonts w:ascii="Times New Roman" w:hAnsi="Times New Roman"/>
                <w:b/>
                <w:highlight w:val="yellow"/>
              </w:rPr>
            </w:pPr>
          </w:p>
        </w:tc>
      </w:tr>
      <w:tr w:rsidR="00FA0306" w:rsidRPr="00C963F5" w14:paraId="6C4AE9B8" w14:textId="77777777" w:rsidTr="00DE2764">
        <w:tc>
          <w:tcPr>
            <w:tcW w:w="7945" w:type="dxa"/>
            <w:vAlign w:val="center"/>
          </w:tcPr>
          <w:p w14:paraId="6C4AE9B6" w14:textId="77777777" w:rsidR="00FA0306" w:rsidRPr="00C963F5" w:rsidRDefault="00FA0306" w:rsidP="00FA0306">
            <w:pPr>
              <w:rPr>
                <w:rFonts w:ascii="Times New Roman" w:hAnsi="Times New Roman"/>
              </w:rPr>
            </w:pPr>
            <w:r w:rsidRPr="00C963F5">
              <w:rPr>
                <w:rFonts w:ascii="Times New Roman" w:hAnsi="Times New Roman"/>
              </w:rPr>
              <w:t>Only the driver’s door shall be lockable by key from the exterior.</w:t>
            </w:r>
          </w:p>
        </w:tc>
        <w:tc>
          <w:tcPr>
            <w:tcW w:w="1631" w:type="dxa"/>
            <w:shd w:val="clear" w:color="auto" w:fill="FFFFCC"/>
            <w:vAlign w:val="center"/>
          </w:tcPr>
          <w:p w14:paraId="6C4AE9B7" w14:textId="77777777" w:rsidR="00FA0306" w:rsidRPr="00C963F5" w:rsidRDefault="00FA0306" w:rsidP="00FA0306">
            <w:pPr>
              <w:rPr>
                <w:rFonts w:ascii="Times New Roman" w:hAnsi="Times New Roman"/>
                <w:b/>
                <w:highlight w:val="yellow"/>
              </w:rPr>
            </w:pPr>
          </w:p>
        </w:tc>
      </w:tr>
      <w:tr w:rsidR="00FA0306" w:rsidRPr="00C963F5" w14:paraId="6C4AE9BB" w14:textId="77777777" w:rsidTr="00DE2764">
        <w:tc>
          <w:tcPr>
            <w:tcW w:w="7945" w:type="dxa"/>
            <w:vAlign w:val="center"/>
          </w:tcPr>
          <w:p w14:paraId="6C4AE9B9" w14:textId="7FD032E0" w:rsidR="00FA0306" w:rsidRPr="00C963F5" w:rsidRDefault="00FA0306" w:rsidP="00FA0306">
            <w:pPr>
              <w:rPr>
                <w:rFonts w:ascii="Times New Roman" w:hAnsi="Times New Roman"/>
              </w:rPr>
            </w:pPr>
            <w:r w:rsidRPr="00C963F5">
              <w:rPr>
                <w:rFonts w:ascii="Times New Roman" w:hAnsi="Times New Roman"/>
                <w:i/>
              </w:rPr>
              <w:t>Wheelchair Access/Sliding Passenger Door</w:t>
            </w:r>
            <w:r w:rsidRPr="00C963F5">
              <w:rPr>
                <w:rFonts w:ascii="Times New Roman" w:hAnsi="Times New Roman"/>
              </w:rPr>
              <w:t xml:space="preserve">: The wheelchair access/sliding passenger door shall be modified to accommodate the </w:t>
            </w:r>
            <w:r w:rsidR="002E28A3">
              <w:rPr>
                <w:rFonts w:ascii="Times New Roman" w:hAnsi="Times New Roman"/>
              </w:rPr>
              <w:t>in-floor</w:t>
            </w:r>
            <w:r w:rsidRPr="00C963F5">
              <w:rPr>
                <w:rFonts w:ascii="Times New Roman" w:hAnsi="Times New Roman"/>
              </w:rPr>
              <w:t xml:space="preserve"> ramp and the lowered floor. The modification shall involve the removal and reinstallation of the door, extending the lower portion of the door to meet the new floor height, and the replacement of the factory installed door track with new galvanized or stainless-steel track. The door shall measure, at a minimum, 31.5 inches wide and 56 inches high. Provisions shall be made to keep the door in an open position during passenger loading and unloading. A warning light in the driver’s compartment shall indicate the door is open or ajar.</w:t>
            </w:r>
          </w:p>
        </w:tc>
        <w:tc>
          <w:tcPr>
            <w:tcW w:w="1631" w:type="dxa"/>
            <w:shd w:val="clear" w:color="auto" w:fill="FFFFCC"/>
            <w:vAlign w:val="center"/>
          </w:tcPr>
          <w:p w14:paraId="6C4AE9BA" w14:textId="77777777" w:rsidR="00FA0306" w:rsidRPr="00C963F5" w:rsidRDefault="00FA0306" w:rsidP="00FA0306">
            <w:pPr>
              <w:rPr>
                <w:rFonts w:ascii="Times New Roman" w:hAnsi="Times New Roman"/>
                <w:b/>
                <w:highlight w:val="yellow"/>
              </w:rPr>
            </w:pPr>
          </w:p>
        </w:tc>
      </w:tr>
      <w:tr w:rsidR="00FA0306" w:rsidRPr="00C963F5" w14:paraId="6C4AE9BE" w14:textId="77777777" w:rsidTr="00DE2764">
        <w:tc>
          <w:tcPr>
            <w:tcW w:w="7945" w:type="dxa"/>
            <w:vAlign w:val="center"/>
          </w:tcPr>
          <w:p w14:paraId="6C4AE9BC" w14:textId="49867B5C" w:rsidR="00FE27C1" w:rsidRPr="00C963F5" w:rsidRDefault="00FA0306" w:rsidP="00FA0306">
            <w:pPr>
              <w:rPr>
                <w:rFonts w:ascii="Times New Roman" w:hAnsi="Times New Roman"/>
              </w:rPr>
            </w:pPr>
            <w:r w:rsidRPr="00C963F5">
              <w:rPr>
                <w:rFonts w:ascii="Times New Roman" w:hAnsi="Times New Roman"/>
                <w:i/>
              </w:rPr>
              <w:t>Rear Emergency Exit Door (Liftgate)</w:t>
            </w:r>
            <w:r w:rsidRPr="00C963F5">
              <w:rPr>
                <w:rFonts w:ascii="Times New Roman" w:hAnsi="Times New Roman"/>
              </w:rPr>
              <w:t xml:space="preserve">: The rear door (liftgate) shall be equipped with a manual device for opening from the inside and outside, which may be quickly released but designed to offer protection against accidental release. The opening device shall be easily reached from the interior of the vehicle. </w:t>
            </w:r>
          </w:p>
        </w:tc>
        <w:tc>
          <w:tcPr>
            <w:tcW w:w="1631" w:type="dxa"/>
            <w:shd w:val="clear" w:color="auto" w:fill="FFFFCC"/>
            <w:vAlign w:val="center"/>
          </w:tcPr>
          <w:p w14:paraId="6C4AE9BD" w14:textId="77777777" w:rsidR="00FA0306" w:rsidRPr="00C963F5" w:rsidRDefault="00FA0306" w:rsidP="00FA0306">
            <w:pPr>
              <w:rPr>
                <w:rFonts w:ascii="Times New Roman" w:hAnsi="Times New Roman"/>
                <w:b/>
                <w:highlight w:val="yellow"/>
              </w:rPr>
            </w:pPr>
          </w:p>
        </w:tc>
      </w:tr>
      <w:tr w:rsidR="00FA0306" w:rsidRPr="00C963F5" w14:paraId="6C4AE9C1" w14:textId="77777777" w:rsidTr="00DE2764">
        <w:tc>
          <w:tcPr>
            <w:tcW w:w="7945" w:type="dxa"/>
            <w:vAlign w:val="center"/>
          </w:tcPr>
          <w:p w14:paraId="6C4AE9BF" w14:textId="77777777" w:rsidR="00FA0306" w:rsidRPr="00C963F5" w:rsidRDefault="00FA0306" w:rsidP="00FA0306">
            <w:pPr>
              <w:rPr>
                <w:rFonts w:ascii="Times New Roman" w:hAnsi="Times New Roman"/>
              </w:rPr>
            </w:pPr>
            <w:r w:rsidRPr="00C963F5">
              <w:rPr>
                <w:rFonts w:ascii="Times New Roman" w:hAnsi="Times New Roman"/>
                <w:i/>
              </w:rPr>
              <w:t>Left Side Sliding Passenger Door</w:t>
            </w:r>
            <w:r w:rsidRPr="00C963F5">
              <w:rPr>
                <w:rFonts w:ascii="Times New Roman" w:hAnsi="Times New Roman"/>
              </w:rPr>
              <w:t>: An OEM-built second sliding door shall be provided on the rear passenger left side of the vehicle. Second stage manufacturer-built sliding doors are not acceptable for this specification. Door height opening shall be a minimum of 52 inches. Door width shall be as provided by the OEM. Door shall be equipped with an interlock system so that door cannot be opened from the inside or outside when fuel door is open.</w:t>
            </w:r>
          </w:p>
        </w:tc>
        <w:tc>
          <w:tcPr>
            <w:tcW w:w="1631" w:type="dxa"/>
            <w:shd w:val="clear" w:color="auto" w:fill="FFFFCC"/>
            <w:vAlign w:val="center"/>
          </w:tcPr>
          <w:p w14:paraId="6C4AE9C0" w14:textId="77777777" w:rsidR="00FA0306" w:rsidRPr="00C963F5" w:rsidRDefault="00FA0306" w:rsidP="00FA0306">
            <w:pPr>
              <w:rPr>
                <w:rFonts w:ascii="Times New Roman" w:hAnsi="Times New Roman"/>
                <w:b/>
                <w:highlight w:val="yellow"/>
              </w:rPr>
            </w:pPr>
          </w:p>
        </w:tc>
      </w:tr>
      <w:tr w:rsidR="00FA0306" w:rsidRPr="00C963F5" w14:paraId="6C4AE9C3" w14:textId="77777777" w:rsidTr="00DE2764">
        <w:tc>
          <w:tcPr>
            <w:tcW w:w="9576" w:type="dxa"/>
            <w:gridSpan w:val="2"/>
            <w:shd w:val="clear" w:color="auto" w:fill="D9D9D9" w:themeFill="background1" w:themeFillShade="D9"/>
            <w:vAlign w:val="center"/>
          </w:tcPr>
          <w:p w14:paraId="6C4AE9C2" w14:textId="5B4D177B" w:rsidR="00FA0306" w:rsidRPr="00DD15F5" w:rsidRDefault="00FA0306" w:rsidP="002A0224">
            <w:pPr>
              <w:pStyle w:val="ListParagraph"/>
              <w:numPr>
                <w:ilvl w:val="0"/>
                <w:numId w:val="17"/>
              </w:numPr>
              <w:jc w:val="center"/>
              <w:rPr>
                <w:rFonts w:ascii="Times New Roman" w:hAnsi="Times New Roman"/>
                <w:b/>
                <w:u w:val="single"/>
              </w:rPr>
            </w:pPr>
            <w:r w:rsidRPr="00DD15F5">
              <w:rPr>
                <w:rFonts w:ascii="Times New Roman" w:hAnsi="Times New Roman"/>
                <w:b/>
                <w:u w:val="single"/>
              </w:rPr>
              <w:t>ELECTRICAL</w:t>
            </w:r>
          </w:p>
        </w:tc>
      </w:tr>
      <w:tr w:rsidR="00FA0306" w:rsidRPr="00C963F5" w14:paraId="6C4AE9C6" w14:textId="77777777" w:rsidTr="00DE2764">
        <w:tc>
          <w:tcPr>
            <w:tcW w:w="7945" w:type="dxa"/>
            <w:vAlign w:val="center"/>
          </w:tcPr>
          <w:p w14:paraId="6C4AE9C4" w14:textId="283F0D88" w:rsidR="00FA0306" w:rsidRPr="00C963F5" w:rsidRDefault="00FA0306" w:rsidP="00FA0306">
            <w:pPr>
              <w:rPr>
                <w:rFonts w:ascii="Times New Roman" w:hAnsi="Times New Roman"/>
              </w:rPr>
            </w:pPr>
            <w:r w:rsidRPr="00C963F5">
              <w:rPr>
                <w:rFonts w:ascii="Times New Roman" w:hAnsi="Times New Roman"/>
              </w:rPr>
              <w:t>All wiring added during the modification shall be color coded or number coded. All wiring shall be properly insulated and, as necessary, shall be held in place with insulated clamps at a maximum of two-foot intervals. There shall be no exposed or loose wiring in the driver or passenger compartment of the vehicle.</w:t>
            </w:r>
          </w:p>
        </w:tc>
        <w:tc>
          <w:tcPr>
            <w:tcW w:w="1631" w:type="dxa"/>
            <w:shd w:val="clear" w:color="auto" w:fill="FFFFCC"/>
            <w:vAlign w:val="center"/>
          </w:tcPr>
          <w:p w14:paraId="6C4AE9C5" w14:textId="77777777" w:rsidR="00FA0306" w:rsidRPr="00C963F5" w:rsidRDefault="00FA0306" w:rsidP="00FA0306">
            <w:pPr>
              <w:rPr>
                <w:rFonts w:ascii="Times New Roman" w:hAnsi="Times New Roman"/>
                <w:b/>
                <w:highlight w:val="yellow"/>
              </w:rPr>
            </w:pPr>
          </w:p>
        </w:tc>
      </w:tr>
      <w:tr w:rsidR="00FA0306" w:rsidRPr="00C963F5" w14:paraId="6C4AE9C9" w14:textId="77777777" w:rsidTr="00DE2764">
        <w:tc>
          <w:tcPr>
            <w:tcW w:w="7945" w:type="dxa"/>
            <w:vAlign w:val="center"/>
          </w:tcPr>
          <w:p w14:paraId="6C4AE9C7" w14:textId="77777777" w:rsidR="00FA0306" w:rsidRPr="000F3D63" w:rsidRDefault="00FA0306" w:rsidP="00FA0306">
            <w:pPr>
              <w:rPr>
                <w:rFonts w:ascii="Times New Roman" w:hAnsi="Times New Roman"/>
              </w:rPr>
            </w:pPr>
            <w:r w:rsidRPr="000F3D63">
              <w:rPr>
                <w:rFonts w:ascii="Times New Roman" w:hAnsi="Times New Roman"/>
              </w:rPr>
              <w:t>A system including an OEM rearview backup camera and monitor is required.  The monitor shall provide a clear view of what is behind the vehicle to the operator while the vehicle is in the reverse gear.  Camera must be mounted at rear in middle of vehicle.</w:t>
            </w:r>
          </w:p>
        </w:tc>
        <w:tc>
          <w:tcPr>
            <w:tcW w:w="1631" w:type="dxa"/>
            <w:shd w:val="clear" w:color="auto" w:fill="FFFFCC"/>
            <w:vAlign w:val="center"/>
          </w:tcPr>
          <w:p w14:paraId="6C4AE9C8" w14:textId="77777777" w:rsidR="00FA0306" w:rsidRPr="00C963F5" w:rsidRDefault="00FA0306" w:rsidP="00FA0306">
            <w:pPr>
              <w:rPr>
                <w:rFonts w:ascii="Times New Roman" w:hAnsi="Times New Roman"/>
                <w:b/>
                <w:highlight w:val="yellow"/>
              </w:rPr>
            </w:pPr>
          </w:p>
        </w:tc>
      </w:tr>
      <w:tr w:rsidR="00FA0306" w:rsidRPr="00C963F5" w14:paraId="6C4AE9CB" w14:textId="77777777" w:rsidTr="00DE2764">
        <w:tc>
          <w:tcPr>
            <w:tcW w:w="9576" w:type="dxa"/>
            <w:gridSpan w:val="2"/>
            <w:shd w:val="clear" w:color="auto" w:fill="D9D9D9" w:themeFill="background1" w:themeFillShade="D9"/>
            <w:vAlign w:val="center"/>
          </w:tcPr>
          <w:p w14:paraId="6C4AE9CA" w14:textId="6ED11DF2" w:rsidR="00FA0306" w:rsidRPr="00DD15F5" w:rsidRDefault="00FA0306" w:rsidP="002A0224">
            <w:pPr>
              <w:pStyle w:val="ListParagraph"/>
              <w:numPr>
                <w:ilvl w:val="0"/>
                <w:numId w:val="17"/>
              </w:numPr>
              <w:jc w:val="center"/>
              <w:rPr>
                <w:rFonts w:ascii="Times New Roman" w:hAnsi="Times New Roman"/>
                <w:b/>
                <w:u w:val="single"/>
              </w:rPr>
            </w:pPr>
            <w:r w:rsidRPr="00DD15F5">
              <w:rPr>
                <w:rFonts w:ascii="Times New Roman" w:hAnsi="Times New Roman"/>
                <w:b/>
                <w:u w:val="single"/>
              </w:rPr>
              <w:t>LIGHTING</w:t>
            </w:r>
          </w:p>
        </w:tc>
      </w:tr>
      <w:tr w:rsidR="00FA0306" w:rsidRPr="00C963F5" w14:paraId="6C4AE9CE" w14:textId="77777777" w:rsidTr="00DE2764">
        <w:tc>
          <w:tcPr>
            <w:tcW w:w="7945" w:type="dxa"/>
            <w:vAlign w:val="center"/>
          </w:tcPr>
          <w:p w14:paraId="6C4AE9CC" w14:textId="77777777" w:rsidR="00FA0306" w:rsidRPr="00C963F5" w:rsidRDefault="00FA0306" w:rsidP="00FA0306">
            <w:pPr>
              <w:rPr>
                <w:rFonts w:ascii="Times New Roman" w:hAnsi="Times New Roman"/>
              </w:rPr>
            </w:pPr>
            <w:r w:rsidRPr="00C963F5">
              <w:rPr>
                <w:rFonts w:ascii="Times New Roman" w:hAnsi="Times New Roman"/>
              </w:rPr>
              <w:t>The interior of the vehicle shall be adequately illuminated, and overhead lighting fixtures shall be arranged in such a manner that adequate lighting is provided at the reading plane of the passengers.</w:t>
            </w:r>
          </w:p>
        </w:tc>
        <w:tc>
          <w:tcPr>
            <w:tcW w:w="1631" w:type="dxa"/>
            <w:shd w:val="clear" w:color="auto" w:fill="FFFFCC"/>
            <w:vAlign w:val="center"/>
          </w:tcPr>
          <w:p w14:paraId="6C4AE9CD" w14:textId="77777777" w:rsidR="00FA0306" w:rsidRPr="00C963F5" w:rsidRDefault="00FA0306" w:rsidP="00FA0306">
            <w:pPr>
              <w:rPr>
                <w:rFonts w:ascii="Times New Roman" w:hAnsi="Times New Roman"/>
                <w:b/>
                <w:highlight w:val="yellow"/>
              </w:rPr>
            </w:pPr>
          </w:p>
        </w:tc>
      </w:tr>
      <w:tr w:rsidR="00FA0306" w:rsidRPr="00C963F5" w14:paraId="6C4AE9D1" w14:textId="77777777" w:rsidTr="00DE2764">
        <w:tc>
          <w:tcPr>
            <w:tcW w:w="7945" w:type="dxa"/>
            <w:vAlign w:val="center"/>
          </w:tcPr>
          <w:p w14:paraId="6C4AE9CF" w14:textId="77777777" w:rsidR="00FA0306" w:rsidRPr="00C963F5" w:rsidRDefault="00FA0306" w:rsidP="00FA0306">
            <w:pPr>
              <w:rPr>
                <w:rFonts w:ascii="Times New Roman" w:hAnsi="Times New Roman"/>
              </w:rPr>
            </w:pPr>
            <w:r w:rsidRPr="00C963F5">
              <w:rPr>
                <w:rFonts w:ascii="Times New Roman" w:hAnsi="Times New Roman"/>
              </w:rPr>
              <w:t>The stepwell and doorway immediately adjacent to the driver shall have, when the door is open, at least 2 foot-candles of illumination measured on the step tread.</w:t>
            </w:r>
          </w:p>
        </w:tc>
        <w:tc>
          <w:tcPr>
            <w:tcW w:w="1631" w:type="dxa"/>
            <w:shd w:val="clear" w:color="auto" w:fill="FFFFCC"/>
            <w:vAlign w:val="center"/>
          </w:tcPr>
          <w:p w14:paraId="6C4AE9D0" w14:textId="77777777" w:rsidR="00FA0306" w:rsidRPr="00C963F5" w:rsidRDefault="00FA0306" w:rsidP="00FA0306">
            <w:pPr>
              <w:rPr>
                <w:rFonts w:ascii="Times New Roman" w:hAnsi="Times New Roman"/>
                <w:b/>
                <w:highlight w:val="yellow"/>
              </w:rPr>
            </w:pPr>
          </w:p>
        </w:tc>
      </w:tr>
      <w:tr w:rsidR="00FA0306" w:rsidRPr="00C963F5" w14:paraId="6C4AE9D4" w14:textId="77777777" w:rsidTr="00DE2764">
        <w:tc>
          <w:tcPr>
            <w:tcW w:w="7945" w:type="dxa"/>
            <w:vAlign w:val="center"/>
          </w:tcPr>
          <w:p w14:paraId="6C4AE9D2" w14:textId="77777777" w:rsidR="00FA0306" w:rsidRPr="00C963F5" w:rsidRDefault="00FA0306" w:rsidP="00FA0306">
            <w:pPr>
              <w:rPr>
                <w:rFonts w:ascii="Times New Roman" w:hAnsi="Times New Roman"/>
              </w:rPr>
            </w:pPr>
            <w:r w:rsidRPr="00C963F5">
              <w:rPr>
                <w:rFonts w:ascii="Times New Roman" w:hAnsi="Times New Roman"/>
              </w:rPr>
              <w:t>The other stepwells and doorways, including the doorway in which the ramp is installed, shall have, at all times, at least 2 foot-candles of illumination measured on the step tread, or ramp, when deployed at the vehicle floor level.</w:t>
            </w:r>
          </w:p>
        </w:tc>
        <w:tc>
          <w:tcPr>
            <w:tcW w:w="1631" w:type="dxa"/>
            <w:shd w:val="clear" w:color="auto" w:fill="FFFFCC"/>
            <w:vAlign w:val="center"/>
          </w:tcPr>
          <w:p w14:paraId="6C4AE9D3" w14:textId="77777777" w:rsidR="00FA0306" w:rsidRPr="00C963F5" w:rsidRDefault="00FA0306" w:rsidP="00FA0306">
            <w:pPr>
              <w:rPr>
                <w:rFonts w:ascii="Times New Roman" w:hAnsi="Times New Roman"/>
                <w:b/>
                <w:highlight w:val="yellow"/>
              </w:rPr>
            </w:pPr>
          </w:p>
        </w:tc>
      </w:tr>
      <w:tr w:rsidR="00FA0306" w:rsidRPr="00C963F5" w14:paraId="6C4AE9D7" w14:textId="77777777" w:rsidTr="00DE2764">
        <w:tc>
          <w:tcPr>
            <w:tcW w:w="7945" w:type="dxa"/>
            <w:vAlign w:val="center"/>
          </w:tcPr>
          <w:p w14:paraId="6C4AE9D5" w14:textId="3D1D7878" w:rsidR="00FA0306" w:rsidRPr="00C963F5" w:rsidRDefault="00FA0306" w:rsidP="00FA0306">
            <w:pPr>
              <w:rPr>
                <w:rFonts w:ascii="Times New Roman" w:hAnsi="Times New Roman"/>
              </w:rPr>
            </w:pPr>
            <w:r w:rsidRPr="00C963F5">
              <w:rPr>
                <w:rFonts w:ascii="Times New Roman" w:hAnsi="Times New Roman"/>
              </w:rPr>
              <w:t>The vehicle doorways, including the doorway in which the ramp is installed, shall have light(s) which, when the door is open, provide at least 1 foot-candle of illumination on the street surface for a distance of 3 feet perpendicular to all points on the bottom step tread outer edge. Such light(s) shall be located below window level and shielded to protect the eyes of entering and exiting passengers.</w:t>
            </w:r>
          </w:p>
        </w:tc>
        <w:tc>
          <w:tcPr>
            <w:tcW w:w="1631" w:type="dxa"/>
            <w:shd w:val="clear" w:color="auto" w:fill="FFFFCC"/>
            <w:vAlign w:val="center"/>
          </w:tcPr>
          <w:p w14:paraId="6C4AE9D6" w14:textId="77777777" w:rsidR="00FA0306" w:rsidRPr="00C963F5" w:rsidRDefault="00FA0306" w:rsidP="00FA0306">
            <w:pPr>
              <w:rPr>
                <w:rFonts w:ascii="Times New Roman" w:hAnsi="Times New Roman"/>
                <w:b/>
                <w:highlight w:val="yellow"/>
              </w:rPr>
            </w:pPr>
          </w:p>
        </w:tc>
      </w:tr>
      <w:tr w:rsidR="00FA0306" w:rsidRPr="00C963F5" w14:paraId="6C4AE9D9" w14:textId="77777777" w:rsidTr="00DE2764">
        <w:tc>
          <w:tcPr>
            <w:tcW w:w="9576" w:type="dxa"/>
            <w:gridSpan w:val="2"/>
            <w:shd w:val="clear" w:color="auto" w:fill="D9D9D9" w:themeFill="background1" w:themeFillShade="D9"/>
            <w:vAlign w:val="center"/>
          </w:tcPr>
          <w:p w14:paraId="6C4AE9D8" w14:textId="799E0602" w:rsidR="00FA0306" w:rsidRPr="00DB4513" w:rsidRDefault="00FA0306" w:rsidP="002A0224">
            <w:pPr>
              <w:pStyle w:val="ListParagraph"/>
              <w:numPr>
                <w:ilvl w:val="0"/>
                <w:numId w:val="17"/>
              </w:numPr>
              <w:jc w:val="center"/>
              <w:rPr>
                <w:rFonts w:ascii="Times New Roman" w:hAnsi="Times New Roman"/>
                <w:b/>
                <w:u w:val="single"/>
              </w:rPr>
            </w:pPr>
            <w:r w:rsidRPr="00DB4513">
              <w:rPr>
                <w:rFonts w:ascii="Times New Roman" w:hAnsi="Times New Roman"/>
                <w:b/>
                <w:u w:val="single"/>
              </w:rPr>
              <w:lastRenderedPageBreak/>
              <w:t>PAINT</w:t>
            </w:r>
          </w:p>
        </w:tc>
      </w:tr>
      <w:tr w:rsidR="00FA0306" w:rsidRPr="00C963F5" w14:paraId="6C4AE9DC" w14:textId="77777777" w:rsidTr="00DE2764">
        <w:tc>
          <w:tcPr>
            <w:tcW w:w="7945" w:type="dxa"/>
            <w:vAlign w:val="center"/>
          </w:tcPr>
          <w:p w14:paraId="6C4AE9DA" w14:textId="77777777" w:rsidR="00FA0306" w:rsidRPr="00C963F5" w:rsidRDefault="00FA0306" w:rsidP="00FA0306">
            <w:pPr>
              <w:rPr>
                <w:rFonts w:ascii="Times New Roman" w:hAnsi="Times New Roman"/>
              </w:rPr>
            </w:pPr>
            <w:r w:rsidRPr="00C963F5">
              <w:rPr>
                <w:rFonts w:ascii="Times New Roman" w:hAnsi="Times New Roman"/>
              </w:rPr>
              <w:t>All exposed metal surfaces, excepting aluminum and stainless steel, must be painted, chromed or galvanized.</w:t>
            </w:r>
          </w:p>
        </w:tc>
        <w:tc>
          <w:tcPr>
            <w:tcW w:w="1631" w:type="dxa"/>
            <w:shd w:val="clear" w:color="auto" w:fill="FFFFCC"/>
            <w:vAlign w:val="center"/>
          </w:tcPr>
          <w:p w14:paraId="6C4AE9DB" w14:textId="77777777" w:rsidR="00FA0306" w:rsidRPr="00C963F5" w:rsidRDefault="00FA0306" w:rsidP="00FA0306">
            <w:pPr>
              <w:rPr>
                <w:rFonts w:ascii="Times New Roman" w:hAnsi="Times New Roman"/>
                <w:b/>
                <w:highlight w:val="yellow"/>
              </w:rPr>
            </w:pPr>
          </w:p>
        </w:tc>
      </w:tr>
      <w:tr w:rsidR="00FA0306" w:rsidRPr="00C963F5" w14:paraId="02D0CFC4" w14:textId="77777777" w:rsidTr="00DE2764">
        <w:tc>
          <w:tcPr>
            <w:tcW w:w="7945" w:type="dxa"/>
            <w:vAlign w:val="center"/>
          </w:tcPr>
          <w:p w14:paraId="1371F1C8" w14:textId="169889DC" w:rsidR="00FA0306" w:rsidRPr="00C963F5" w:rsidRDefault="00FA0306" w:rsidP="00FA0306">
            <w:pPr>
              <w:rPr>
                <w:rFonts w:ascii="Times New Roman" w:hAnsi="Times New Roman"/>
              </w:rPr>
            </w:pPr>
            <w:r w:rsidRPr="00C963F5">
              <w:rPr>
                <w:rFonts w:ascii="Times New Roman" w:hAnsi="Times New Roman"/>
              </w:rPr>
              <w:t xml:space="preserve">All painted exterior surfaces shall match the exterior paint color of the basic van. The exterior paint scheme is to be a solid </w:t>
            </w:r>
            <w:r w:rsidR="003A12E1">
              <w:rPr>
                <w:rFonts w:ascii="Times New Roman" w:hAnsi="Times New Roman"/>
              </w:rPr>
              <w:t xml:space="preserve">white </w:t>
            </w:r>
            <w:r w:rsidRPr="00C963F5">
              <w:rPr>
                <w:rFonts w:ascii="Times New Roman" w:hAnsi="Times New Roman"/>
              </w:rPr>
              <w:t>colo</w:t>
            </w:r>
            <w:r w:rsidR="003A12E1">
              <w:rPr>
                <w:rFonts w:ascii="Times New Roman" w:hAnsi="Times New Roman"/>
              </w:rPr>
              <w:t>r.</w:t>
            </w:r>
          </w:p>
        </w:tc>
        <w:tc>
          <w:tcPr>
            <w:tcW w:w="1631" w:type="dxa"/>
            <w:shd w:val="clear" w:color="auto" w:fill="FFFFCC"/>
            <w:vAlign w:val="center"/>
          </w:tcPr>
          <w:p w14:paraId="155541FA" w14:textId="77777777" w:rsidR="00FA0306" w:rsidRPr="00C963F5" w:rsidRDefault="00FA0306" w:rsidP="00FA0306">
            <w:pPr>
              <w:rPr>
                <w:rFonts w:ascii="Times New Roman" w:hAnsi="Times New Roman"/>
                <w:b/>
                <w:highlight w:val="yellow"/>
              </w:rPr>
            </w:pPr>
          </w:p>
        </w:tc>
      </w:tr>
      <w:tr w:rsidR="00FA0306" w:rsidRPr="00C963F5" w14:paraId="716BD3E7" w14:textId="77777777" w:rsidTr="00DE2764">
        <w:tc>
          <w:tcPr>
            <w:tcW w:w="7945" w:type="dxa"/>
            <w:vAlign w:val="center"/>
          </w:tcPr>
          <w:p w14:paraId="124C596F" w14:textId="1EFFED84" w:rsidR="00FA0306" w:rsidRPr="00C963F5" w:rsidRDefault="00FA0306" w:rsidP="00FA0306">
            <w:pPr>
              <w:rPr>
                <w:rFonts w:ascii="Times New Roman" w:hAnsi="Times New Roman"/>
              </w:rPr>
            </w:pPr>
            <w:r w:rsidRPr="00C963F5">
              <w:rPr>
                <w:rFonts w:ascii="Times New Roman" w:hAnsi="Times New Roman"/>
              </w:rPr>
              <w:t>All interior surfaces which require painting shall be painted the same color.  This includes the exposed interior metal surfaces, if any, of the side and rear doors. The successful Respondent shall choose an interior color that is color-keyed to the van’s exterior color and harmonizes with the color of the roof liner and any side paneling or other covering.</w:t>
            </w:r>
          </w:p>
        </w:tc>
        <w:tc>
          <w:tcPr>
            <w:tcW w:w="1631" w:type="dxa"/>
            <w:shd w:val="clear" w:color="auto" w:fill="FFFFCC"/>
            <w:vAlign w:val="center"/>
          </w:tcPr>
          <w:p w14:paraId="160FA64F" w14:textId="77777777" w:rsidR="00FA0306" w:rsidRPr="00C963F5" w:rsidRDefault="00FA0306" w:rsidP="00FA0306">
            <w:pPr>
              <w:rPr>
                <w:rFonts w:ascii="Times New Roman" w:hAnsi="Times New Roman"/>
                <w:b/>
                <w:highlight w:val="yellow"/>
              </w:rPr>
            </w:pPr>
          </w:p>
        </w:tc>
      </w:tr>
      <w:tr w:rsidR="00FA0306" w:rsidRPr="00C963F5" w14:paraId="6C4AE9EB" w14:textId="77777777" w:rsidTr="00DE2764">
        <w:tc>
          <w:tcPr>
            <w:tcW w:w="9576" w:type="dxa"/>
            <w:gridSpan w:val="2"/>
            <w:shd w:val="clear" w:color="auto" w:fill="D9D9D9" w:themeFill="background1" w:themeFillShade="D9"/>
            <w:vAlign w:val="center"/>
          </w:tcPr>
          <w:p w14:paraId="6C4AE9EA" w14:textId="1F84675F" w:rsidR="00FA0306" w:rsidRPr="002D714D" w:rsidRDefault="00FA0306" w:rsidP="002A0224">
            <w:pPr>
              <w:pStyle w:val="ListParagraph"/>
              <w:numPr>
                <w:ilvl w:val="0"/>
                <w:numId w:val="17"/>
              </w:numPr>
              <w:jc w:val="center"/>
              <w:rPr>
                <w:rFonts w:ascii="Times New Roman" w:hAnsi="Times New Roman"/>
                <w:b/>
                <w:u w:val="single"/>
              </w:rPr>
            </w:pPr>
            <w:r w:rsidRPr="002D714D">
              <w:rPr>
                <w:rFonts w:ascii="Times New Roman" w:hAnsi="Times New Roman"/>
                <w:b/>
                <w:u w:val="single"/>
              </w:rPr>
              <w:t>TIRES AND WHEELS</w:t>
            </w:r>
          </w:p>
        </w:tc>
      </w:tr>
      <w:tr w:rsidR="00FA0306" w:rsidRPr="00C963F5" w14:paraId="6C4AE9EE" w14:textId="77777777" w:rsidTr="00DE2764">
        <w:tc>
          <w:tcPr>
            <w:tcW w:w="7945" w:type="dxa"/>
            <w:vAlign w:val="center"/>
          </w:tcPr>
          <w:p w14:paraId="6C4AE9EC" w14:textId="77777777" w:rsidR="00FA0306" w:rsidRPr="00C963F5" w:rsidRDefault="00FA0306" w:rsidP="00FA0306">
            <w:pPr>
              <w:rPr>
                <w:rFonts w:ascii="Times New Roman" w:hAnsi="Times New Roman"/>
              </w:rPr>
            </w:pPr>
            <w:r w:rsidRPr="00C963F5">
              <w:rPr>
                <w:rFonts w:ascii="Times New Roman" w:hAnsi="Times New Roman"/>
              </w:rPr>
              <w:t>All tires shall be radial tires. The tires shall have a minimum width of 7 inches (178 millimeters) and a minimum nominal rim diameter of 16 inches. A full size spare tire and wheel shall be provided. All tires and wheels shall be of the same size and type and shall be interchangeable. Tires and wheels shall be properly aligned. The type and size of tires must be stated in the proposal.</w:t>
            </w:r>
          </w:p>
        </w:tc>
        <w:tc>
          <w:tcPr>
            <w:tcW w:w="1631" w:type="dxa"/>
            <w:shd w:val="clear" w:color="auto" w:fill="FFFFCC"/>
            <w:vAlign w:val="center"/>
          </w:tcPr>
          <w:p w14:paraId="6C4AE9ED" w14:textId="77777777" w:rsidR="00FA0306" w:rsidRPr="00C963F5" w:rsidRDefault="00FA0306" w:rsidP="00FA0306">
            <w:pPr>
              <w:rPr>
                <w:rFonts w:ascii="Times New Roman" w:hAnsi="Times New Roman"/>
                <w:b/>
                <w:highlight w:val="yellow"/>
              </w:rPr>
            </w:pPr>
          </w:p>
        </w:tc>
      </w:tr>
      <w:tr w:rsidR="00FA0306" w:rsidRPr="00C963F5" w14:paraId="6C4AE9F1" w14:textId="77777777" w:rsidTr="00DE2764">
        <w:tc>
          <w:tcPr>
            <w:tcW w:w="7945" w:type="dxa"/>
            <w:vAlign w:val="center"/>
          </w:tcPr>
          <w:p w14:paraId="6C4AE9EF" w14:textId="6FC055DE" w:rsidR="00FA0306" w:rsidRPr="00C963F5" w:rsidRDefault="00FA0306" w:rsidP="00FA0306">
            <w:pPr>
              <w:rPr>
                <w:rFonts w:ascii="Times New Roman" w:hAnsi="Times New Roman"/>
              </w:rPr>
            </w:pPr>
            <w:r w:rsidRPr="00C963F5">
              <w:rPr>
                <w:rFonts w:ascii="Times New Roman" w:hAnsi="Times New Roman"/>
              </w:rPr>
              <w:t>The</w:t>
            </w:r>
            <w:r w:rsidR="004628D6">
              <w:rPr>
                <w:rFonts w:ascii="Times New Roman" w:hAnsi="Times New Roman"/>
              </w:rPr>
              <w:t xml:space="preserve"> </w:t>
            </w:r>
            <w:r w:rsidR="00E14A32">
              <w:rPr>
                <w:rFonts w:ascii="Times New Roman" w:hAnsi="Times New Roman"/>
              </w:rPr>
              <w:t>OEM i</w:t>
            </w:r>
            <w:r w:rsidR="004628D6">
              <w:rPr>
                <w:rFonts w:ascii="Times New Roman" w:hAnsi="Times New Roman"/>
              </w:rPr>
              <w:t>nflatable</w:t>
            </w:r>
            <w:r w:rsidRPr="00C963F5">
              <w:rPr>
                <w:rFonts w:ascii="Times New Roman" w:hAnsi="Times New Roman"/>
              </w:rPr>
              <w:t xml:space="preserve"> spare tire </w:t>
            </w:r>
            <w:r w:rsidR="000312C8">
              <w:rPr>
                <w:rFonts w:ascii="Times New Roman" w:hAnsi="Times New Roman"/>
              </w:rPr>
              <w:t xml:space="preserve">(or approved equal) </w:t>
            </w:r>
            <w:r w:rsidRPr="00C963F5">
              <w:rPr>
                <w:rFonts w:ascii="Times New Roman" w:hAnsi="Times New Roman"/>
              </w:rPr>
              <w:t xml:space="preserve">in the rear hatch area. Tire changing equipment, as provided by the OEM, shall include a jack of sufficient strength/capacity, and other tools necessary for changing the mounted tires, shall be stored in a compartment/container within the vehicle.  </w:t>
            </w:r>
          </w:p>
        </w:tc>
        <w:tc>
          <w:tcPr>
            <w:tcW w:w="1631" w:type="dxa"/>
            <w:shd w:val="clear" w:color="auto" w:fill="FFFFCC"/>
            <w:vAlign w:val="center"/>
          </w:tcPr>
          <w:p w14:paraId="6C4AE9F0" w14:textId="77777777" w:rsidR="00FA0306" w:rsidRPr="00C963F5" w:rsidRDefault="00FA0306" w:rsidP="00FA0306">
            <w:pPr>
              <w:rPr>
                <w:rFonts w:ascii="Times New Roman" w:hAnsi="Times New Roman"/>
                <w:b/>
                <w:highlight w:val="yellow"/>
              </w:rPr>
            </w:pPr>
          </w:p>
        </w:tc>
      </w:tr>
      <w:tr w:rsidR="00FA0306" w:rsidRPr="00C963F5" w14:paraId="6C4AE9F3" w14:textId="77777777" w:rsidTr="00DE2764">
        <w:tc>
          <w:tcPr>
            <w:tcW w:w="9576" w:type="dxa"/>
            <w:gridSpan w:val="2"/>
            <w:shd w:val="clear" w:color="auto" w:fill="D9D9D9" w:themeFill="background1" w:themeFillShade="D9"/>
            <w:vAlign w:val="center"/>
          </w:tcPr>
          <w:p w14:paraId="6C4AE9F2" w14:textId="766997F9"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EMERGENCY EQUIPMENT</w:t>
            </w:r>
          </w:p>
        </w:tc>
      </w:tr>
      <w:tr w:rsidR="00FA0306" w:rsidRPr="00C963F5" w14:paraId="6C4AE9F6" w14:textId="77777777" w:rsidTr="00DE2764">
        <w:tc>
          <w:tcPr>
            <w:tcW w:w="7945" w:type="dxa"/>
            <w:vAlign w:val="center"/>
          </w:tcPr>
          <w:p w14:paraId="6C4AE9F4" w14:textId="77777777" w:rsidR="00FA0306" w:rsidRPr="00C963F5" w:rsidRDefault="00FA0306" w:rsidP="00FA0306">
            <w:pPr>
              <w:rPr>
                <w:rFonts w:ascii="Times New Roman" w:hAnsi="Times New Roman"/>
              </w:rPr>
            </w:pPr>
            <w:r w:rsidRPr="00C963F5">
              <w:rPr>
                <w:rFonts w:ascii="Times New Roman" w:hAnsi="Times New Roman"/>
                <w:i/>
              </w:rPr>
              <w:t>Warning Devices</w:t>
            </w:r>
            <w:r w:rsidRPr="00C963F5">
              <w:rPr>
                <w:rFonts w:ascii="Times New Roman" w:hAnsi="Times New Roman"/>
              </w:rPr>
              <w:t>:  Three (3) portable warning reflectors (mounted on stands) stored in a latched box.</w:t>
            </w:r>
          </w:p>
        </w:tc>
        <w:tc>
          <w:tcPr>
            <w:tcW w:w="1631" w:type="dxa"/>
            <w:shd w:val="clear" w:color="auto" w:fill="FFFFCC"/>
            <w:vAlign w:val="center"/>
          </w:tcPr>
          <w:p w14:paraId="6C4AE9F5" w14:textId="77777777" w:rsidR="00FA0306" w:rsidRPr="00C963F5" w:rsidRDefault="00FA0306" w:rsidP="00FA0306">
            <w:pPr>
              <w:rPr>
                <w:rFonts w:ascii="Times New Roman" w:hAnsi="Times New Roman"/>
                <w:b/>
                <w:highlight w:val="yellow"/>
              </w:rPr>
            </w:pPr>
          </w:p>
        </w:tc>
      </w:tr>
      <w:tr w:rsidR="00FA0306" w:rsidRPr="00C963F5" w14:paraId="6C4AE9F9" w14:textId="77777777" w:rsidTr="00DE2764">
        <w:tc>
          <w:tcPr>
            <w:tcW w:w="7945" w:type="dxa"/>
            <w:vAlign w:val="center"/>
          </w:tcPr>
          <w:p w14:paraId="6C4AE9F7" w14:textId="77777777" w:rsidR="00FA0306" w:rsidRPr="00C963F5" w:rsidRDefault="00FA0306" w:rsidP="00FA0306">
            <w:pPr>
              <w:rPr>
                <w:rFonts w:ascii="Times New Roman" w:hAnsi="Times New Roman"/>
              </w:rPr>
            </w:pPr>
            <w:r w:rsidRPr="00C963F5">
              <w:rPr>
                <w:rFonts w:ascii="Times New Roman" w:hAnsi="Times New Roman"/>
                <w:i/>
              </w:rPr>
              <w:t>Fire Extinguisher</w:t>
            </w:r>
            <w:r w:rsidRPr="00C963F5">
              <w:rPr>
                <w:rFonts w:ascii="Times New Roman" w:hAnsi="Times New Roman"/>
              </w:rPr>
              <w:t>:  One dry chemical fire extinguisher of at least five (5) pound capacity. The extinguisher shall be a multi-purpose A-B-C type and shall be bracket mounted and easily accessible to the driver.</w:t>
            </w:r>
          </w:p>
        </w:tc>
        <w:tc>
          <w:tcPr>
            <w:tcW w:w="1631" w:type="dxa"/>
            <w:shd w:val="clear" w:color="auto" w:fill="FFFFCC"/>
            <w:vAlign w:val="center"/>
          </w:tcPr>
          <w:p w14:paraId="6C4AE9F8" w14:textId="77777777" w:rsidR="00FA0306" w:rsidRPr="00C963F5" w:rsidRDefault="00FA0306" w:rsidP="00FA0306">
            <w:pPr>
              <w:rPr>
                <w:rFonts w:ascii="Times New Roman" w:hAnsi="Times New Roman"/>
                <w:b/>
                <w:highlight w:val="yellow"/>
              </w:rPr>
            </w:pPr>
          </w:p>
        </w:tc>
      </w:tr>
      <w:tr w:rsidR="00FA0306" w:rsidRPr="00C963F5" w14:paraId="6C4AE9FC" w14:textId="77777777" w:rsidTr="00DE2764">
        <w:tc>
          <w:tcPr>
            <w:tcW w:w="7945" w:type="dxa"/>
            <w:vAlign w:val="center"/>
          </w:tcPr>
          <w:p w14:paraId="6C4AE9FA" w14:textId="730F5E15" w:rsidR="00FA0306" w:rsidRPr="00C963F5" w:rsidRDefault="00FA0306" w:rsidP="00FA0306">
            <w:pPr>
              <w:rPr>
                <w:rFonts w:ascii="Times New Roman" w:hAnsi="Times New Roman"/>
              </w:rPr>
            </w:pPr>
            <w:r w:rsidRPr="00C963F5">
              <w:rPr>
                <w:rFonts w:ascii="Times New Roman" w:hAnsi="Times New Roman"/>
                <w:i/>
              </w:rPr>
              <w:t>First Aid Kit</w:t>
            </w:r>
            <w:r w:rsidRPr="00C963F5">
              <w:rPr>
                <w:rFonts w:ascii="Times New Roman" w:hAnsi="Times New Roman"/>
              </w:rPr>
              <w:t xml:space="preserve">:  A first aid kit with a minimum of </w:t>
            </w:r>
            <w:r w:rsidR="00DB57CA">
              <w:rPr>
                <w:rFonts w:ascii="Times New Roman" w:hAnsi="Times New Roman"/>
              </w:rPr>
              <w:t>sixteen</w:t>
            </w:r>
            <w:r w:rsidRPr="00C963F5">
              <w:rPr>
                <w:rFonts w:ascii="Times New Roman" w:hAnsi="Times New Roman"/>
              </w:rPr>
              <w:t xml:space="preserve"> (1</w:t>
            </w:r>
            <w:r w:rsidR="00DB57CA">
              <w:rPr>
                <w:rFonts w:ascii="Times New Roman" w:hAnsi="Times New Roman"/>
              </w:rPr>
              <w:t>6</w:t>
            </w:r>
            <w:r w:rsidRPr="00C963F5">
              <w:rPr>
                <w:rFonts w:ascii="Times New Roman" w:hAnsi="Times New Roman"/>
              </w:rPr>
              <w:t>) different units (each unit shall be of a different type from every other unit) shall be mounted in a location most easily accessible to the driver. The box or container shall not be considered as one of the 1</w:t>
            </w:r>
            <w:r w:rsidR="00F73709">
              <w:rPr>
                <w:rFonts w:ascii="Times New Roman" w:hAnsi="Times New Roman"/>
              </w:rPr>
              <w:t>6</w:t>
            </w:r>
            <w:r w:rsidRPr="00C963F5">
              <w:rPr>
                <w:rFonts w:ascii="Times New Roman" w:hAnsi="Times New Roman"/>
              </w:rPr>
              <w:t xml:space="preserve"> units.</w:t>
            </w:r>
          </w:p>
        </w:tc>
        <w:tc>
          <w:tcPr>
            <w:tcW w:w="1631" w:type="dxa"/>
            <w:shd w:val="clear" w:color="auto" w:fill="FFFFCC"/>
            <w:vAlign w:val="center"/>
          </w:tcPr>
          <w:p w14:paraId="6C4AE9FB" w14:textId="77777777" w:rsidR="00FA0306" w:rsidRPr="00C963F5" w:rsidRDefault="00FA0306" w:rsidP="00FA0306">
            <w:pPr>
              <w:rPr>
                <w:rFonts w:ascii="Times New Roman" w:hAnsi="Times New Roman"/>
                <w:b/>
                <w:highlight w:val="yellow"/>
              </w:rPr>
            </w:pPr>
          </w:p>
        </w:tc>
      </w:tr>
      <w:tr w:rsidR="00FA0306" w:rsidRPr="00C963F5" w14:paraId="6C4AE9FF" w14:textId="77777777" w:rsidTr="00DE2764">
        <w:tc>
          <w:tcPr>
            <w:tcW w:w="7945" w:type="dxa"/>
            <w:vAlign w:val="center"/>
          </w:tcPr>
          <w:p w14:paraId="6C4AE9FD" w14:textId="77777777" w:rsidR="00FA0306" w:rsidRPr="00C963F5" w:rsidRDefault="00FA0306" w:rsidP="00FA0306">
            <w:pPr>
              <w:rPr>
                <w:rFonts w:ascii="Times New Roman" w:hAnsi="Times New Roman"/>
              </w:rPr>
            </w:pPr>
            <w:r w:rsidRPr="00C963F5">
              <w:rPr>
                <w:rFonts w:ascii="Times New Roman" w:hAnsi="Times New Roman"/>
                <w:i/>
              </w:rPr>
              <w:t>Lug Wrench</w:t>
            </w:r>
            <w:r w:rsidRPr="00C963F5">
              <w:rPr>
                <w:rFonts w:ascii="Times New Roman" w:hAnsi="Times New Roman"/>
              </w:rPr>
              <w:t>:  A lug wrench of the proper size and type to remove wheels from the van.</w:t>
            </w:r>
          </w:p>
        </w:tc>
        <w:tc>
          <w:tcPr>
            <w:tcW w:w="1631" w:type="dxa"/>
            <w:shd w:val="clear" w:color="auto" w:fill="FFFFCC"/>
            <w:vAlign w:val="center"/>
          </w:tcPr>
          <w:p w14:paraId="6C4AE9FE" w14:textId="77777777" w:rsidR="00FA0306" w:rsidRPr="00C963F5" w:rsidRDefault="00FA0306" w:rsidP="00FA0306">
            <w:pPr>
              <w:rPr>
                <w:rFonts w:ascii="Times New Roman" w:hAnsi="Times New Roman"/>
                <w:b/>
                <w:highlight w:val="yellow"/>
              </w:rPr>
            </w:pPr>
          </w:p>
        </w:tc>
      </w:tr>
      <w:tr w:rsidR="00FA0306" w:rsidRPr="00C963F5" w14:paraId="6C4AEA02" w14:textId="77777777" w:rsidTr="00DE2764">
        <w:tc>
          <w:tcPr>
            <w:tcW w:w="7945" w:type="dxa"/>
            <w:vAlign w:val="center"/>
          </w:tcPr>
          <w:p w14:paraId="6C4AEA00" w14:textId="77777777" w:rsidR="00FA0306" w:rsidRPr="001B2D79" w:rsidRDefault="00FA0306" w:rsidP="00FA0306">
            <w:pPr>
              <w:rPr>
                <w:rFonts w:ascii="Times New Roman" w:hAnsi="Times New Roman"/>
                <w:iCs/>
              </w:rPr>
            </w:pPr>
            <w:r w:rsidRPr="001B2D79">
              <w:rPr>
                <w:rFonts w:ascii="Times New Roman" w:hAnsi="Times New Roman"/>
                <w:iCs/>
                <w:szCs w:val="22"/>
              </w:rPr>
              <w:t>Seat Belt Cutter mounted in easily accessible locations, one near the wheelchair ramp, and one easily accessible by the driver.  Instructions for use must accompany device.</w:t>
            </w:r>
          </w:p>
        </w:tc>
        <w:tc>
          <w:tcPr>
            <w:tcW w:w="1631" w:type="dxa"/>
            <w:shd w:val="clear" w:color="auto" w:fill="FFFFCC"/>
            <w:vAlign w:val="center"/>
          </w:tcPr>
          <w:p w14:paraId="6C4AEA01" w14:textId="77777777" w:rsidR="00FA0306" w:rsidRPr="00C963F5" w:rsidRDefault="00FA0306" w:rsidP="00FA0306">
            <w:pPr>
              <w:rPr>
                <w:rFonts w:ascii="Times New Roman" w:hAnsi="Times New Roman"/>
                <w:b/>
                <w:highlight w:val="yellow"/>
              </w:rPr>
            </w:pPr>
          </w:p>
        </w:tc>
      </w:tr>
      <w:tr w:rsidR="00FA0306" w:rsidRPr="00C963F5" w14:paraId="6C4AEA08" w14:textId="77777777" w:rsidTr="00DE2764">
        <w:tc>
          <w:tcPr>
            <w:tcW w:w="7945" w:type="dxa"/>
            <w:vAlign w:val="center"/>
          </w:tcPr>
          <w:p w14:paraId="6C4AEA06" w14:textId="77777777" w:rsidR="00FA0306" w:rsidRPr="00C963F5" w:rsidRDefault="00FA0306" w:rsidP="00FA0306">
            <w:pPr>
              <w:rPr>
                <w:rFonts w:ascii="Times New Roman" w:hAnsi="Times New Roman"/>
              </w:rPr>
            </w:pPr>
            <w:r w:rsidRPr="00C963F5">
              <w:rPr>
                <w:rFonts w:ascii="Times New Roman" w:hAnsi="Times New Roman"/>
              </w:rPr>
              <w:t>All equipment listed above,</w:t>
            </w:r>
            <w:r w:rsidRPr="00764B0D">
              <w:rPr>
                <w:rFonts w:ascii="Times New Roman" w:hAnsi="Times New Roman"/>
                <w:color w:val="00B0F0"/>
              </w:rPr>
              <w:t xml:space="preserve"> </w:t>
            </w:r>
            <w:r w:rsidRPr="00C963F5">
              <w:rPr>
                <w:rFonts w:ascii="Times New Roman" w:hAnsi="Times New Roman"/>
              </w:rPr>
              <w:t>shall be firmly secured inside the vehicle to prevent any movement by them while the vehicle is in motion. The mounted location of any of the above equipment shall not interfere with the driver’s or passenger’s limbs or placement of feet or interfere with the movement of passengers and/or mobility aids within the vehicle. Also, none of the equipment shall be mounted on the door.</w:t>
            </w:r>
          </w:p>
        </w:tc>
        <w:tc>
          <w:tcPr>
            <w:tcW w:w="1631" w:type="dxa"/>
            <w:shd w:val="clear" w:color="auto" w:fill="FFFFCC"/>
            <w:vAlign w:val="center"/>
          </w:tcPr>
          <w:p w14:paraId="6C4AEA07" w14:textId="77777777" w:rsidR="00FA0306" w:rsidRPr="00C963F5" w:rsidRDefault="00FA0306" w:rsidP="00FA0306">
            <w:pPr>
              <w:rPr>
                <w:rFonts w:ascii="Times New Roman" w:hAnsi="Times New Roman"/>
                <w:b/>
                <w:highlight w:val="yellow"/>
              </w:rPr>
            </w:pPr>
          </w:p>
        </w:tc>
      </w:tr>
      <w:tr w:rsidR="00FA0306" w:rsidRPr="00C963F5" w14:paraId="6C4AEA0A" w14:textId="77777777" w:rsidTr="00DE2764">
        <w:tc>
          <w:tcPr>
            <w:tcW w:w="9576" w:type="dxa"/>
            <w:gridSpan w:val="2"/>
            <w:shd w:val="clear" w:color="auto" w:fill="D9D9D9" w:themeFill="background1" w:themeFillShade="D9"/>
            <w:vAlign w:val="center"/>
          </w:tcPr>
          <w:p w14:paraId="6C4AEA09" w14:textId="18B01734"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HEADROOM</w:t>
            </w:r>
          </w:p>
        </w:tc>
      </w:tr>
      <w:tr w:rsidR="00FA0306" w:rsidRPr="00C963F5" w14:paraId="6C4AEA0D" w14:textId="77777777" w:rsidTr="00DE2764">
        <w:tc>
          <w:tcPr>
            <w:tcW w:w="7945" w:type="dxa"/>
            <w:vAlign w:val="center"/>
          </w:tcPr>
          <w:p w14:paraId="6C4AEA0B" w14:textId="77777777" w:rsidR="00FA0306" w:rsidRPr="00C963F5" w:rsidRDefault="00FA0306" w:rsidP="00FA0306">
            <w:pPr>
              <w:rPr>
                <w:rFonts w:ascii="Times New Roman" w:hAnsi="Times New Roman"/>
              </w:rPr>
            </w:pPr>
            <w:r w:rsidRPr="00C963F5">
              <w:rPr>
                <w:rFonts w:ascii="Times New Roman" w:hAnsi="Times New Roman"/>
              </w:rPr>
              <w:t>The inside body height of the vehicle from surface of the floor cover to ceiling as measured at any point along the longitudinal center line of the passenger aisleway shall not be less than 57 inches and a minimum interior height of 56 inches must be maintained along the path from the ramp to all securement locations.</w:t>
            </w:r>
          </w:p>
        </w:tc>
        <w:tc>
          <w:tcPr>
            <w:tcW w:w="1631" w:type="dxa"/>
            <w:shd w:val="clear" w:color="auto" w:fill="FFFFCC"/>
            <w:vAlign w:val="center"/>
          </w:tcPr>
          <w:p w14:paraId="6C4AEA0C" w14:textId="77777777" w:rsidR="00FA0306" w:rsidRPr="00C963F5" w:rsidRDefault="00FA0306" w:rsidP="00FA0306">
            <w:pPr>
              <w:rPr>
                <w:rFonts w:ascii="Times New Roman" w:hAnsi="Times New Roman"/>
                <w:b/>
                <w:highlight w:val="yellow"/>
              </w:rPr>
            </w:pPr>
          </w:p>
        </w:tc>
      </w:tr>
      <w:tr w:rsidR="00FA0306" w:rsidRPr="00C963F5" w14:paraId="6C4AEA0F" w14:textId="77777777" w:rsidTr="00DE2764">
        <w:tc>
          <w:tcPr>
            <w:tcW w:w="9576" w:type="dxa"/>
            <w:gridSpan w:val="2"/>
            <w:shd w:val="clear" w:color="auto" w:fill="D9D9D9" w:themeFill="background1" w:themeFillShade="D9"/>
            <w:vAlign w:val="center"/>
          </w:tcPr>
          <w:p w14:paraId="6C4AEA0E" w14:textId="734A80F9"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DRIVER’S SEAT</w:t>
            </w:r>
          </w:p>
        </w:tc>
      </w:tr>
      <w:tr w:rsidR="00FA0306" w:rsidRPr="00C963F5" w14:paraId="6C4AEA12" w14:textId="77777777" w:rsidTr="00DE2764">
        <w:tc>
          <w:tcPr>
            <w:tcW w:w="7945" w:type="dxa"/>
            <w:vAlign w:val="center"/>
          </w:tcPr>
          <w:p w14:paraId="6C4AEA10" w14:textId="77777777" w:rsidR="00FA0306" w:rsidRPr="00C963F5" w:rsidRDefault="00FA0306" w:rsidP="00FA0306">
            <w:pPr>
              <w:rPr>
                <w:rFonts w:ascii="Times New Roman" w:hAnsi="Times New Roman"/>
              </w:rPr>
            </w:pPr>
            <w:r w:rsidRPr="00C963F5">
              <w:rPr>
                <w:rFonts w:ascii="Times New Roman" w:hAnsi="Times New Roman"/>
              </w:rPr>
              <w:t xml:space="preserve">The driver’s seat shall be the original OEM seat modified as necessary to accommodate for the lowered floor and located as close as possible to the original position. All original seat </w:t>
            </w:r>
            <w:r w:rsidRPr="00C963F5">
              <w:rPr>
                <w:rFonts w:ascii="Times New Roman" w:hAnsi="Times New Roman"/>
              </w:rPr>
              <w:lastRenderedPageBreak/>
              <w:t>adjustments shall be retained in working order. If necessary, a foot rest shall be positioned at the original floor level.</w:t>
            </w:r>
          </w:p>
        </w:tc>
        <w:tc>
          <w:tcPr>
            <w:tcW w:w="1631" w:type="dxa"/>
            <w:shd w:val="clear" w:color="auto" w:fill="FFFFCC"/>
            <w:vAlign w:val="center"/>
          </w:tcPr>
          <w:p w14:paraId="6C4AEA11" w14:textId="77777777" w:rsidR="00FA0306" w:rsidRPr="00C963F5" w:rsidRDefault="00FA0306" w:rsidP="00FA0306">
            <w:pPr>
              <w:rPr>
                <w:rFonts w:ascii="Times New Roman" w:hAnsi="Times New Roman"/>
                <w:b/>
                <w:highlight w:val="yellow"/>
              </w:rPr>
            </w:pPr>
          </w:p>
        </w:tc>
      </w:tr>
      <w:tr w:rsidR="00FA0306" w:rsidRPr="00C963F5" w14:paraId="6C4AEA14" w14:textId="77777777" w:rsidTr="00DE2764">
        <w:tc>
          <w:tcPr>
            <w:tcW w:w="9576" w:type="dxa"/>
            <w:gridSpan w:val="2"/>
            <w:shd w:val="clear" w:color="auto" w:fill="D9D9D9" w:themeFill="background1" w:themeFillShade="D9"/>
            <w:vAlign w:val="center"/>
          </w:tcPr>
          <w:p w14:paraId="6C4AEA13" w14:textId="5F785F61"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REGULAR PASSENGER SEAT</w:t>
            </w:r>
          </w:p>
        </w:tc>
      </w:tr>
      <w:tr w:rsidR="00FA0306" w:rsidRPr="00C963F5" w14:paraId="6C4AEA17" w14:textId="77777777" w:rsidTr="00DE2764">
        <w:tc>
          <w:tcPr>
            <w:tcW w:w="7945" w:type="dxa"/>
            <w:vAlign w:val="center"/>
          </w:tcPr>
          <w:p w14:paraId="6C4AEA15" w14:textId="77777777" w:rsidR="00FA0306" w:rsidRPr="00C963F5" w:rsidRDefault="00FA0306" w:rsidP="00FA0306">
            <w:pPr>
              <w:rPr>
                <w:rFonts w:ascii="Times New Roman" w:hAnsi="Times New Roman"/>
              </w:rPr>
            </w:pPr>
            <w:r w:rsidRPr="00C963F5">
              <w:rPr>
                <w:rFonts w:ascii="Times New Roman" w:hAnsi="Times New Roman"/>
              </w:rPr>
              <w:t>The original OEM rear-most 3-passenger bench seat shall be retained, but may be relocated, as necessary, to accommodate for the lowering of the floor and to provide for the maximum possible seating room between the ambulatory passengers and any secured mobility aid.</w:t>
            </w:r>
          </w:p>
        </w:tc>
        <w:tc>
          <w:tcPr>
            <w:tcW w:w="1631" w:type="dxa"/>
            <w:shd w:val="clear" w:color="auto" w:fill="FFFFCC"/>
            <w:vAlign w:val="center"/>
          </w:tcPr>
          <w:p w14:paraId="6C4AEA16" w14:textId="77777777" w:rsidR="00FA0306" w:rsidRPr="00C963F5" w:rsidRDefault="00FA0306" w:rsidP="00FA0306">
            <w:pPr>
              <w:rPr>
                <w:rFonts w:ascii="Times New Roman" w:hAnsi="Times New Roman"/>
                <w:b/>
                <w:highlight w:val="yellow"/>
              </w:rPr>
            </w:pPr>
          </w:p>
        </w:tc>
      </w:tr>
      <w:tr w:rsidR="00FA0306" w:rsidRPr="00C963F5" w14:paraId="6C4AEA1A" w14:textId="77777777" w:rsidTr="00DE2764">
        <w:tc>
          <w:tcPr>
            <w:tcW w:w="7945" w:type="dxa"/>
            <w:vAlign w:val="center"/>
          </w:tcPr>
          <w:p w14:paraId="6C4AEA18" w14:textId="77777777" w:rsidR="00FA0306" w:rsidRPr="00C963F5" w:rsidRDefault="00FA0306" w:rsidP="00FA0306">
            <w:pPr>
              <w:rPr>
                <w:rFonts w:ascii="Times New Roman" w:hAnsi="Times New Roman"/>
              </w:rPr>
            </w:pPr>
            <w:r w:rsidRPr="00C963F5">
              <w:rPr>
                <w:rFonts w:ascii="Times New Roman" w:hAnsi="Times New Roman"/>
              </w:rPr>
              <w:t xml:space="preserve">The passenger seat shall be arranged such that the unobstructed hip-to-knee room as measured at the seat level which is provided for each seated passenger shall not be less than 25.5 inches. Note: This is the minimal acceptable spacing. </w:t>
            </w:r>
          </w:p>
        </w:tc>
        <w:tc>
          <w:tcPr>
            <w:tcW w:w="1631" w:type="dxa"/>
            <w:shd w:val="clear" w:color="auto" w:fill="FFFFCC"/>
            <w:vAlign w:val="center"/>
          </w:tcPr>
          <w:p w14:paraId="6C4AEA19" w14:textId="77777777" w:rsidR="00FA0306" w:rsidRPr="00C963F5" w:rsidRDefault="00FA0306" w:rsidP="00FA0306">
            <w:pPr>
              <w:rPr>
                <w:rFonts w:ascii="Times New Roman" w:hAnsi="Times New Roman"/>
                <w:b/>
                <w:highlight w:val="yellow"/>
              </w:rPr>
            </w:pPr>
          </w:p>
        </w:tc>
      </w:tr>
      <w:tr w:rsidR="00FA0306" w:rsidRPr="00C963F5" w14:paraId="6C4AEA1D" w14:textId="77777777" w:rsidTr="00DE2764">
        <w:tc>
          <w:tcPr>
            <w:tcW w:w="7945" w:type="dxa"/>
            <w:vAlign w:val="center"/>
          </w:tcPr>
          <w:p w14:paraId="6C4AEA1B" w14:textId="77777777" w:rsidR="00FA0306" w:rsidRPr="00C963F5" w:rsidRDefault="00FA0306" w:rsidP="00FA0306">
            <w:pPr>
              <w:rPr>
                <w:rFonts w:ascii="Times New Roman" w:hAnsi="Times New Roman"/>
              </w:rPr>
            </w:pPr>
            <w:r w:rsidRPr="00C963F5">
              <w:rPr>
                <w:rFonts w:ascii="Times New Roman" w:hAnsi="Times New Roman"/>
              </w:rPr>
              <w:t>The seat back and cushions shall be of the same color and pattern, shall be color-keyed to the vehicle’s exterior color and shall harmonize with the vehicle’s interior color.</w:t>
            </w:r>
          </w:p>
        </w:tc>
        <w:tc>
          <w:tcPr>
            <w:tcW w:w="1631" w:type="dxa"/>
            <w:shd w:val="clear" w:color="auto" w:fill="FFFFCC"/>
            <w:vAlign w:val="center"/>
          </w:tcPr>
          <w:p w14:paraId="6C4AEA1C" w14:textId="77777777" w:rsidR="00FA0306" w:rsidRPr="00C963F5" w:rsidRDefault="00FA0306" w:rsidP="00FA0306">
            <w:pPr>
              <w:rPr>
                <w:rFonts w:ascii="Times New Roman" w:hAnsi="Times New Roman"/>
                <w:b/>
                <w:highlight w:val="yellow"/>
              </w:rPr>
            </w:pPr>
          </w:p>
        </w:tc>
      </w:tr>
      <w:tr w:rsidR="00FA0306" w:rsidRPr="00C963F5" w14:paraId="6C4AEA20" w14:textId="77777777" w:rsidTr="00DE2764">
        <w:tc>
          <w:tcPr>
            <w:tcW w:w="7945" w:type="dxa"/>
            <w:vAlign w:val="center"/>
          </w:tcPr>
          <w:p w14:paraId="6C4AEA1E" w14:textId="77777777" w:rsidR="00FA0306" w:rsidRPr="00250E69" w:rsidRDefault="00FA0306" w:rsidP="00FA0306">
            <w:pPr>
              <w:rPr>
                <w:rFonts w:ascii="Times New Roman" w:hAnsi="Times New Roman"/>
              </w:rPr>
            </w:pPr>
            <w:r w:rsidRPr="000F3D63">
              <w:rPr>
                <w:rFonts w:ascii="Times New Roman" w:hAnsi="Times New Roman"/>
              </w:rPr>
              <w:t>All seats shall have vinyl covering.</w:t>
            </w:r>
          </w:p>
        </w:tc>
        <w:tc>
          <w:tcPr>
            <w:tcW w:w="1631" w:type="dxa"/>
            <w:shd w:val="clear" w:color="auto" w:fill="FFFFCC"/>
            <w:vAlign w:val="center"/>
          </w:tcPr>
          <w:p w14:paraId="6C4AEA1F" w14:textId="77777777" w:rsidR="00FA0306" w:rsidRPr="00C963F5" w:rsidRDefault="00FA0306" w:rsidP="00FA0306">
            <w:pPr>
              <w:rPr>
                <w:rFonts w:ascii="Times New Roman" w:hAnsi="Times New Roman"/>
                <w:b/>
                <w:highlight w:val="yellow"/>
              </w:rPr>
            </w:pPr>
          </w:p>
        </w:tc>
      </w:tr>
      <w:tr w:rsidR="00FA0306" w:rsidRPr="00C963F5" w14:paraId="6C4AEA22" w14:textId="77777777" w:rsidTr="00DE2764">
        <w:tc>
          <w:tcPr>
            <w:tcW w:w="9576" w:type="dxa"/>
            <w:gridSpan w:val="2"/>
            <w:shd w:val="clear" w:color="auto" w:fill="D9D9D9" w:themeFill="background1" w:themeFillShade="D9"/>
            <w:vAlign w:val="center"/>
          </w:tcPr>
          <w:p w14:paraId="6C4AEA21" w14:textId="4E243634"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FOLD AWAY REAR SEAT FOOTREST</w:t>
            </w:r>
          </w:p>
        </w:tc>
      </w:tr>
      <w:tr w:rsidR="00FA0306" w:rsidRPr="00C963F5" w14:paraId="6C4AEA25" w14:textId="77777777" w:rsidTr="00DE2764">
        <w:tc>
          <w:tcPr>
            <w:tcW w:w="7945" w:type="dxa"/>
            <w:vAlign w:val="center"/>
          </w:tcPr>
          <w:p w14:paraId="6C4AEA23" w14:textId="77777777" w:rsidR="00FA0306" w:rsidRPr="00C963F5" w:rsidRDefault="00FA0306" w:rsidP="00FA0306">
            <w:pPr>
              <w:rPr>
                <w:rFonts w:ascii="Times New Roman" w:hAnsi="Times New Roman"/>
              </w:rPr>
            </w:pPr>
            <w:r w:rsidRPr="00C963F5">
              <w:rPr>
                <w:rFonts w:ascii="Times New Roman" w:hAnsi="Times New Roman"/>
              </w:rPr>
              <w:t>Full width, steel footrest for rear seat passengers with positive, up/down positions, manually operated. Top of footrest is minimum 7.25 inches above the floor. Powder coated to match interior floor/trim color.</w:t>
            </w:r>
          </w:p>
        </w:tc>
        <w:tc>
          <w:tcPr>
            <w:tcW w:w="1631" w:type="dxa"/>
            <w:shd w:val="clear" w:color="auto" w:fill="FFFFCC"/>
            <w:vAlign w:val="center"/>
          </w:tcPr>
          <w:p w14:paraId="6C4AEA24" w14:textId="77777777" w:rsidR="00FA0306" w:rsidRPr="00C963F5" w:rsidRDefault="00FA0306" w:rsidP="00FA0306">
            <w:pPr>
              <w:rPr>
                <w:rFonts w:ascii="Times New Roman" w:hAnsi="Times New Roman"/>
                <w:b/>
                <w:highlight w:val="yellow"/>
              </w:rPr>
            </w:pPr>
          </w:p>
        </w:tc>
      </w:tr>
      <w:tr w:rsidR="00FA0306" w:rsidRPr="00C963F5" w14:paraId="6C4AEA27" w14:textId="77777777" w:rsidTr="00DE2764">
        <w:tc>
          <w:tcPr>
            <w:tcW w:w="9576" w:type="dxa"/>
            <w:gridSpan w:val="2"/>
            <w:shd w:val="clear" w:color="auto" w:fill="D9D9D9" w:themeFill="background1" w:themeFillShade="D9"/>
            <w:vAlign w:val="center"/>
          </w:tcPr>
          <w:p w14:paraId="6C4AEA26" w14:textId="329C8376"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FRONT PASSENGER SEAT</w:t>
            </w:r>
          </w:p>
        </w:tc>
      </w:tr>
      <w:tr w:rsidR="00FA0306" w:rsidRPr="00C963F5" w14:paraId="6C4AEA2A" w14:textId="77777777" w:rsidTr="00DE2764">
        <w:tc>
          <w:tcPr>
            <w:tcW w:w="7945" w:type="dxa"/>
            <w:vAlign w:val="center"/>
          </w:tcPr>
          <w:p w14:paraId="6C4AEA28" w14:textId="6C04846C" w:rsidR="00FA0306" w:rsidRPr="00C963F5" w:rsidRDefault="00FA0306" w:rsidP="00FA0306">
            <w:pPr>
              <w:rPr>
                <w:rFonts w:ascii="Times New Roman" w:hAnsi="Times New Roman"/>
              </w:rPr>
            </w:pPr>
            <w:r w:rsidRPr="00C963F5">
              <w:rPr>
                <w:rFonts w:ascii="Times New Roman" w:hAnsi="Times New Roman"/>
              </w:rPr>
              <w:t>The front right passenger seat shall be OEM, matching the driver’s seat. The seat base shall be adapted to permit easy roll out for mobility aid access/securement. The seat shall lock and unlock easily from the floor area and have a positive lock device.</w:t>
            </w:r>
          </w:p>
        </w:tc>
        <w:tc>
          <w:tcPr>
            <w:tcW w:w="1631" w:type="dxa"/>
            <w:shd w:val="clear" w:color="auto" w:fill="FFFFCC"/>
            <w:vAlign w:val="center"/>
          </w:tcPr>
          <w:p w14:paraId="6C4AEA29" w14:textId="77777777" w:rsidR="00FA0306" w:rsidRPr="00C963F5" w:rsidRDefault="00FA0306" w:rsidP="00FA0306">
            <w:pPr>
              <w:rPr>
                <w:rFonts w:ascii="Times New Roman" w:hAnsi="Times New Roman"/>
                <w:b/>
                <w:highlight w:val="yellow"/>
              </w:rPr>
            </w:pPr>
          </w:p>
        </w:tc>
      </w:tr>
      <w:tr w:rsidR="00FA0306" w:rsidRPr="00C963F5" w14:paraId="6C4AEA2D" w14:textId="77777777" w:rsidTr="00DE2764">
        <w:tc>
          <w:tcPr>
            <w:tcW w:w="7945" w:type="dxa"/>
            <w:vAlign w:val="center"/>
          </w:tcPr>
          <w:p w14:paraId="6C4AEA2B" w14:textId="77777777" w:rsidR="00FA0306" w:rsidRPr="00C963F5" w:rsidRDefault="00FA0306" w:rsidP="00FA0306">
            <w:pPr>
              <w:rPr>
                <w:rFonts w:ascii="Times New Roman" w:hAnsi="Times New Roman"/>
              </w:rPr>
            </w:pPr>
            <w:r w:rsidRPr="00C963F5">
              <w:rPr>
                <w:rFonts w:ascii="Times New Roman" w:hAnsi="Times New Roman"/>
              </w:rPr>
              <w:t>The seat shall be modified in such a manner that the tops of the seat backs are approximately the same distance from the vehicle roof as originally intended before lowering the floor.</w:t>
            </w:r>
          </w:p>
        </w:tc>
        <w:tc>
          <w:tcPr>
            <w:tcW w:w="1631" w:type="dxa"/>
            <w:shd w:val="clear" w:color="auto" w:fill="FFFFCC"/>
            <w:vAlign w:val="center"/>
          </w:tcPr>
          <w:p w14:paraId="6C4AEA2C" w14:textId="77777777" w:rsidR="00FA0306" w:rsidRPr="00C963F5" w:rsidRDefault="00FA0306" w:rsidP="00FA0306">
            <w:pPr>
              <w:rPr>
                <w:rFonts w:ascii="Times New Roman" w:hAnsi="Times New Roman"/>
                <w:b/>
                <w:highlight w:val="yellow"/>
              </w:rPr>
            </w:pPr>
          </w:p>
        </w:tc>
      </w:tr>
      <w:tr w:rsidR="00FA0306" w:rsidRPr="00C963F5" w14:paraId="6C4AEA30" w14:textId="77777777" w:rsidTr="00DE2764">
        <w:tc>
          <w:tcPr>
            <w:tcW w:w="7945" w:type="dxa"/>
            <w:vAlign w:val="center"/>
          </w:tcPr>
          <w:p w14:paraId="6C4AEA2E" w14:textId="77777777" w:rsidR="00FA0306" w:rsidRPr="00C963F5" w:rsidRDefault="00FA0306" w:rsidP="00FA0306">
            <w:pPr>
              <w:rPr>
                <w:rFonts w:ascii="Times New Roman" w:hAnsi="Times New Roman"/>
              </w:rPr>
            </w:pPr>
            <w:r w:rsidRPr="00C963F5">
              <w:rPr>
                <w:rFonts w:ascii="Times New Roman" w:hAnsi="Times New Roman"/>
              </w:rPr>
              <w:t xml:space="preserve">All non-OEM seats shall meet all applicable FMVSS standard including 207, 208 and 210. </w:t>
            </w:r>
          </w:p>
        </w:tc>
        <w:tc>
          <w:tcPr>
            <w:tcW w:w="1631" w:type="dxa"/>
            <w:shd w:val="clear" w:color="auto" w:fill="FFFFCC"/>
            <w:vAlign w:val="center"/>
          </w:tcPr>
          <w:p w14:paraId="6C4AEA2F" w14:textId="77777777" w:rsidR="00FA0306" w:rsidRPr="00C963F5" w:rsidRDefault="00FA0306" w:rsidP="00FA0306">
            <w:pPr>
              <w:rPr>
                <w:rFonts w:ascii="Times New Roman" w:hAnsi="Times New Roman"/>
                <w:b/>
                <w:highlight w:val="yellow"/>
              </w:rPr>
            </w:pPr>
          </w:p>
        </w:tc>
      </w:tr>
      <w:tr w:rsidR="00FA0306" w:rsidRPr="00C963F5" w14:paraId="6C4AEA33" w14:textId="77777777" w:rsidTr="00DE2764">
        <w:tc>
          <w:tcPr>
            <w:tcW w:w="7945" w:type="dxa"/>
            <w:vAlign w:val="center"/>
          </w:tcPr>
          <w:p w14:paraId="6C4AEA31" w14:textId="77777777" w:rsidR="00FA0306" w:rsidRPr="00C963F5" w:rsidRDefault="00FA0306" w:rsidP="00FA0306">
            <w:pPr>
              <w:rPr>
                <w:rFonts w:ascii="Times New Roman" w:hAnsi="Times New Roman"/>
              </w:rPr>
            </w:pPr>
            <w:r w:rsidRPr="00C963F5">
              <w:rPr>
                <w:rFonts w:ascii="Times New Roman" w:hAnsi="Times New Roman"/>
              </w:rPr>
              <w:t>Furthermore, a foot rest shall be placed on the front passenger’s seat at original floor level and constructed in such a manner to eliminate any gaps between the foot rest and the right front passenger entry door.</w:t>
            </w:r>
          </w:p>
        </w:tc>
        <w:tc>
          <w:tcPr>
            <w:tcW w:w="1631" w:type="dxa"/>
            <w:shd w:val="clear" w:color="auto" w:fill="FFFFCC"/>
            <w:vAlign w:val="center"/>
          </w:tcPr>
          <w:p w14:paraId="6C4AEA32" w14:textId="77777777" w:rsidR="00FA0306" w:rsidRPr="00C963F5" w:rsidRDefault="00FA0306" w:rsidP="00FA0306">
            <w:pPr>
              <w:rPr>
                <w:rFonts w:ascii="Times New Roman" w:hAnsi="Times New Roman"/>
                <w:b/>
                <w:highlight w:val="yellow"/>
              </w:rPr>
            </w:pPr>
          </w:p>
        </w:tc>
      </w:tr>
      <w:tr w:rsidR="00FA0306" w:rsidRPr="00C963F5" w14:paraId="6C4AEA36" w14:textId="77777777" w:rsidTr="00DE2764">
        <w:tc>
          <w:tcPr>
            <w:tcW w:w="7945" w:type="dxa"/>
            <w:vAlign w:val="center"/>
          </w:tcPr>
          <w:p w14:paraId="6C4AEA34" w14:textId="77777777" w:rsidR="00FA0306" w:rsidRPr="00C963F5" w:rsidRDefault="00FA0306" w:rsidP="00FA0306">
            <w:pPr>
              <w:rPr>
                <w:rFonts w:ascii="Times New Roman" w:hAnsi="Times New Roman"/>
              </w:rPr>
            </w:pPr>
            <w:r w:rsidRPr="00C963F5">
              <w:rPr>
                <w:rFonts w:ascii="Times New Roman" w:hAnsi="Times New Roman"/>
              </w:rPr>
              <w:t>A complete description of the seat modifications and the method of providing the quick release seat shall be provided with the proposal.</w:t>
            </w:r>
          </w:p>
        </w:tc>
        <w:tc>
          <w:tcPr>
            <w:tcW w:w="1631" w:type="dxa"/>
            <w:shd w:val="clear" w:color="auto" w:fill="FFFFCC"/>
            <w:vAlign w:val="center"/>
          </w:tcPr>
          <w:p w14:paraId="6C4AEA35" w14:textId="77777777" w:rsidR="00FA0306" w:rsidRPr="00C963F5" w:rsidRDefault="00FA0306" w:rsidP="00FA0306">
            <w:pPr>
              <w:rPr>
                <w:rFonts w:ascii="Times New Roman" w:hAnsi="Times New Roman"/>
                <w:b/>
                <w:highlight w:val="yellow"/>
              </w:rPr>
            </w:pPr>
          </w:p>
        </w:tc>
      </w:tr>
      <w:tr w:rsidR="00FA0306" w:rsidRPr="00C963F5" w14:paraId="6C4AEA38" w14:textId="77777777" w:rsidTr="00DE2764">
        <w:tc>
          <w:tcPr>
            <w:tcW w:w="9576" w:type="dxa"/>
            <w:gridSpan w:val="2"/>
            <w:shd w:val="clear" w:color="auto" w:fill="D9D9D9" w:themeFill="background1" w:themeFillShade="D9"/>
            <w:vAlign w:val="center"/>
          </w:tcPr>
          <w:p w14:paraId="6C4AEA37" w14:textId="19CEF4B2" w:rsidR="00FA0306" w:rsidRPr="00B808AE" w:rsidRDefault="00FA0306" w:rsidP="002A0224">
            <w:pPr>
              <w:pStyle w:val="ListParagraph"/>
              <w:numPr>
                <w:ilvl w:val="0"/>
                <w:numId w:val="17"/>
              </w:numPr>
              <w:jc w:val="center"/>
              <w:rPr>
                <w:rFonts w:ascii="Times New Roman" w:hAnsi="Times New Roman"/>
                <w:b/>
                <w:u w:val="single"/>
              </w:rPr>
            </w:pPr>
            <w:r w:rsidRPr="00B808AE">
              <w:rPr>
                <w:rFonts w:ascii="Times New Roman" w:hAnsi="Times New Roman"/>
                <w:b/>
                <w:u w:val="single"/>
              </w:rPr>
              <w:t>SEATING CONFIGURATION</w:t>
            </w:r>
          </w:p>
        </w:tc>
      </w:tr>
      <w:tr w:rsidR="00FA0306" w:rsidRPr="00C963F5" w14:paraId="6C4AEA3B" w14:textId="77777777" w:rsidTr="00DE2764">
        <w:tc>
          <w:tcPr>
            <w:tcW w:w="7945" w:type="dxa"/>
            <w:vAlign w:val="center"/>
          </w:tcPr>
          <w:p w14:paraId="6C4AEA39" w14:textId="77777777" w:rsidR="00FA0306" w:rsidRPr="00C963F5" w:rsidRDefault="00FA0306" w:rsidP="00FA0306">
            <w:pPr>
              <w:rPr>
                <w:rFonts w:ascii="Times New Roman" w:hAnsi="Times New Roman"/>
              </w:rPr>
            </w:pPr>
            <w:r w:rsidRPr="00C963F5">
              <w:rPr>
                <w:rFonts w:ascii="Times New Roman" w:hAnsi="Times New Roman"/>
              </w:rPr>
              <w:t>The seats and wheelchair positions shall be arranged such that the following seating configurations can be accomplished:</w:t>
            </w:r>
          </w:p>
        </w:tc>
        <w:tc>
          <w:tcPr>
            <w:tcW w:w="1631" w:type="dxa"/>
            <w:shd w:val="clear" w:color="auto" w:fill="FFFFFF" w:themeFill="background1"/>
            <w:vAlign w:val="center"/>
          </w:tcPr>
          <w:p w14:paraId="6C4AEA3A" w14:textId="77777777" w:rsidR="00FA0306" w:rsidRPr="00C963F5" w:rsidRDefault="00FA0306" w:rsidP="00FA0306">
            <w:pPr>
              <w:rPr>
                <w:rFonts w:ascii="Times New Roman" w:hAnsi="Times New Roman"/>
                <w:b/>
                <w:highlight w:val="yellow"/>
              </w:rPr>
            </w:pPr>
          </w:p>
        </w:tc>
      </w:tr>
      <w:tr w:rsidR="00FA0306" w:rsidRPr="00C963F5" w14:paraId="6C4AEA3E" w14:textId="77777777" w:rsidTr="00DE2764">
        <w:tc>
          <w:tcPr>
            <w:tcW w:w="7945" w:type="dxa"/>
            <w:vAlign w:val="center"/>
          </w:tcPr>
          <w:p w14:paraId="6C4AEA3C" w14:textId="77777777" w:rsidR="00FA0306" w:rsidRPr="00C963F5" w:rsidRDefault="00FA0306" w:rsidP="00FA0306">
            <w:pPr>
              <w:ind w:left="720"/>
              <w:rPr>
                <w:rFonts w:ascii="Times New Roman" w:hAnsi="Times New Roman"/>
              </w:rPr>
            </w:pPr>
            <w:r w:rsidRPr="00C963F5">
              <w:rPr>
                <w:rFonts w:ascii="Times New Roman" w:hAnsi="Times New Roman"/>
              </w:rPr>
              <w:t>Three ambulatory passengers (excluding driver) and two mobility aid users - no removable seat in place.</w:t>
            </w:r>
          </w:p>
        </w:tc>
        <w:tc>
          <w:tcPr>
            <w:tcW w:w="1631" w:type="dxa"/>
            <w:shd w:val="clear" w:color="auto" w:fill="FFFFCC"/>
            <w:vAlign w:val="center"/>
          </w:tcPr>
          <w:p w14:paraId="6C4AEA3D" w14:textId="77777777" w:rsidR="00FA0306" w:rsidRPr="00C963F5" w:rsidRDefault="00FA0306" w:rsidP="00FA0306">
            <w:pPr>
              <w:rPr>
                <w:rFonts w:ascii="Times New Roman" w:hAnsi="Times New Roman"/>
                <w:b/>
                <w:highlight w:val="yellow"/>
              </w:rPr>
            </w:pPr>
          </w:p>
        </w:tc>
      </w:tr>
      <w:tr w:rsidR="00FA0306" w:rsidRPr="00C963F5" w14:paraId="6C4AEA41" w14:textId="77777777" w:rsidTr="00DE2764">
        <w:tc>
          <w:tcPr>
            <w:tcW w:w="7945" w:type="dxa"/>
            <w:vAlign w:val="center"/>
          </w:tcPr>
          <w:p w14:paraId="6C4AEA3F" w14:textId="77777777" w:rsidR="00FA0306" w:rsidRPr="00C963F5" w:rsidRDefault="00FA0306" w:rsidP="00FA0306">
            <w:pPr>
              <w:ind w:left="720"/>
              <w:rPr>
                <w:rFonts w:ascii="Times New Roman" w:hAnsi="Times New Roman"/>
              </w:rPr>
            </w:pPr>
            <w:r w:rsidRPr="00C963F5">
              <w:rPr>
                <w:rFonts w:ascii="Times New Roman" w:hAnsi="Times New Roman"/>
              </w:rPr>
              <w:t>Three ambulatory passengers (excluding driver) and one mobility aid user - front right passenger seat in place.</w:t>
            </w:r>
          </w:p>
        </w:tc>
        <w:tc>
          <w:tcPr>
            <w:tcW w:w="1631" w:type="dxa"/>
            <w:shd w:val="clear" w:color="auto" w:fill="FFFFCC"/>
            <w:vAlign w:val="center"/>
          </w:tcPr>
          <w:p w14:paraId="6C4AEA40" w14:textId="77777777" w:rsidR="00FA0306" w:rsidRPr="00C963F5" w:rsidRDefault="00FA0306" w:rsidP="00FA0306">
            <w:pPr>
              <w:rPr>
                <w:rFonts w:ascii="Times New Roman" w:hAnsi="Times New Roman"/>
                <w:b/>
                <w:highlight w:val="yellow"/>
              </w:rPr>
            </w:pPr>
          </w:p>
        </w:tc>
      </w:tr>
      <w:tr w:rsidR="00FA0306" w:rsidRPr="00C963F5" w14:paraId="6C4AEA44" w14:textId="77777777" w:rsidTr="00DE2764">
        <w:tc>
          <w:tcPr>
            <w:tcW w:w="7945" w:type="dxa"/>
            <w:vAlign w:val="center"/>
          </w:tcPr>
          <w:p w14:paraId="6C4AEA42" w14:textId="77777777" w:rsidR="00FA0306" w:rsidRPr="00C963F5" w:rsidRDefault="00FA0306" w:rsidP="00FA0306">
            <w:pPr>
              <w:ind w:left="720"/>
              <w:rPr>
                <w:rFonts w:ascii="Times New Roman" w:hAnsi="Times New Roman"/>
              </w:rPr>
            </w:pPr>
            <w:r w:rsidRPr="00C963F5">
              <w:rPr>
                <w:rFonts w:ascii="Times New Roman" w:hAnsi="Times New Roman"/>
              </w:rPr>
              <w:t>Four ambulatory passengers (excluding driver) and no mobility aid users.</w:t>
            </w:r>
          </w:p>
        </w:tc>
        <w:tc>
          <w:tcPr>
            <w:tcW w:w="1631" w:type="dxa"/>
            <w:shd w:val="clear" w:color="auto" w:fill="FFFFCC"/>
            <w:vAlign w:val="center"/>
          </w:tcPr>
          <w:p w14:paraId="6C4AEA43" w14:textId="77777777" w:rsidR="00FA0306" w:rsidRPr="00C963F5" w:rsidRDefault="00FA0306" w:rsidP="00FA0306">
            <w:pPr>
              <w:rPr>
                <w:rFonts w:ascii="Times New Roman" w:hAnsi="Times New Roman"/>
                <w:b/>
                <w:highlight w:val="yellow"/>
              </w:rPr>
            </w:pPr>
          </w:p>
        </w:tc>
      </w:tr>
      <w:tr w:rsidR="00FA0306" w:rsidRPr="00C963F5" w14:paraId="6C4AEA47" w14:textId="77777777" w:rsidTr="00DE2764">
        <w:tc>
          <w:tcPr>
            <w:tcW w:w="7945" w:type="dxa"/>
            <w:vAlign w:val="center"/>
          </w:tcPr>
          <w:p w14:paraId="6C4AEA45" w14:textId="77777777" w:rsidR="00FA0306" w:rsidRPr="00C963F5" w:rsidRDefault="00FA0306" w:rsidP="00FA0306">
            <w:pPr>
              <w:ind w:left="720"/>
              <w:rPr>
                <w:rFonts w:ascii="Times New Roman" w:hAnsi="Times New Roman"/>
              </w:rPr>
            </w:pPr>
            <w:r w:rsidRPr="00C963F5">
              <w:rPr>
                <w:rFonts w:ascii="Times New Roman" w:hAnsi="Times New Roman"/>
              </w:rPr>
              <w:t>All seat backs and cushions shall be of the same color and pattern, shall be color-keyed to the vehicle’s exterior color, and shall harmonize with the vehicle’s interior color.</w:t>
            </w:r>
          </w:p>
        </w:tc>
        <w:tc>
          <w:tcPr>
            <w:tcW w:w="1631" w:type="dxa"/>
            <w:shd w:val="clear" w:color="auto" w:fill="FFFFCC"/>
            <w:vAlign w:val="center"/>
          </w:tcPr>
          <w:p w14:paraId="6C4AEA46" w14:textId="77777777" w:rsidR="00FA0306" w:rsidRPr="00C963F5" w:rsidRDefault="00FA0306" w:rsidP="00FA0306">
            <w:pPr>
              <w:rPr>
                <w:rFonts w:ascii="Times New Roman" w:hAnsi="Times New Roman"/>
                <w:b/>
                <w:highlight w:val="yellow"/>
              </w:rPr>
            </w:pPr>
          </w:p>
        </w:tc>
      </w:tr>
      <w:tr w:rsidR="00FA0306" w:rsidRPr="00C963F5" w14:paraId="6C4AEA49" w14:textId="77777777" w:rsidTr="00DE2764">
        <w:tc>
          <w:tcPr>
            <w:tcW w:w="9576" w:type="dxa"/>
            <w:gridSpan w:val="2"/>
            <w:shd w:val="clear" w:color="auto" w:fill="D9D9D9" w:themeFill="background1" w:themeFillShade="D9"/>
            <w:vAlign w:val="center"/>
          </w:tcPr>
          <w:p w14:paraId="6C4AEA48" w14:textId="6320D140"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SEAT BELTS/SHOULDER HARNESS</w:t>
            </w:r>
          </w:p>
        </w:tc>
      </w:tr>
      <w:tr w:rsidR="00FA0306" w:rsidRPr="00C963F5" w14:paraId="6C4AEA4C" w14:textId="77777777" w:rsidTr="00DE2764">
        <w:tc>
          <w:tcPr>
            <w:tcW w:w="7945" w:type="dxa"/>
            <w:vAlign w:val="center"/>
          </w:tcPr>
          <w:p w14:paraId="6C4AEA4A" w14:textId="725350A1" w:rsidR="00FA0306" w:rsidRPr="00C963F5" w:rsidRDefault="00FA0306" w:rsidP="00FA0306">
            <w:pPr>
              <w:rPr>
                <w:rFonts w:ascii="Times New Roman" w:hAnsi="Times New Roman"/>
              </w:rPr>
            </w:pPr>
            <w:r w:rsidRPr="00C963F5">
              <w:rPr>
                <w:rFonts w:ascii="Times New Roman" w:hAnsi="Times New Roman"/>
              </w:rPr>
              <w:t xml:space="preserve">A </w:t>
            </w:r>
            <w:r w:rsidR="00C02800">
              <w:rPr>
                <w:rFonts w:ascii="Times New Roman" w:hAnsi="Times New Roman"/>
              </w:rPr>
              <w:t xml:space="preserve">standard retractable </w:t>
            </w:r>
            <w:r w:rsidRPr="00C963F5">
              <w:rPr>
                <w:rFonts w:ascii="Times New Roman" w:hAnsi="Times New Roman"/>
              </w:rPr>
              <w:t xml:space="preserve">seat belt and shoulder harness shall be provided at the driver’s seat. At each passenger seating position, a </w:t>
            </w:r>
            <w:r w:rsidR="00C02800">
              <w:rPr>
                <w:rFonts w:ascii="Times New Roman" w:hAnsi="Times New Roman"/>
              </w:rPr>
              <w:t xml:space="preserve">standard retractable </w:t>
            </w:r>
            <w:r w:rsidRPr="00C963F5">
              <w:rPr>
                <w:rFonts w:ascii="Times New Roman" w:hAnsi="Times New Roman"/>
              </w:rPr>
              <w:t xml:space="preserve">seat belt shall be provided and, if </w:t>
            </w:r>
            <w:r w:rsidRPr="00C963F5">
              <w:rPr>
                <w:rFonts w:ascii="Times New Roman" w:hAnsi="Times New Roman"/>
              </w:rPr>
              <w:lastRenderedPageBreak/>
              <w:t>required by applicable state and federal laws, a shoulder harness shall also be provided. All seat belts and shoulder harnesses shall be of sufficient length to comfortably fit a large adult.</w:t>
            </w:r>
          </w:p>
        </w:tc>
        <w:tc>
          <w:tcPr>
            <w:tcW w:w="1631" w:type="dxa"/>
            <w:shd w:val="clear" w:color="auto" w:fill="FFFFCC"/>
            <w:vAlign w:val="center"/>
          </w:tcPr>
          <w:p w14:paraId="6C4AEA4B" w14:textId="77777777" w:rsidR="00FA0306" w:rsidRPr="00C963F5" w:rsidRDefault="00FA0306" w:rsidP="00FA0306">
            <w:pPr>
              <w:rPr>
                <w:rFonts w:ascii="Times New Roman" w:hAnsi="Times New Roman"/>
                <w:b/>
                <w:highlight w:val="yellow"/>
              </w:rPr>
            </w:pPr>
          </w:p>
        </w:tc>
      </w:tr>
      <w:tr w:rsidR="00FA0306" w:rsidRPr="00C963F5" w14:paraId="6C4AEA4F" w14:textId="77777777" w:rsidTr="00DE2764">
        <w:tc>
          <w:tcPr>
            <w:tcW w:w="7945" w:type="dxa"/>
            <w:vAlign w:val="center"/>
          </w:tcPr>
          <w:p w14:paraId="6C4AEA4D" w14:textId="77777777" w:rsidR="00FA0306" w:rsidRPr="00C963F5" w:rsidRDefault="00FA0306" w:rsidP="00FA0306">
            <w:pPr>
              <w:rPr>
                <w:rFonts w:ascii="Times New Roman" w:hAnsi="Times New Roman"/>
              </w:rPr>
            </w:pPr>
            <w:r w:rsidRPr="00C963F5">
              <w:rPr>
                <w:rFonts w:ascii="Times New Roman" w:hAnsi="Times New Roman"/>
              </w:rPr>
              <w:t>Separate belts shall be provided to secure mobility aid passengers (see Securement System).</w:t>
            </w:r>
          </w:p>
        </w:tc>
        <w:tc>
          <w:tcPr>
            <w:tcW w:w="1631" w:type="dxa"/>
            <w:shd w:val="clear" w:color="auto" w:fill="FFFFCC"/>
            <w:vAlign w:val="center"/>
          </w:tcPr>
          <w:p w14:paraId="6C4AEA4E" w14:textId="77777777" w:rsidR="00FA0306" w:rsidRPr="00C963F5" w:rsidRDefault="00FA0306" w:rsidP="00FA0306">
            <w:pPr>
              <w:rPr>
                <w:rFonts w:ascii="Times New Roman" w:hAnsi="Times New Roman"/>
                <w:b/>
                <w:highlight w:val="yellow"/>
              </w:rPr>
            </w:pPr>
          </w:p>
        </w:tc>
      </w:tr>
      <w:tr w:rsidR="00E4251F" w:rsidRPr="00C963F5" w14:paraId="26C5F02D" w14:textId="77777777" w:rsidTr="00DE2764">
        <w:tc>
          <w:tcPr>
            <w:tcW w:w="7945" w:type="dxa"/>
            <w:vAlign w:val="center"/>
          </w:tcPr>
          <w:p w14:paraId="1C82F157" w14:textId="1F8BC7CF" w:rsidR="00E4251F" w:rsidRPr="00C963F5" w:rsidRDefault="00E4251F" w:rsidP="00FA0306">
            <w:pPr>
              <w:rPr>
                <w:rFonts w:ascii="Times New Roman" w:hAnsi="Times New Roman"/>
              </w:rPr>
            </w:pPr>
            <w:r>
              <w:rPr>
                <w:rFonts w:ascii="Times New Roman" w:hAnsi="Times New Roman"/>
              </w:rPr>
              <w:t xml:space="preserve">Two 12-inch seat belt extenders </w:t>
            </w:r>
          </w:p>
        </w:tc>
        <w:tc>
          <w:tcPr>
            <w:tcW w:w="1631" w:type="dxa"/>
            <w:shd w:val="clear" w:color="auto" w:fill="FFFFCC"/>
            <w:vAlign w:val="center"/>
          </w:tcPr>
          <w:p w14:paraId="667161E8" w14:textId="53630143" w:rsidR="00E4251F" w:rsidRPr="00C963F5" w:rsidRDefault="00E4251F" w:rsidP="00FA0306">
            <w:pPr>
              <w:rPr>
                <w:rFonts w:ascii="Times New Roman" w:hAnsi="Times New Roman"/>
                <w:b/>
                <w:highlight w:val="yellow"/>
              </w:rPr>
            </w:pPr>
          </w:p>
        </w:tc>
      </w:tr>
      <w:tr w:rsidR="00FA0306" w:rsidRPr="00C963F5" w14:paraId="6C4AEA51" w14:textId="77777777" w:rsidTr="00DE2764">
        <w:tc>
          <w:tcPr>
            <w:tcW w:w="9576" w:type="dxa"/>
            <w:gridSpan w:val="2"/>
            <w:shd w:val="clear" w:color="auto" w:fill="D9D9D9" w:themeFill="background1" w:themeFillShade="D9"/>
            <w:vAlign w:val="center"/>
          </w:tcPr>
          <w:p w14:paraId="6C4AEA50" w14:textId="57ACDDA8"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MOBILITY AID POSITIONS</w:t>
            </w:r>
          </w:p>
        </w:tc>
      </w:tr>
      <w:tr w:rsidR="00FA0306" w:rsidRPr="00C963F5" w14:paraId="6C4AEA54" w14:textId="77777777" w:rsidTr="00DE2764">
        <w:tc>
          <w:tcPr>
            <w:tcW w:w="7945" w:type="dxa"/>
            <w:vAlign w:val="center"/>
          </w:tcPr>
          <w:p w14:paraId="6C4AEA52" w14:textId="77777777" w:rsidR="00FA0306" w:rsidRPr="00C963F5" w:rsidRDefault="00FA0306" w:rsidP="00FA0306">
            <w:pPr>
              <w:rPr>
                <w:rFonts w:ascii="Times New Roman" w:hAnsi="Times New Roman"/>
              </w:rPr>
            </w:pPr>
            <w:r w:rsidRPr="00C963F5">
              <w:rPr>
                <w:rFonts w:ascii="Times New Roman" w:hAnsi="Times New Roman"/>
              </w:rPr>
              <w:t>Mobility aid positions are spaces inside the vehicle for transporting people in wheelchairs or other mobility aids. Each position shall consist of a usable floor area in which a passenger in a mobility aid may be positioned and in which an occupant restraint system and securement devices are to be installed.</w:t>
            </w:r>
          </w:p>
        </w:tc>
        <w:tc>
          <w:tcPr>
            <w:tcW w:w="1631" w:type="dxa"/>
            <w:shd w:val="clear" w:color="auto" w:fill="FFFFCC"/>
            <w:vAlign w:val="center"/>
          </w:tcPr>
          <w:p w14:paraId="6C4AEA53" w14:textId="77777777" w:rsidR="00FA0306" w:rsidRPr="00C963F5" w:rsidRDefault="00FA0306" w:rsidP="00FA0306">
            <w:pPr>
              <w:rPr>
                <w:rFonts w:ascii="Times New Roman" w:hAnsi="Times New Roman"/>
                <w:b/>
                <w:highlight w:val="yellow"/>
              </w:rPr>
            </w:pPr>
          </w:p>
        </w:tc>
      </w:tr>
      <w:tr w:rsidR="00FA0306" w:rsidRPr="00C963F5" w14:paraId="6C4AEA57" w14:textId="77777777" w:rsidTr="00DE2764">
        <w:tc>
          <w:tcPr>
            <w:tcW w:w="7945" w:type="dxa"/>
            <w:vAlign w:val="center"/>
          </w:tcPr>
          <w:p w14:paraId="6C4AEA55" w14:textId="77777777" w:rsidR="00FA0306" w:rsidRPr="00C963F5" w:rsidRDefault="00FA0306" w:rsidP="00FA0306">
            <w:pPr>
              <w:rPr>
                <w:rFonts w:ascii="Times New Roman" w:hAnsi="Times New Roman"/>
              </w:rPr>
            </w:pPr>
            <w:r w:rsidRPr="00C963F5">
              <w:rPr>
                <w:rFonts w:ascii="Times New Roman" w:hAnsi="Times New Roman"/>
              </w:rPr>
              <w:t>Two mobility-aid positions will be provided on this vehicle. One position shall be located adjacent and to the right of the driver, and the other position shall be located immediately behind the driver as close to the left side of the vehicle as possible. Both positions shall be forward facing.</w:t>
            </w:r>
          </w:p>
        </w:tc>
        <w:tc>
          <w:tcPr>
            <w:tcW w:w="1631" w:type="dxa"/>
            <w:shd w:val="clear" w:color="auto" w:fill="FFFFCC"/>
            <w:vAlign w:val="center"/>
          </w:tcPr>
          <w:p w14:paraId="6C4AEA56" w14:textId="77777777" w:rsidR="00FA0306" w:rsidRPr="00C963F5" w:rsidRDefault="00FA0306" w:rsidP="00FA0306">
            <w:pPr>
              <w:rPr>
                <w:rFonts w:ascii="Times New Roman" w:hAnsi="Times New Roman"/>
                <w:b/>
                <w:highlight w:val="yellow"/>
              </w:rPr>
            </w:pPr>
          </w:p>
        </w:tc>
      </w:tr>
      <w:tr w:rsidR="00FA0306" w:rsidRPr="00C963F5" w14:paraId="6C4AEA5A" w14:textId="77777777" w:rsidTr="00DE2764">
        <w:tc>
          <w:tcPr>
            <w:tcW w:w="7945" w:type="dxa"/>
            <w:vAlign w:val="center"/>
          </w:tcPr>
          <w:p w14:paraId="6C4AEA58" w14:textId="77777777" w:rsidR="00FA0306" w:rsidRPr="00C963F5" w:rsidRDefault="00FA0306" w:rsidP="00FA0306">
            <w:pPr>
              <w:rPr>
                <w:rFonts w:ascii="Times New Roman" w:hAnsi="Times New Roman"/>
              </w:rPr>
            </w:pPr>
            <w:r w:rsidRPr="00C963F5">
              <w:rPr>
                <w:rFonts w:ascii="Times New Roman" w:hAnsi="Times New Roman"/>
              </w:rPr>
              <w:t>The securement system shall be placed as near to the accessible entrance as practicable and shall have a clear floor area of 30 inches by 48 inches.  Such space shall adjoin, and may overlap, an access path. Not more than 6 inches of the required clear floor space may be accommodated for footrests under another seat provided there is a minimum of 9 inches from the floor to the lowest part of the seat overhanging the space.</w:t>
            </w:r>
          </w:p>
        </w:tc>
        <w:tc>
          <w:tcPr>
            <w:tcW w:w="1631" w:type="dxa"/>
            <w:shd w:val="clear" w:color="auto" w:fill="FFFFCC"/>
            <w:vAlign w:val="center"/>
          </w:tcPr>
          <w:p w14:paraId="6C4AEA59" w14:textId="77777777" w:rsidR="00FA0306" w:rsidRPr="00C963F5" w:rsidRDefault="00FA0306" w:rsidP="00FA0306">
            <w:pPr>
              <w:rPr>
                <w:rFonts w:ascii="Times New Roman" w:hAnsi="Times New Roman"/>
                <w:b/>
                <w:highlight w:val="yellow"/>
              </w:rPr>
            </w:pPr>
          </w:p>
        </w:tc>
      </w:tr>
      <w:tr w:rsidR="00FA0306" w:rsidRPr="00C963F5" w14:paraId="6C4AEA5D" w14:textId="77777777" w:rsidTr="00DE2764">
        <w:tc>
          <w:tcPr>
            <w:tcW w:w="7945" w:type="dxa"/>
            <w:vAlign w:val="center"/>
          </w:tcPr>
          <w:p w14:paraId="6C4AEA5B" w14:textId="77777777" w:rsidR="00FA0306" w:rsidRPr="00C963F5" w:rsidRDefault="00FA0306" w:rsidP="00FA0306">
            <w:pPr>
              <w:rPr>
                <w:rFonts w:ascii="Times New Roman" w:hAnsi="Times New Roman"/>
              </w:rPr>
            </w:pPr>
            <w:r w:rsidRPr="00C963F5">
              <w:rPr>
                <w:rFonts w:ascii="Times New Roman" w:hAnsi="Times New Roman"/>
              </w:rPr>
              <w:t>The dimensions of these mobility-aid positions are intended to give adequate room for the final traveling position of the mobility-aid and its occupant AND sufficient room for the maneuverability of the mobility aid into that position. The actual placement of the securement devices within the position is described in the Securement System section of these specifications.</w:t>
            </w:r>
          </w:p>
        </w:tc>
        <w:tc>
          <w:tcPr>
            <w:tcW w:w="1631" w:type="dxa"/>
            <w:shd w:val="clear" w:color="auto" w:fill="FFFFCC"/>
            <w:vAlign w:val="center"/>
          </w:tcPr>
          <w:p w14:paraId="6C4AEA5C" w14:textId="77777777" w:rsidR="00FA0306" w:rsidRPr="00C963F5" w:rsidRDefault="00FA0306" w:rsidP="00FA0306">
            <w:pPr>
              <w:rPr>
                <w:rFonts w:ascii="Times New Roman" w:hAnsi="Times New Roman"/>
                <w:b/>
                <w:highlight w:val="yellow"/>
              </w:rPr>
            </w:pPr>
          </w:p>
        </w:tc>
      </w:tr>
      <w:tr w:rsidR="00FA0306" w:rsidRPr="00C963F5" w14:paraId="6C4AEA64" w14:textId="77777777" w:rsidTr="00DE2764">
        <w:tc>
          <w:tcPr>
            <w:tcW w:w="9576" w:type="dxa"/>
            <w:gridSpan w:val="2"/>
            <w:shd w:val="clear" w:color="auto" w:fill="D9D9D9" w:themeFill="background1" w:themeFillShade="D9"/>
            <w:vAlign w:val="center"/>
          </w:tcPr>
          <w:p w14:paraId="6C4AEA63" w14:textId="02E1DE55"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MOBILITY AID SYSTEM</w:t>
            </w:r>
          </w:p>
        </w:tc>
      </w:tr>
      <w:tr w:rsidR="00FA0306" w:rsidRPr="00C963F5" w14:paraId="6C4AEA67" w14:textId="77777777" w:rsidTr="00DE2764">
        <w:tc>
          <w:tcPr>
            <w:tcW w:w="7945" w:type="dxa"/>
            <w:vAlign w:val="center"/>
          </w:tcPr>
          <w:p w14:paraId="6C4AEA65" w14:textId="77777777" w:rsidR="00FA0306" w:rsidRPr="00C963F5" w:rsidRDefault="00FA0306" w:rsidP="00FA0306">
            <w:pPr>
              <w:rPr>
                <w:rFonts w:ascii="Times New Roman" w:hAnsi="Times New Roman"/>
              </w:rPr>
            </w:pPr>
            <w:r w:rsidRPr="00C963F5">
              <w:rPr>
                <w:rFonts w:ascii="Times New Roman" w:hAnsi="Times New Roman"/>
              </w:rPr>
              <w:t xml:space="preserve">The mobility-aid system shall permit wheelchair or other mobility aid users to enter and leave the vehicle by means of a ramp and provide for the safe transportation of these persons inside the vehicle. The entire systems shall meet, at a minimum, all applicable requirements of 36 CFR Section 1192.23 (a), (c) and (d) in addition to these specifications.  </w:t>
            </w:r>
          </w:p>
        </w:tc>
        <w:tc>
          <w:tcPr>
            <w:tcW w:w="1631" w:type="dxa"/>
            <w:shd w:val="clear" w:color="auto" w:fill="FFFFCC"/>
            <w:vAlign w:val="center"/>
          </w:tcPr>
          <w:p w14:paraId="6C4AEA66" w14:textId="77777777" w:rsidR="00FA0306" w:rsidRPr="00C963F5" w:rsidRDefault="00FA0306" w:rsidP="00FA0306">
            <w:pPr>
              <w:rPr>
                <w:rFonts w:ascii="Times New Roman" w:hAnsi="Times New Roman"/>
                <w:b/>
                <w:highlight w:val="yellow"/>
              </w:rPr>
            </w:pPr>
          </w:p>
        </w:tc>
      </w:tr>
      <w:tr w:rsidR="00FA0306" w:rsidRPr="00C963F5" w14:paraId="6C4AEA6A" w14:textId="77777777" w:rsidTr="00DE2764">
        <w:tc>
          <w:tcPr>
            <w:tcW w:w="7945" w:type="dxa"/>
            <w:vAlign w:val="center"/>
          </w:tcPr>
          <w:p w14:paraId="6C4AEA68" w14:textId="77777777" w:rsidR="00FA0306" w:rsidRPr="00C963F5" w:rsidRDefault="00FA0306" w:rsidP="00FA0306">
            <w:pPr>
              <w:rPr>
                <w:rFonts w:ascii="Times New Roman" w:hAnsi="Times New Roman"/>
              </w:rPr>
            </w:pPr>
            <w:r w:rsidRPr="00C963F5">
              <w:rPr>
                <w:rFonts w:ascii="Times New Roman" w:hAnsi="Times New Roman"/>
              </w:rPr>
              <w:t>The components of the mobility aid system shall include the following:</w:t>
            </w:r>
          </w:p>
        </w:tc>
        <w:tc>
          <w:tcPr>
            <w:tcW w:w="1631" w:type="dxa"/>
            <w:shd w:val="clear" w:color="auto" w:fill="FFFFFF" w:themeFill="background1"/>
            <w:vAlign w:val="center"/>
          </w:tcPr>
          <w:p w14:paraId="6C4AEA69" w14:textId="77777777" w:rsidR="00FA0306" w:rsidRPr="00C963F5" w:rsidRDefault="00FA0306" w:rsidP="00FA0306">
            <w:pPr>
              <w:rPr>
                <w:rFonts w:ascii="Times New Roman" w:hAnsi="Times New Roman"/>
                <w:b/>
                <w:highlight w:val="yellow"/>
              </w:rPr>
            </w:pPr>
          </w:p>
        </w:tc>
      </w:tr>
      <w:tr w:rsidR="00FA0306" w:rsidRPr="00C963F5" w14:paraId="6C4AEA6D" w14:textId="77777777" w:rsidTr="00DE2764">
        <w:tc>
          <w:tcPr>
            <w:tcW w:w="7945" w:type="dxa"/>
            <w:vAlign w:val="center"/>
          </w:tcPr>
          <w:p w14:paraId="6C4AEA6B" w14:textId="77777777" w:rsidR="00FA0306" w:rsidRPr="00C963F5" w:rsidRDefault="00FA0306" w:rsidP="00FA0306">
            <w:pPr>
              <w:ind w:left="720"/>
              <w:rPr>
                <w:rFonts w:ascii="Times New Roman" w:hAnsi="Times New Roman"/>
              </w:rPr>
            </w:pPr>
            <w:r w:rsidRPr="00C963F5">
              <w:rPr>
                <w:rFonts w:ascii="Times New Roman" w:hAnsi="Times New Roman"/>
              </w:rPr>
              <w:t>Ramp</w:t>
            </w:r>
          </w:p>
        </w:tc>
        <w:tc>
          <w:tcPr>
            <w:tcW w:w="1631" w:type="dxa"/>
            <w:shd w:val="clear" w:color="auto" w:fill="FFFFCC"/>
            <w:vAlign w:val="center"/>
          </w:tcPr>
          <w:p w14:paraId="6C4AEA6C" w14:textId="77777777" w:rsidR="00FA0306" w:rsidRPr="00C963F5" w:rsidRDefault="00FA0306" w:rsidP="00FA0306">
            <w:pPr>
              <w:rPr>
                <w:rFonts w:ascii="Times New Roman" w:hAnsi="Times New Roman"/>
                <w:b/>
                <w:highlight w:val="yellow"/>
              </w:rPr>
            </w:pPr>
          </w:p>
        </w:tc>
      </w:tr>
      <w:tr w:rsidR="00FA0306" w:rsidRPr="00C963F5" w14:paraId="6C4AEA70" w14:textId="77777777" w:rsidTr="00DE2764">
        <w:tc>
          <w:tcPr>
            <w:tcW w:w="7945" w:type="dxa"/>
            <w:vAlign w:val="center"/>
          </w:tcPr>
          <w:p w14:paraId="6C4AEA6E" w14:textId="77777777" w:rsidR="00FA0306" w:rsidRPr="00C963F5" w:rsidRDefault="00FA0306" w:rsidP="00FA0306">
            <w:pPr>
              <w:ind w:left="720"/>
              <w:rPr>
                <w:rFonts w:ascii="Times New Roman" w:hAnsi="Times New Roman"/>
              </w:rPr>
            </w:pPr>
            <w:r w:rsidRPr="00C963F5">
              <w:rPr>
                <w:rFonts w:ascii="Times New Roman" w:hAnsi="Times New Roman"/>
              </w:rPr>
              <w:t>Securement system</w:t>
            </w:r>
          </w:p>
        </w:tc>
        <w:tc>
          <w:tcPr>
            <w:tcW w:w="1631" w:type="dxa"/>
            <w:shd w:val="clear" w:color="auto" w:fill="FFFFCC"/>
            <w:vAlign w:val="center"/>
          </w:tcPr>
          <w:p w14:paraId="6C4AEA6F" w14:textId="77777777" w:rsidR="00FA0306" w:rsidRPr="00C963F5" w:rsidRDefault="00FA0306" w:rsidP="00FA0306">
            <w:pPr>
              <w:rPr>
                <w:rFonts w:ascii="Times New Roman" w:hAnsi="Times New Roman"/>
                <w:b/>
                <w:highlight w:val="yellow"/>
              </w:rPr>
            </w:pPr>
          </w:p>
        </w:tc>
      </w:tr>
      <w:tr w:rsidR="00FA0306" w:rsidRPr="00C963F5" w14:paraId="6C4AEA73" w14:textId="77777777" w:rsidTr="00DE2764">
        <w:tc>
          <w:tcPr>
            <w:tcW w:w="7945" w:type="dxa"/>
            <w:vAlign w:val="center"/>
          </w:tcPr>
          <w:p w14:paraId="6C4AEA71" w14:textId="77777777" w:rsidR="00FA0306" w:rsidRPr="00C963F5" w:rsidRDefault="00FA0306" w:rsidP="00FA0306">
            <w:pPr>
              <w:ind w:left="720"/>
              <w:rPr>
                <w:rFonts w:ascii="Times New Roman" w:hAnsi="Times New Roman"/>
              </w:rPr>
            </w:pPr>
            <w:r w:rsidRPr="00C963F5">
              <w:rPr>
                <w:rFonts w:ascii="Times New Roman" w:hAnsi="Times New Roman"/>
              </w:rPr>
              <w:t>Occupant restraint system</w:t>
            </w:r>
          </w:p>
        </w:tc>
        <w:tc>
          <w:tcPr>
            <w:tcW w:w="1631" w:type="dxa"/>
            <w:shd w:val="clear" w:color="auto" w:fill="FFFFCC"/>
            <w:vAlign w:val="center"/>
          </w:tcPr>
          <w:p w14:paraId="6C4AEA72" w14:textId="77777777" w:rsidR="00FA0306" w:rsidRPr="00C963F5" w:rsidRDefault="00FA0306" w:rsidP="00FA0306">
            <w:pPr>
              <w:rPr>
                <w:rFonts w:ascii="Times New Roman" w:hAnsi="Times New Roman"/>
                <w:b/>
                <w:highlight w:val="yellow"/>
              </w:rPr>
            </w:pPr>
          </w:p>
        </w:tc>
      </w:tr>
      <w:tr w:rsidR="00FA0306" w:rsidRPr="00C963F5" w14:paraId="6C4AEA76" w14:textId="77777777" w:rsidTr="00DE2764">
        <w:tc>
          <w:tcPr>
            <w:tcW w:w="7945" w:type="dxa"/>
            <w:vAlign w:val="center"/>
          </w:tcPr>
          <w:p w14:paraId="6C4AEA74" w14:textId="77777777" w:rsidR="00FA0306" w:rsidRPr="00C963F5" w:rsidRDefault="00FA0306" w:rsidP="00FA0306">
            <w:pPr>
              <w:ind w:left="720"/>
              <w:rPr>
                <w:rFonts w:ascii="Times New Roman" w:hAnsi="Times New Roman"/>
              </w:rPr>
            </w:pPr>
            <w:r w:rsidRPr="00C963F5">
              <w:rPr>
                <w:rFonts w:ascii="Times New Roman" w:hAnsi="Times New Roman"/>
              </w:rPr>
              <w:t>All modifications required to the exterior and interior of the minivan to provide a complete functioning system.</w:t>
            </w:r>
          </w:p>
        </w:tc>
        <w:tc>
          <w:tcPr>
            <w:tcW w:w="1631" w:type="dxa"/>
            <w:shd w:val="clear" w:color="auto" w:fill="FFFFCC"/>
            <w:vAlign w:val="center"/>
          </w:tcPr>
          <w:p w14:paraId="6C4AEA75" w14:textId="77777777" w:rsidR="00FA0306" w:rsidRPr="00C963F5" w:rsidRDefault="00FA0306" w:rsidP="00FA0306">
            <w:pPr>
              <w:rPr>
                <w:rFonts w:ascii="Times New Roman" w:hAnsi="Times New Roman"/>
                <w:b/>
                <w:highlight w:val="yellow"/>
              </w:rPr>
            </w:pPr>
          </w:p>
        </w:tc>
      </w:tr>
      <w:tr w:rsidR="00FA0306" w:rsidRPr="00C963F5" w14:paraId="6C4AEA79" w14:textId="77777777" w:rsidTr="00DE2764">
        <w:tc>
          <w:tcPr>
            <w:tcW w:w="7945" w:type="dxa"/>
            <w:vAlign w:val="center"/>
          </w:tcPr>
          <w:p w14:paraId="6C4AEA77" w14:textId="77777777" w:rsidR="00FA0306" w:rsidRPr="00C963F5" w:rsidRDefault="00FA0306" w:rsidP="00FA0306">
            <w:pPr>
              <w:ind w:left="720"/>
              <w:rPr>
                <w:rFonts w:ascii="Times New Roman" w:hAnsi="Times New Roman"/>
              </w:rPr>
            </w:pPr>
            <w:r w:rsidRPr="00C963F5">
              <w:rPr>
                <w:rFonts w:ascii="Times New Roman" w:hAnsi="Times New Roman"/>
              </w:rPr>
              <w:t>Control Interlock</w:t>
            </w:r>
          </w:p>
        </w:tc>
        <w:tc>
          <w:tcPr>
            <w:tcW w:w="1631" w:type="dxa"/>
            <w:shd w:val="clear" w:color="auto" w:fill="FFFFCC"/>
            <w:vAlign w:val="center"/>
          </w:tcPr>
          <w:p w14:paraId="6C4AEA78" w14:textId="77777777" w:rsidR="00FA0306" w:rsidRPr="00C963F5" w:rsidRDefault="00FA0306" w:rsidP="00FA0306">
            <w:pPr>
              <w:rPr>
                <w:rFonts w:ascii="Times New Roman" w:hAnsi="Times New Roman"/>
                <w:b/>
                <w:highlight w:val="yellow"/>
              </w:rPr>
            </w:pPr>
          </w:p>
        </w:tc>
      </w:tr>
      <w:tr w:rsidR="00FA0306" w:rsidRPr="00C963F5" w14:paraId="6C4AEA7C" w14:textId="77777777" w:rsidTr="00DE2764">
        <w:tc>
          <w:tcPr>
            <w:tcW w:w="7945" w:type="dxa"/>
            <w:vAlign w:val="center"/>
          </w:tcPr>
          <w:p w14:paraId="6C4AEA7A" w14:textId="23676597" w:rsidR="00FA0306" w:rsidRPr="00C963F5" w:rsidRDefault="00FA0306" w:rsidP="00FA0306">
            <w:pPr>
              <w:rPr>
                <w:rFonts w:ascii="Times New Roman" w:hAnsi="Times New Roman"/>
              </w:rPr>
            </w:pPr>
            <w:r w:rsidRPr="00C963F5">
              <w:rPr>
                <w:rFonts w:ascii="Times New Roman" w:hAnsi="Times New Roman"/>
              </w:rPr>
              <w:t>All parts shall be new. All necessary servicing and adjustments shall be made on the equipment prior to delivery of the vehicle. All equipment shall be ready for immediate and continuous operation upon delivery of the minivan. All exposed metal services shall be painted or shall be corrosion resistant.</w:t>
            </w:r>
          </w:p>
        </w:tc>
        <w:tc>
          <w:tcPr>
            <w:tcW w:w="1631" w:type="dxa"/>
            <w:shd w:val="clear" w:color="auto" w:fill="FFFFCC"/>
            <w:vAlign w:val="center"/>
          </w:tcPr>
          <w:p w14:paraId="6C4AEA7B" w14:textId="77777777" w:rsidR="00FA0306" w:rsidRPr="00C963F5" w:rsidRDefault="00FA0306" w:rsidP="00FA0306">
            <w:pPr>
              <w:rPr>
                <w:rFonts w:ascii="Times New Roman" w:hAnsi="Times New Roman"/>
                <w:b/>
                <w:highlight w:val="yellow"/>
              </w:rPr>
            </w:pPr>
          </w:p>
        </w:tc>
      </w:tr>
      <w:tr w:rsidR="00FA0306" w:rsidRPr="00C963F5" w14:paraId="6C4AEA7E" w14:textId="77777777" w:rsidTr="00DE2764">
        <w:tc>
          <w:tcPr>
            <w:tcW w:w="9576" w:type="dxa"/>
            <w:gridSpan w:val="2"/>
            <w:shd w:val="clear" w:color="auto" w:fill="D9D9D9" w:themeFill="background1" w:themeFillShade="D9"/>
            <w:vAlign w:val="center"/>
          </w:tcPr>
          <w:p w14:paraId="6C4AEA7D" w14:textId="662F4F59"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RAMP</w:t>
            </w:r>
          </w:p>
        </w:tc>
      </w:tr>
      <w:tr w:rsidR="00FA0306" w:rsidRPr="00C963F5" w14:paraId="6C4AEA8A" w14:textId="77777777" w:rsidTr="00DE2764">
        <w:tc>
          <w:tcPr>
            <w:tcW w:w="7945" w:type="dxa"/>
            <w:vAlign w:val="center"/>
          </w:tcPr>
          <w:p w14:paraId="6C4AEA88" w14:textId="1A0344D3" w:rsidR="00B11F39" w:rsidRPr="00C963F5" w:rsidRDefault="00C50FAF" w:rsidP="00020553">
            <w:pPr>
              <w:rPr>
                <w:rFonts w:ascii="Times New Roman" w:hAnsi="Times New Roman"/>
              </w:rPr>
            </w:pPr>
            <w:r w:rsidRPr="00C50FAF">
              <w:rPr>
                <w:rFonts w:ascii="Times New Roman" w:hAnsi="Times New Roman"/>
              </w:rPr>
              <w:t xml:space="preserve">Mobility Aid Ramp: The vehicle shall be equipped with a manually operated mobility aid ramp located at the curbside passenger entry door that deploys from, and stores in, the vehicle floor.  The ramp stows in the lowered floor, providing unobstructed ambulatory passenger entry/exit </w:t>
            </w:r>
            <w:r w:rsidRPr="00C50FAF">
              <w:rPr>
                <w:rFonts w:ascii="Times New Roman" w:hAnsi="Times New Roman"/>
              </w:rPr>
              <w:lastRenderedPageBreak/>
              <w:t>when not in use.  The installed ramp shall not obstruct the view of the driver through any vehicle window.  When the in-floor ramp is deployed, it shall provide a minimum usable width of 30”</w:t>
            </w:r>
            <w:r w:rsidR="0080065B">
              <w:rPr>
                <w:rFonts w:ascii="Times New Roman" w:hAnsi="Times New Roman"/>
              </w:rPr>
              <w:t>, length of 63.5 inches</w:t>
            </w:r>
            <w:r w:rsidR="00C80453">
              <w:rPr>
                <w:rFonts w:ascii="Times New Roman" w:hAnsi="Times New Roman"/>
              </w:rPr>
              <w:t xml:space="preserve"> </w:t>
            </w:r>
            <w:r w:rsidRPr="00C50FAF">
              <w:rPr>
                <w:rFonts w:ascii="Times New Roman" w:hAnsi="Times New Roman"/>
              </w:rPr>
              <w:t>and a slope of 12.5 degrees (maximum).  The ramp surface shall be continuous and made skid resistant through powder coating.  It shall have no protrusions from the surface greater than ¼” and shall accommodate both four-wheel and three-wheel mobility aids.  The ramp shall have a rated capacity of 1,000 lbs., with a safety factor of at least three (3) based on the ultimate strength of the material.  Each side of the ramp shall have protective barriers at least two (2) inches high to prevent mobility aids from rolling off the ramp edge.</w:t>
            </w:r>
          </w:p>
        </w:tc>
        <w:tc>
          <w:tcPr>
            <w:tcW w:w="1631" w:type="dxa"/>
            <w:shd w:val="clear" w:color="auto" w:fill="FFFFCC"/>
            <w:vAlign w:val="center"/>
          </w:tcPr>
          <w:p w14:paraId="6C4AEA89" w14:textId="77777777" w:rsidR="00FA0306" w:rsidRPr="00C963F5" w:rsidRDefault="00FA0306" w:rsidP="00FA0306">
            <w:pPr>
              <w:rPr>
                <w:rFonts w:ascii="Times New Roman" w:hAnsi="Times New Roman"/>
                <w:b/>
                <w:highlight w:val="yellow"/>
              </w:rPr>
            </w:pPr>
          </w:p>
        </w:tc>
      </w:tr>
      <w:tr w:rsidR="00FA0306" w:rsidRPr="00C963F5" w14:paraId="6C4AEA8D" w14:textId="77777777" w:rsidTr="00DE2764">
        <w:tc>
          <w:tcPr>
            <w:tcW w:w="7945" w:type="dxa"/>
            <w:vAlign w:val="center"/>
          </w:tcPr>
          <w:p w14:paraId="6C4AEA8B" w14:textId="77777777" w:rsidR="00FA0306" w:rsidRPr="00C963F5" w:rsidRDefault="00FA0306" w:rsidP="00FA0306">
            <w:pPr>
              <w:rPr>
                <w:rFonts w:ascii="Times New Roman" w:hAnsi="Times New Roman"/>
              </w:rPr>
            </w:pPr>
            <w:r w:rsidRPr="00C963F5">
              <w:rPr>
                <w:rFonts w:ascii="Times New Roman" w:hAnsi="Times New Roman"/>
              </w:rPr>
              <w:t>When in use for boarding or alighting, the ramp shall be firmly attached to the vehicle so that it is not subject to displacement when loading or unloading a heavy power mobility aid and that no gap between the vehicle and ramp exceeds 5/8 inch.</w:t>
            </w:r>
          </w:p>
        </w:tc>
        <w:tc>
          <w:tcPr>
            <w:tcW w:w="1631" w:type="dxa"/>
            <w:shd w:val="clear" w:color="auto" w:fill="FFFFCC"/>
            <w:vAlign w:val="center"/>
          </w:tcPr>
          <w:p w14:paraId="6C4AEA8C" w14:textId="77777777" w:rsidR="00FA0306" w:rsidRPr="00C963F5" w:rsidRDefault="00FA0306" w:rsidP="00FA0306">
            <w:pPr>
              <w:rPr>
                <w:rFonts w:ascii="Times New Roman" w:hAnsi="Times New Roman"/>
                <w:b/>
                <w:highlight w:val="yellow"/>
              </w:rPr>
            </w:pPr>
          </w:p>
        </w:tc>
      </w:tr>
      <w:tr w:rsidR="00FA0306" w:rsidRPr="00C963F5" w14:paraId="6C4AEA90" w14:textId="77777777" w:rsidTr="00DE2764">
        <w:tc>
          <w:tcPr>
            <w:tcW w:w="7945" w:type="dxa"/>
            <w:vAlign w:val="center"/>
          </w:tcPr>
          <w:p w14:paraId="6C4AEA8E" w14:textId="77777777" w:rsidR="00FA0306" w:rsidRPr="00C963F5" w:rsidRDefault="00FA0306" w:rsidP="00FA0306">
            <w:pPr>
              <w:rPr>
                <w:rFonts w:ascii="Times New Roman" w:hAnsi="Times New Roman"/>
              </w:rPr>
            </w:pPr>
            <w:r w:rsidRPr="00C963F5">
              <w:rPr>
                <w:rFonts w:ascii="Times New Roman" w:hAnsi="Times New Roman"/>
              </w:rPr>
              <w:t>A compartment, securement system, or other appropriate method shall be provided to ensure that the stowed ramp does not impinge on a passenger’s wheelchair or mobility aid, or pose any hazard to passengers in the event of a sudden stop or maneuver.</w:t>
            </w:r>
          </w:p>
        </w:tc>
        <w:tc>
          <w:tcPr>
            <w:tcW w:w="1631" w:type="dxa"/>
            <w:shd w:val="clear" w:color="auto" w:fill="FFFFCC"/>
            <w:vAlign w:val="center"/>
          </w:tcPr>
          <w:p w14:paraId="6C4AEA8F" w14:textId="77777777" w:rsidR="00FA0306" w:rsidRPr="00C963F5" w:rsidRDefault="00FA0306" w:rsidP="00FA0306">
            <w:pPr>
              <w:rPr>
                <w:rFonts w:ascii="Times New Roman" w:hAnsi="Times New Roman"/>
                <w:b/>
                <w:highlight w:val="yellow"/>
              </w:rPr>
            </w:pPr>
          </w:p>
        </w:tc>
      </w:tr>
      <w:tr w:rsidR="00FA0306" w:rsidRPr="00C963F5" w14:paraId="6C4AEA93" w14:textId="77777777" w:rsidTr="00DE2764">
        <w:tc>
          <w:tcPr>
            <w:tcW w:w="7945" w:type="dxa"/>
            <w:vAlign w:val="center"/>
          </w:tcPr>
          <w:p w14:paraId="6C4AEA91" w14:textId="77777777" w:rsidR="00FA0306" w:rsidRPr="00C963F5" w:rsidRDefault="00FA0306" w:rsidP="00FA0306">
            <w:pPr>
              <w:rPr>
                <w:rFonts w:ascii="Times New Roman" w:hAnsi="Times New Roman"/>
              </w:rPr>
            </w:pPr>
            <w:r w:rsidRPr="00C963F5">
              <w:rPr>
                <w:rFonts w:ascii="Times New Roman" w:hAnsi="Times New Roman"/>
              </w:rPr>
              <w:t>A white, yellow or orange band running the full width of the ramp shall be provided on the vehicle floor at the edge of the platform and a similar band shall be placed on the ramp at the boarding edge. Edge guards shall extend the full length of the ramp platform on both sides and shall have a minimum height of 2 inches.</w:t>
            </w:r>
          </w:p>
        </w:tc>
        <w:tc>
          <w:tcPr>
            <w:tcW w:w="1631" w:type="dxa"/>
            <w:shd w:val="clear" w:color="auto" w:fill="FFFFCC"/>
            <w:vAlign w:val="center"/>
          </w:tcPr>
          <w:p w14:paraId="6C4AEA92" w14:textId="77777777" w:rsidR="00FA0306" w:rsidRPr="00C963F5" w:rsidRDefault="00FA0306" w:rsidP="00FA0306">
            <w:pPr>
              <w:rPr>
                <w:rFonts w:ascii="Times New Roman" w:hAnsi="Times New Roman"/>
                <w:b/>
                <w:highlight w:val="yellow"/>
              </w:rPr>
            </w:pPr>
          </w:p>
        </w:tc>
      </w:tr>
      <w:tr w:rsidR="00FA0306" w:rsidRPr="00C963F5" w14:paraId="6C4AEA96" w14:textId="77777777" w:rsidTr="00DE2764">
        <w:tc>
          <w:tcPr>
            <w:tcW w:w="7945" w:type="dxa"/>
            <w:vAlign w:val="center"/>
          </w:tcPr>
          <w:p w14:paraId="6C4AEA94" w14:textId="77777777" w:rsidR="00FA0306" w:rsidRPr="00C963F5" w:rsidRDefault="00FA0306" w:rsidP="00FA0306">
            <w:pPr>
              <w:rPr>
                <w:rFonts w:ascii="Times New Roman" w:hAnsi="Times New Roman"/>
              </w:rPr>
            </w:pPr>
            <w:r w:rsidRPr="00C963F5">
              <w:rPr>
                <w:rFonts w:ascii="Times New Roman" w:hAnsi="Times New Roman"/>
              </w:rPr>
              <w:t>A warning light in the driver’s compartment shall indicate the passenger entrance door is open or ajar.</w:t>
            </w:r>
          </w:p>
        </w:tc>
        <w:tc>
          <w:tcPr>
            <w:tcW w:w="1631" w:type="dxa"/>
            <w:shd w:val="clear" w:color="auto" w:fill="FFFFCC"/>
            <w:vAlign w:val="center"/>
          </w:tcPr>
          <w:p w14:paraId="6C4AEA95" w14:textId="77777777" w:rsidR="00FA0306" w:rsidRPr="00C963F5" w:rsidRDefault="00FA0306" w:rsidP="00FA0306">
            <w:pPr>
              <w:rPr>
                <w:rFonts w:ascii="Times New Roman" w:hAnsi="Times New Roman"/>
                <w:b/>
                <w:highlight w:val="yellow"/>
              </w:rPr>
            </w:pPr>
          </w:p>
        </w:tc>
      </w:tr>
      <w:tr w:rsidR="00FA0306" w:rsidRPr="00C963F5" w14:paraId="6C4AEA98" w14:textId="77777777" w:rsidTr="00DE2764">
        <w:tc>
          <w:tcPr>
            <w:tcW w:w="9576" w:type="dxa"/>
            <w:gridSpan w:val="2"/>
            <w:shd w:val="clear" w:color="auto" w:fill="D9D9D9" w:themeFill="background1" w:themeFillShade="D9"/>
            <w:vAlign w:val="center"/>
          </w:tcPr>
          <w:p w14:paraId="6C4AEA97" w14:textId="4BACDB47"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SECUREMENT SYSTEM</w:t>
            </w:r>
          </w:p>
        </w:tc>
      </w:tr>
      <w:tr w:rsidR="00FA0306" w:rsidRPr="00C963F5" w14:paraId="6C4AEA9B" w14:textId="77777777" w:rsidTr="00DE2764">
        <w:tc>
          <w:tcPr>
            <w:tcW w:w="7945" w:type="dxa"/>
            <w:vAlign w:val="center"/>
          </w:tcPr>
          <w:p w14:paraId="6C4AEA99" w14:textId="02D2E0A8" w:rsidR="00FA0306" w:rsidRPr="00C963F5" w:rsidRDefault="00FA0306" w:rsidP="00FA0306">
            <w:pPr>
              <w:rPr>
                <w:rFonts w:ascii="Times New Roman" w:hAnsi="Times New Roman"/>
              </w:rPr>
            </w:pPr>
            <w:r w:rsidRPr="00C963F5">
              <w:rPr>
                <w:rFonts w:ascii="Times New Roman" w:hAnsi="Times New Roman"/>
              </w:rPr>
              <w:t xml:space="preserve">At </w:t>
            </w:r>
            <w:r w:rsidR="00443855">
              <w:rPr>
                <w:rFonts w:ascii="Times New Roman" w:hAnsi="Times New Roman"/>
              </w:rPr>
              <w:t>two</w:t>
            </w:r>
            <w:r w:rsidRPr="00C963F5">
              <w:rPr>
                <w:rFonts w:ascii="Times New Roman" w:hAnsi="Times New Roman"/>
              </w:rPr>
              <w:t xml:space="preserve"> mobility aid position a securement system shall be provided to securely hold the mobility aid in position.  </w:t>
            </w:r>
          </w:p>
        </w:tc>
        <w:tc>
          <w:tcPr>
            <w:tcW w:w="1631" w:type="dxa"/>
            <w:shd w:val="clear" w:color="auto" w:fill="FFFFCC"/>
            <w:vAlign w:val="center"/>
          </w:tcPr>
          <w:p w14:paraId="6C4AEA9A" w14:textId="77777777" w:rsidR="00FA0306" w:rsidRPr="00C963F5" w:rsidRDefault="00FA0306" w:rsidP="00FA0306">
            <w:pPr>
              <w:rPr>
                <w:rFonts w:ascii="Times New Roman" w:hAnsi="Times New Roman"/>
                <w:b/>
                <w:highlight w:val="yellow"/>
              </w:rPr>
            </w:pPr>
          </w:p>
        </w:tc>
      </w:tr>
      <w:tr w:rsidR="00FA0306" w:rsidRPr="00C963F5" w14:paraId="6C4AEA9E" w14:textId="77777777" w:rsidTr="00DE2764">
        <w:tc>
          <w:tcPr>
            <w:tcW w:w="7945" w:type="dxa"/>
            <w:vAlign w:val="center"/>
          </w:tcPr>
          <w:p w14:paraId="6C4AEA9C" w14:textId="6A4A0E4B" w:rsidR="00FA0306" w:rsidRPr="00C963F5" w:rsidRDefault="00B01689" w:rsidP="00FA0306">
            <w:pPr>
              <w:rPr>
                <w:rFonts w:ascii="Times New Roman" w:hAnsi="Times New Roman"/>
              </w:rPr>
            </w:pPr>
            <w:r w:rsidRPr="00B01689">
              <w:rPr>
                <w:rFonts w:ascii="Times New Roman" w:hAnsi="Times New Roman"/>
              </w:rPr>
              <w:t xml:space="preserve">Q-Straint Model # QTR Deluxe Model Q-8100-A1-L with L-Track Fittings and Q8-6325-A Standard Lap &amp; Shoulder Belt Assembly.  </w:t>
            </w:r>
            <w:r w:rsidR="00FA0306" w:rsidRPr="00C963F5">
              <w:rPr>
                <w:rFonts w:ascii="Times New Roman" w:hAnsi="Times New Roman"/>
              </w:rPr>
              <w:t>Systems by other manufacturers may be accepted with prior approval.</w:t>
            </w:r>
          </w:p>
        </w:tc>
        <w:tc>
          <w:tcPr>
            <w:tcW w:w="1631" w:type="dxa"/>
            <w:shd w:val="clear" w:color="auto" w:fill="FFFFCC"/>
            <w:vAlign w:val="center"/>
          </w:tcPr>
          <w:p w14:paraId="6C4AEA9D" w14:textId="77777777" w:rsidR="00FA0306" w:rsidRPr="00C963F5" w:rsidRDefault="00FA0306" w:rsidP="00FA0306">
            <w:pPr>
              <w:rPr>
                <w:rFonts w:ascii="Times New Roman" w:hAnsi="Times New Roman"/>
                <w:b/>
                <w:highlight w:val="yellow"/>
              </w:rPr>
            </w:pPr>
          </w:p>
        </w:tc>
      </w:tr>
      <w:tr w:rsidR="00FA0306" w:rsidRPr="00C963F5" w14:paraId="6C4AEAA1" w14:textId="77777777" w:rsidTr="00DE2764">
        <w:tc>
          <w:tcPr>
            <w:tcW w:w="7945" w:type="dxa"/>
            <w:vAlign w:val="center"/>
          </w:tcPr>
          <w:p w14:paraId="6C4AEA9F" w14:textId="77777777" w:rsidR="00FA0306" w:rsidRPr="00C963F5" w:rsidRDefault="00FA0306" w:rsidP="00FA0306">
            <w:pPr>
              <w:rPr>
                <w:rFonts w:ascii="Times New Roman" w:hAnsi="Times New Roman"/>
              </w:rPr>
            </w:pPr>
            <w:r w:rsidRPr="00C963F5">
              <w:rPr>
                <w:rFonts w:ascii="Times New Roman" w:hAnsi="Times New Roman"/>
              </w:rPr>
              <w:t>The system shall utilize flanged “L” continuous track, capable of securing a variety of common mobility aid designs and accommodate a wide range of occupant sizes.</w:t>
            </w:r>
          </w:p>
        </w:tc>
        <w:tc>
          <w:tcPr>
            <w:tcW w:w="1631" w:type="dxa"/>
            <w:shd w:val="clear" w:color="auto" w:fill="FFFFCC"/>
            <w:vAlign w:val="center"/>
          </w:tcPr>
          <w:p w14:paraId="6C4AEAA0" w14:textId="77777777" w:rsidR="00FA0306" w:rsidRPr="00C963F5" w:rsidRDefault="00FA0306" w:rsidP="00FA0306">
            <w:pPr>
              <w:rPr>
                <w:rFonts w:ascii="Times New Roman" w:hAnsi="Times New Roman"/>
                <w:b/>
                <w:highlight w:val="yellow"/>
              </w:rPr>
            </w:pPr>
          </w:p>
        </w:tc>
      </w:tr>
      <w:tr w:rsidR="00FA0306" w:rsidRPr="00C963F5" w14:paraId="6C4AEAA4" w14:textId="77777777" w:rsidTr="00DE2764">
        <w:tc>
          <w:tcPr>
            <w:tcW w:w="7945" w:type="dxa"/>
            <w:vAlign w:val="center"/>
          </w:tcPr>
          <w:p w14:paraId="6C4AEAA2" w14:textId="5CDD412D" w:rsidR="00FA0306" w:rsidRPr="00C963F5" w:rsidRDefault="00FA0306" w:rsidP="00FA0306">
            <w:pPr>
              <w:rPr>
                <w:rFonts w:ascii="Times New Roman" w:hAnsi="Times New Roman"/>
              </w:rPr>
            </w:pPr>
            <w:r w:rsidRPr="00C963F5">
              <w:rPr>
                <w:rFonts w:ascii="Times New Roman" w:hAnsi="Times New Roman"/>
              </w:rPr>
              <w:t xml:space="preserve">Each securement position system shall consist of four (4) adjustable, securement strap assemblies that attach to the structural frame of the mobility aid at four separate points, and anchor into the track on the vehicle floor at four separate points. Each securement system shall have a corresponding occupant restraint system. The occupant restraint system shall consist of adjustable lap belt and a shoulder </w:t>
            </w:r>
            <w:r w:rsidR="002429FA" w:rsidRPr="00C963F5">
              <w:rPr>
                <w:rFonts w:ascii="Times New Roman" w:hAnsi="Times New Roman"/>
              </w:rPr>
              <w:t>belt and</w:t>
            </w:r>
            <w:r w:rsidRPr="00C963F5">
              <w:rPr>
                <w:rFonts w:ascii="Times New Roman" w:hAnsi="Times New Roman"/>
              </w:rPr>
              <w:t xml:space="preserve"> shall meet all applicable Federal Motor Vehicle Safety Standards.  </w:t>
            </w:r>
          </w:p>
        </w:tc>
        <w:tc>
          <w:tcPr>
            <w:tcW w:w="1631" w:type="dxa"/>
            <w:shd w:val="clear" w:color="auto" w:fill="FFFFCC"/>
            <w:vAlign w:val="center"/>
          </w:tcPr>
          <w:p w14:paraId="6C4AEAA3" w14:textId="77777777" w:rsidR="00FA0306" w:rsidRPr="00C963F5" w:rsidRDefault="00FA0306" w:rsidP="00FA0306">
            <w:pPr>
              <w:rPr>
                <w:rFonts w:ascii="Times New Roman" w:hAnsi="Times New Roman"/>
                <w:b/>
                <w:highlight w:val="yellow"/>
              </w:rPr>
            </w:pPr>
          </w:p>
        </w:tc>
      </w:tr>
      <w:tr w:rsidR="00FA0306" w:rsidRPr="00C963F5" w14:paraId="6C4AEAA7" w14:textId="77777777" w:rsidTr="00DE2764">
        <w:tc>
          <w:tcPr>
            <w:tcW w:w="7945" w:type="dxa"/>
            <w:vAlign w:val="center"/>
          </w:tcPr>
          <w:p w14:paraId="6C4AEAA5" w14:textId="733385CD" w:rsidR="00FA0306" w:rsidRPr="00C963F5" w:rsidRDefault="00FA0306" w:rsidP="00FA0306">
            <w:pPr>
              <w:rPr>
                <w:rFonts w:ascii="Times New Roman" w:hAnsi="Times New Roman"/>
              </w:rPr>
            </w:pPr>
            <w:r w:rsidRPr="00C963F5">
              <w:rPr>
                <w:rFonts w:ascii="Times New Roman" w:hAnsi="Times New Roman"/>
              </w:rPr>
              <w:t>The securement system and their attachments to the vehicle shall restrain a force in the forward longitudinal direction of up to 2,500 pounds per securement leg and a minimum of 5,000 pounds for each mobility aid. In addition, the securement system shall meet the “30 mph /20g standard” developed at the University of Michigan. Test results verifying these requirements shall be available and, if requested, a copy shall be submitted to INDOT.</w:t>
            </w:r>
          </w:p>
        </w:tc>
        <w:tc>
          <w:tcPr>
            <w:tcW w:w="1631" w:type="dxa"/>
            <w:shd w:val="clear" w:color="auto" w:fill="FFFFCC"/>
            <w:vAlign w:val="center"/>
          </w:tcPr>
          <w:p w14:paraId="6C4AEAA6" w14:textId="77777777" w:rsidR="00FA0306" w:rsidRPr="00C963F5" w:rsidRDefault="00FA0306" w:rsidP="00FA0306">
            <w:pPr>
              <w:rPr>
                <w:rFonts w:ascii="Times New Roman" w:hAnsi="Times New Roman"/>
                <w:b/>
                <w:highlight w:val="yellow"/>
              </w:rPr>
            </w:pPr>
          </w:p>
        </w:tc>
      </w:tr>
      <w:tr w:rsidR="00FA0306" w:rsidRPr="00C963F5" w14:paraId="6C4AEAAA" w14:textId="77777777" w:rsidTr="00DE2764">
        <w:tc>
          <w:tcPr>
            <w:tcW w:w="7945" w:type="dxa"/>
            <w:vAlign w:val="center"/>
          </w:tcPr>
          <w:p w14:paraId="6C4AEAA8" w14:textId="77777777" w:rsidR="00FA0306" w:rsidRPr="00C963F5" w:rsidRDefault="00FA0306" w:rsidP="00FA0306">
            <w:pPr>
              <w:rPr>
                <w:rFonts w:ascii="Times New Roman" w:hAnsi="Times New Roman"/>
              </w:rPr>
            </w:pPr>
            <w:r w:rsidRPr="00C963F5">
              <w:rPr>
                <w:rFonts w:ascii="Times New Roman" w:hAnsi="Times New Roman"/>
              </w:rPr>
              <w:t xml:space="preserve">The securement system </w:t>
            </w:r>
            <w:r>
              <w:rPr>
                <w:rFonts w:ascii="Times New Roman" w:hAnsi="Times New Roman"/>
              </w:rPr>
              <w:t>shall secure wheelchairs/</w:t>
            </w:r>
            <w:r w:rsidRPr="00C963F5">
              <w:rPr>
                <w:rFonts w:ascii="Times New Roman" w:hAnsi="Times New Roman"/>
              </w:rPr>
              <w:t>mobility aids and shall either be automatic or easily attached by a person familiar with the system and mobility aid and having average dexterity.</w:t>
            </w:r>
          </w:p>
        </w:tc>
        <w:tc>
          <w:tcPr>
            <w:tcW w:w="1631" w:type="dxa"/>
            <w:shd w:val="clear" w:color="auto" w:fill="FFFFCC"/>
            <w:vAlign w:val="center"/>
          </w:tcPr>
          <w:p w14:paraId="6C4AEAA9" w14:textId="77777777" w:rsidR="00FA0306" w:rsidRPr="00C963F5" w:rsidRDefault="00FA0306" w:rsidP="00FA0306">
            <w:pPr>
              <w:rPr>
                <w:rFonts w:ascii="Times New Roman" w:hAnsi="Times New Roman"/>
                <w:b/>
                <w:highlight w:val="yellow"/>
              </w:rPr>
            </w:pPr>
          </w:p>
        </w:tc>
      </w:tr>
      <w:tr w:rsidR="00FA0306" w:rsidRPr="00C963F5" w14:paraId="6C4AEAAF" w14:textId="77777777" w:rsidTr="00DE2764">
        <w:tc>
          <w:tcPr>
            <w:tcW w:w="7945" w:type="dxa"/>
            <w:vAlign w:val="center"/>
          </w:tcPr>
          <w:p w14:paraId="6C4AEAAB" w14:textId="77777777" w:rsidR="00FA0306" w:rsidRPr="000F3D63" w:rsidRDefault="00FA0306" w:rsidP="00FA0306">
            <w:pPr>
              <w:autoSpaceDE w:val="0"/>
              <w:autoSpaceDN w:val="0"/>
              <w:adjustRightInd w:val="0"/>
              <w:rPr>
                <w:rFonts w:ascii="Times New Roman" w:hAnsi="Times New Roman"/>
              </w:rPr>
            </w:pPr>
            <w:r w:rsidRPr="000F3D63">
              <w:rPr>
                <w:rFonts w:ascii="Times New Roman" w:hAnsi="Times New Roman"/>
              </w:rPr>
              <w:t>Mobility securement tracks must meet ADA requirements, includes mobility</w:t>
            </w:r>
          </w:p>
          <w:p w14:paraId="6C4AEAAC" w14:textId="77777777" w:rsidR="00FA0306" w:rsidRPr="000F3D63" w:rsidRDefault="00FA0306" w:rsidP="00FA0306">
            <w:pPr>
              <w:autoSpaceDE w:val="0"/>
              <w:autoSpaceDN w:val="0"/>
              <w:adjustRightInd w:val="0"/>
              <w:rPr>
                <w:rFonts w:ascii="Times New Roman" w:hAnsi="Times New Roman"/>
              </w:rPr>
            </w:pPr>
            <w:r w:rsidRPr="000F3D63">
              <w:rPr>
                <w:rFonts w:ascii="Times New Roman" w:hAnsi="Times New Roman"/>
              </w:rPr>
              <w:t>securement system, tie downs and ramp. Tracks will be medium duty flanged LTrack,</w:t>
            </w:r>
          </w:p>
          <w:p w14:paraId="6C4AEAAD" w14:textId="77777777" w:rsidR="00FA0306" w:rsidRPr="007C1D03" w:rsidRDefault="00FA0306" w:rsidP="00FA0306">
            <w:pPr>
              <w:rPr>
                <w:rFonts w:ascii="Times New Roman" w:hAnsi="Times New Roman"/>
                <w:strike/>
              </w:rPr>
            </w:pPr>
            <w:r w:rsidRPr="000F3D63">
              <w:rPr>
                <w:rFonts w:ascii="Times New Roman" w:hAnsi="Times New Roman"/>
              </w:rPr>
              <w:t>flush mounted in vehicle.</w:t>
            </w:r>
          </w:p>
        </w:tc>
        <w:tc>
          <w:tcPr>
            <w:tcW w:w="1631" w:type="dxa"/>
            <w:shd w:val="clear" w:color="auto" w:fill="FFFFCC"/>
            <w:vAlign w:val="center"/>
          </w:tcPr>
          <w:p w14:paraId="6C4AEAAE" w14:textId="77777777" w:rsidR="00FA0306" w:rsidRPr="00C963F5" w:rsidRDefault="00FA0306" w:rsidP="00FA0306">
            <w:pPr>
              <w:rPr>
                <w:rFonts w:ascii="Times New Roman" w:hAnsi="Times New Roman"/>
                <w:b/>
                <w:highlight w:val="yellow"/>
              </w:rPr>
            </w:pPr>
          </w:p>
        </w:tc>
      </w:tr>
      <w:tr w:rsidR="00FA0306" w:rsidRPr="00C963F5" w14:paraId="6C4AEAB2" w14:textId="77777777" w:rsidTr="00DE2764">
        <w:tc>
          <w:tcPr>
            <w:tcW w:w="7945" w:type="dxa"/>
            <w:vAlign w:val="center"/>
          </w:tcPr>
          <w:p w14:paraId="6C4AEAB0" w14:textId="77777777" w:rsidR="00FA0306" w:rsidRPr="00C963F5" w:rsidRDefault="00FA0306" w:rsidP="00FA0306">
            <w:pPr>
              <w:rPr>
                <w:rFonts w:ascii="Times New Roman" w:hAnsi="Times New Roman"/>
              </w:rPr>
            </w:pPr>
            <w:r w:rsidRPr="00C963F5">
              <w:rPr>
                <w:rFonts w:ascii="Times New Roman" w:hAnsi="Times New Roman"/>
                <w:i/>
              </w:rPr>
              <w:lastRenderedPageBreak/>
              <w:t>Note</w:t>
            </w:r>
            <w:r w:rsidRPr="00C963F5">
              <w:rPr>
                <w:rFonts w:ascii="Times New Roman" w:hAnsi="Times New Roman"/>
              </w:rPr>
              <w:t>:  Alternative belt-track systems, using shorter pieces of track (if maneuverability of mobility aids or safety of ambulatory persons is affected) and alternative locations for mounting track, will be considered provided that prior approval is obtained from INDOT.</w:t>
            </w:r>
          </w:p>
        </w:tc>
        <w:tc>
          <w:tcPr>
            <w:tcW w:w="1631" w:type="dxa"/>
            <w:shd w:val="clear" w:color="auto" w:fill="FFFFFF" w:themeFill="background1"/>
            <w:vAlign w:val="center"/>
          </w:tcPr>
          <w:p w14:paraId="6C4AEAB1" w14:textId="77777777" w:rsidR="00FA0306" w:rsidRPr="00C963F5" w:rsidRDefault="00FA0306" w:rsidP="00FA0306">
            <w:pPr>
              <w:rPr>
                <w:rFonts w:ascii="Times New Roman" w:hAnsi="Times New Roman"/>
                <w:b/>
                <w:highlight w:val="yellow"/>
              </w:rPr>
            </w:pPr>
          </w:p>
        </w:tc>
      </w:tr>
      <w:tr w:rsidR="00FA0306" w:rsidRPr="00C963F5" w14:paraId="6C4AEAB5" w14:textId="77777777" w:rsidTr="00DE2764">
        <w:tc>
          <w:tcPr>
            <w:tcW w:w="7945" w:type="dxa"/>
            <w:vAlign w:val="center"/>
          </w:tcPr>
          <w:p w14:paraId="6C4AEAB3" w14:textId="77777777" w:rsidR="00FA0306" w:rsidRPr="00C963F5" w:rsidRDefault="00FA0306" w:rsidP="00FA0306">
            <w:pPr>
              <w:rPr>
                <w:rFonts w:ascii="Times New Roman" w:hAnsi="Times New Roman"/>
              </w:rPr>
            </w:pPr>
            <w:r w:rsidRPr="00C963F5">
              <w:rPr>
                <w:rFonts w:ascii="Times New Roman" w:hAnsi="Times New Roman"/>
              </w:rPr>
              <w:t>The tracks shall be securely flush mounted to the floor of the vehicle in such a way as to ensure they will not pull away from the floor or shift position under anticipated loads. The flush mounted tracks shall have no gaps between the ends or sides of the track and the floor covering. The vehicle floor anchorage for the securement system shall be capable of withstanding a tensile load of 6,000 lbs. applied at a 45 degree angle at each track or floor plate slot when tested with the applicable track fitting. Test results to verify this requirement shall be available and, if requested, shall be submitted to INDOT.</w:t>
            </w:r>
          </w:p>
        </w:tc>
        <w:tc>
          <w:tcPr>
            <w:tcW w:w="1631" w:type="dxa"/>
            <w:shd w:val="clear" w:color="auto" w:fill="FFFFCC"/>
            <w:vAlign w:val="center"/>
          </w:tcPr>
          <w:p w14:paraId="6C4AEAB4" w14:textId="77777777" w:rsidR="00FA0306" w:rsidRPr="00C963F5" w:rsidRDefault="00FA0306" w:rsidP="00FA0306">
            <w:pPr>
              <w:rPr>
                <w:rFonts w:ascii="Times New Roman" w:hAnsi="Times New Roman"/>
                <w:b/>
                <w:highlight w:val="yellow"/>
              </w:rPr>
            </w:pPr>
          </w:p>
        </w:tc>
      </w:tr>
      <w:tr w:rsidR="00FA0306" w:rsidRPr="00C963F5" w14:paraId="6C4AEAB8" w14:textId="77777777" w:rsidTr="00DE2764">
        <w:tc>
          <w:tcPr>
            <w:tcW w:w="7945" w:type="dxa"/>
            <w:vAlign w:val="center"/>
          </w:tcPr>
          <w:p w14:paraId="6C4AEAB6" w14:textId="77777777" w:rsidR="00FA0306" w:rsidRPr="00C963F5" w:rsidRDefault="00FA0306" w:rsidP="00FA0306">
            <w:pPr>
              <w:rPr>
                <w:rFonts w:ascii="Times New Roman" w:hAnsi="Times New Roman"/>
              </w:rPr>
            </w:pPr>
            <w:r w:rsidRPr="00C963F5">
              <w:rPr>
                <w:rFonts w:ascii="Times New Roman" w:hAnsi="Times New Roman"/>
              </w:rPr>
              <w:t>Care should be taken to avoid damage to any of the vehicle’s components during installation of the securement system.</w:t>
            </w:r>
          </w:p>
        </w:tc>
        <w:tc>
          <w:tcPr>
            <w:tcW w:w="1631" w:type="dxa"/>
            <w:shd w:val="clear" w:color="auto" w:fill="FFFFCC"/>
            <w:vAlign w:val="center"/>
          </w:tcPr>
          <w:p w14:paraId="6C4AEAB7" w14:textId="77777777" w:rsidR="00FA0306" w:rsidRPr="00C963F5" w:rsidRDefault="00FA0306" w:rsidP="00FA0306">
            <w:pPr>
              <w:rPr>
                <w:rFonts w:ascii="Times New Roman" w:hAnsi="Times New Roman"/>
                <w:b/>
                <w:highlight w:val="yellow"/>
              </w:rPr>
            </w:pPr>
          </w:p>
        </w:tc>
      </w:tr>
      <w:tr w:rsidR="00FA0306" w:rsidRPr="00C963F5" w14:paraId="6C4AEABB" w14:textId="77777777" w:rsidTr="00DE2764">
        <w:tc>
          <w:tcPr>
            <w:tcW w:w="7945" w:type="dxa"/>
            <w:vAlign w:val="center"/>
          </w:tcPr>
          <w:p w14:paraId="6C4AEAB9" w14:textId="77777777" w:rsidR="00FA0306" w:rsidRPr="00C963F5" w:rsidRDefault="00FA0306" w:rsidP="00FA0306">
            <w:pPr>
              <w:rPr>
                <w:rFonts w:ascii="Times New Roman" w:hAnsi="Times New Roman"/>
              </w:rPr>
            </w:pPr>
            <w:r w:rsidRPr="00C963F5">
              <w:rPr>
                <w:rFonts w:ascii="Times New Roman" w:hAnsi="Times New Roman"/>
              </w:rPr>
              <w:t>When the wheelchair or mobility aid is secured in accordance with manufacturer’s instructions, the securement system shall limit the movement of an occupied wheelchair or mobility aid to no more than 2 inches in any direction under normal vehicle operating conditions.</w:t>
            </w:r>
          </w:p>
        </w:tc>
        <w:tc>
          <w:tcPr>
            <w:tcW w:w="1631" w:type="dxa"/>
            <w:shd w:val="clear" w:color="auto" w:fill="FFFFCC"/>
            <w:vAlign w:val="center"/>
          </w:tcPr>
          <w:p w14:paraId="6C4AEABA" w14:textId="77777777" w:rsidR="00FA0306" w:rsidRPr="00C963F5" w:rsidRDefault="00FA0306" w:rsidP="00FA0306">
            <w:pPr>
              <w:rPr>
                <w:rFonts w:ascii="Times New Roman" w:hAnsi="Times New Roman"/>
                <w:b/>
                <w:highlight w:val="yellow"/>
              </w:rPr>
            </w:pPr>
          </w:p>
        </w:tc>
      </w:tr>
      <w:tr w:rsidR="00FA0306" w:rsidRPr="00C963F5" w14:paraId="6C4AEABE" w14:textId="77777777" w:rsidTr="00DE2764">
        <w:tc>
          <w:tcPr>
            <w:tcW w:w="7945" w:type="dxa"/>
            <w:vAlign w:val="center"/>
          </w:tcPr>
          <w:p w14:paraId="6C4AEABC" w14:textId="35350669" w:rsidR="00FA0306" w:rsidRPr="00C963F5" w:rsidRDefault="00FA0306" w:rsidP="00FA0306">
            <w:pPr>
              <w:rPr>
                <w:rFonts w:ascii="Times New Roman" w:hAnsi="Times New Roman"/>
              </w:rPr>
            </w:pPr>
            <w:r w:rsidRPr="00C963F5">
              <w:rPr>
                <w:rFonts w:ascii="Times New Roman" w:hAnsi="Times New Roman"/>
              </w:rPr>
              <w:t>In addition, storage pouches shall be made to store the straps and buckles off the floor when they are not in use. The stored straps and the securement tracks shall not interfere with passenger movement or sitting space, shall not present any hazardous condition, shall be reasonably protected from vandalism, and shall be readily accessed when needed for use. Q-Straint Q5-8522</w:t>
            </w:r>
            <w:r w:rsidR="00152677">
              <w:rPr>
                <w:rFonts w:ascii="Times New Roman" w:hAnsi="Times New Roman"/>
              </w:rPr>
              <w:t xml:space="preserve"> </w:t>
            </w:r>
            <w:r w:rsidRPr="00C963F5">
              <w:rPr>
                <w:rFonts w:ascii="Times New Roman" w:hAnsi="Times New Roman"/>
              </w:rPr>
              <w:t>or approved equal.  One storage pouch per each wheelchair tiedown position.</w:t>
            </w:r>
          </w:p>
        </w:tc>
        <w:tc>
          <w:tcPr>
            <w:tcW w:w="1631" w:type="dxa"/>
            <w:shd w:val="clear" w:color="auto" w:fill="FFFFCC"/>
            <w:vAlign w:val="center"/>
          </w:tcPr>
          <w:p w14:paraId="6C4AEABD" w14:textId="77777777" w:rsidR="00FA0306" w:rsidRPr="00C963F5" w:rsidRDefault="00FA0306" w:rsidP="00FA0306">
            <w:pPr>
              <w:rPr>
                <w:rFonts w:ascii="Times New Roman" w:hAnsi="Times New Roman"/>
                <w:b/>
                <w:highlight w:val="yellow"/>
              </w:rPr>
            </w:pPr>
          </w:p>
        </w:tc>
      </w:tr>
      <w:tr w:rsidR="00FA0306" w:rsidRPr="00C963F5" w14:paraId="6C4AEAC1" w14:textId="77777777" w:rsidTr="00DE2764">
        <w:tc>
          <w:tcPr>
            <w:tcW w:w="7945" w:type="dxa"/>
            <w:vAlign w:val="center"/>
          </w:tcPr>
          <w:p w14:paraId="6C4AEABF" w14:textId="77777777" w:rsidR="00FA0306" w:rsidRPr="00C963F5" w:rsidRDefault="00FA0306" w:rsidP="00FA0306">
            <w:pPr>
              <w:rPr>
                <w:rFonts w:ascii="Times New Roman" w:hAnsi="Times New Roman"/>
              </w:rPr>
            </w:pPr>
            <w:r w:rsidRPr="00C963F5">
              <w:rPr>
                <w:rFonts w:ascii="Times New Roman" w:hAnsi="Times New Roman"/>
              </w:rPr>
              <w:t>The Respondent shall submit with the proposal a description, in detail, with supporting drawings (may be clear hand-drawn sketches) and literature showing the type and location of the securement system to be furnished.</w:t>
            </w:r>
          </w:p>
        </w:tc>
        <w:tc>
          <w:tcPr>
            <w:tcW w:w="1631" w:type="dxa"/>
            <w:shd w:val="clear" w:color="auto" w:fill="FFFFCC"/>
            <w:vAlign w:val="center"/>
          </w:tcPr>
          <w:p w14:paraId="6C4AEAC0" w14:textId="77777777" w:rsidR="00FA0306" w:rsidRPr="00C963F5" w:rsidRDefault="00FA0306" w:rsidP="00FA0306">
            <w:pPr>
              <w:rPr>
                <w:rFonts w:ascii="Times New Roman" w:hAnsi="Times New Roman"/>
                <w:b/>
                <w:highlight w:val="yellow"/>
              </w:rPr>
            </w:pPr>
          </w:p>
        </w:tc>
      </w:tr>
      <w:tr w:rsidR="00FA0306" w:rsidRPr="00C963F5" w14:paraId="6C4AEAC3" w14:textId="77777777" w:rsidTr="00DE2764">
        <w:tc>
          <w:tcPr>
            <w:tcW w:w="9576" w:type="dxa"/>
            <w:gridSpan w:val="2"/>
            <w:shd w:val="clear" w:color="auto" w:fill="D9D9D9" w:themeFill="background1" w:themeFillShade="D9"/>
            <w:vAlign w:val="center"/>
          </w:tcPr>
          <w:p w14:paraId="6C4AEAC2" w14:textId="641999FB"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WEBBING LOOPS</w:t>
            </w:r>
          </w:p>
        </w:tc>
      </w:tr>
      <w:tr w:rsidR="00FA0306" w:rsidRPr="00C963F5" w14:paraId="6C4AEAC6" w14:textId="77777777" w:rsidTr="00DE2764">
        <w:tc>
          <w:tcPr>
            <w:tcW w:w="7945" w:type="dxa"/>
            <w:vAlign w:val="center"/>
          </w:tcPr>
          <w:p w14:paraId="6C4AEAC4" w14:textId="6DC9C51E" w:rsidR="00FA0306" w:rsidRPr="00C963F5" w:rsidRDefault="00FA0306" w:rsidP="00FA0306">
            <w:pPr>
              <w:rPr>
                <w:rFonts w:ascii="Times New Roman" w:hAnsi="Times New Roman"/>
              </w:rPr>
            </w:pPr>
            <w:r w:rsidRPr="00C963F5">
              <w:rPr>
                <w:rFonts w:ascii="Times New Roman" w:hAnsi="Times New Roman"/>
              </w:rPr>
              <w:t>Q-Straint Q5-7580, Sure-L</w:t>
            </w:r>
            <w:r>
              <w:rPr>
                <w:rFonts w:ascii="Times New Roman" w:hAnsi="Times New Roman"/>
              </w:rPr>
              <w:t>ok FE-200750 or approved equal.  Quantity of 4 per wheelchair position/</w:t>
            </w:r>
            <w:r w:rsidRPr="00896413">
              <w:rPr>
                <w:rFonts w:ascii="Times New Roman" w:hAnsi="Times New Roman"/>
              </w:rPr>
              <w:t>8 per van</w:t>
            </w:r>
            <w:r>
              <w:rPr>
                <w:rFonts w:ascii="Times New Roman" w:hAnsi="Times New Roman"/>
              </w:rPr>
              <w:t>.  T</w:t>
            </w:r>
            <w:r w:rsidRPr="00C963F5">
              <w:rPr>
                <w:rFonts w:ascii="Times New Roman" w:hAnsi="Times New Roman"/>
              </w:rPr>
              <w:t>o assist with securement of wheelchairs.</w:t>
            </w:r>
          </w:p>
        </w:tc>
        <w:tc>
          <w:tcPr>
            <w:tcW w:w="1631" w:type="dxa"/>
            <w:shd w:val="clear" w:color="auto" w:fill="FFFFCC"/>
            <w:vAlign w:val="center"/>
          </w:tcPr>
          <w:p w14:paraId="6C4AEAC5" w14:textId="77777777" w:rsidR="00FA0306" w:rsidRPr="00C963F5" w:rsidRDefault="00FA0306" w:rsidP="00FA0306">
            <w:pPr>
              <w:rPr>
                <w:rFonts w:ascii="Times New Roman" w:hAnsi="Times New Roman"/>
                <w:b/>
                <w:highlight w:val="yellow"/>
              </w:rPr>
            </w:pPr>
          </w:p>
        </w:tc>
      </w:tr>
      <w:tr w:rsidR="00FA0306" w:rsidRPr="00C963F5" w14:paraId="6C4AEAD6" w14:textId="77777777" w:rsidTr="00DE2764">
        <w:tc>
          <w:tcPr>
            <w:tcW w:w="9576" w:type="dxa"/>
            <w:gridSpan w:val="2"/>
            <w:shd w:val="clear" w:color="auto" w:fill="D9D9D9" w:themeFill="background1" w:themeFillShade="D9"/>
            <w:vAlign w:val="center"/>
          </w:tcPr>
          <w:p w14:paraId="6C4AEAD5" w14:textId="56169BE5"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OCCUPANT RESTRAINT SYSTEM</w:t>
            </w:r>
          </w:p>
        </w:tc>
      </w:tr>
      <w:tr w:rsidR="00FA0306" w:rsidRPr="00C963F5" w14:paraId="6C4AEAD9" w14:textId="77777777" w:rsidTr="00DE2764">
        <w:tc>
          <w:tcPr>
            <w:tcW w:w="7945" w:type="dxa"/>
            <w:vAlign w:val="center"/>
          </w:tcPr>
          <w:p w14:paraId="6C4AEAD7" w14:textId="77777777" w:rsidR="00FA0306" w:rsidRPr="00C963F5" w:rsidRDefault="00FA0306" w:rsidP="00FA0306">
            <w:pPr>
              <w:rPr>
                <w:rFonts w:ascii="Times New Roman" w:hAnsi="Times New Roman"/>
              </w:rPr>
            </w:pPr>
            <w:r w:rsidRPr="00C963F5">
              <w:rPr>
                <w:rFonts w:ascii="Times New Roman" w:hAnsi="Times New Roman"/>
              </w:rPr>
              <w:t>A restraint system shall be provided for the occupant of the wheelchair or other mobility aid.</w:t>
            </w:r>
          </w:p>
        </w:tc>
        <w:tc>
          <w:tcPr>
            <w:tcW w:w="1631" w:type="dxa"/>
            <w:shd w:val="clear" w:color="auto" w:fill="FFFFCC"/>
            <w:vAlign w:val="center"/>
          </w:tcPr>
          <w:p w14:paraId="6C4AEAD8" w14:textId="77777777" w:rsidR="00FA0306" w:rsidRPr="00C963F5" w:rsidRDefault="00FA0306" w:rsidP="00FA0306">
            <w:pPr>
              <w:rPr>
                <w:rFonts w:ascii="Times New Roman" w:hAnsi="Times New Roman"/>
                <w:b/>
                <w:highlight w:val="yellow"/>
              </w:rPr>
            </w:pPr>
          </w:p>
        </w:tc>
      </w:tr>
      <w:tr w:rsidR="00FA0306" w:rsidRPr="00C963F5" w14:paraId="6C4AEADC" w14:textId="77777777" w:rsidTr="00DE2764">
        <w:tc>
          <w:tcPr>
            <w:tcW w:w="7945" w:type="dxa"/>
            <w:vAlign w:val="center"/>
          </w:tcPr>
          <w:p w14:paraId="6C4AEADA" w14:textId="77777777" w:rsidR="00FA0306" w:rsidRPr="00C963F5" w:rsidRDefault="00FA0306" w:rsidP="00FA0306">
            <w:pPr>
              <w:rPr>
                <w:rFonts w:ascii="Times New Roman" w:hAnsi="Times New Roman"/>
              </w:rPr>
            </w:pPr>
            <w:r w:rsidRPr="00C963F5">
              <w:rPr>
                <w:rFonts w:ascii="Times New Roman" w:hAnsi="Times New Roman"/>
              </w:rPr>
              <w:t>The occupant restraint system shall be a seat belt and shoulder harness assembly, complying with all applicable provisions of 49 CFR part 571, attached to the floor or side of the vehicle. A retractor or other device (such as a detachable clip) shall be provided to keep the belt webbing and strap off the floor when the belt is not in use.</w:t>
            </w:r>
          </w:p>
        </w:tc>
        <w:tc>
          <w:tcPr>
            <w:tcW w:w="1631" w:type="dxa"/>
            <w:shd w:val="clear" w:color="auto" w:fill="FFFFCC"/>
            <w:vAlign w:val="center"/>
          </w:tcPr>
          <w:p w14:paraId="6C4AEADB" w14:textId="77777777" w:rsidR="00FA0306" w:rsidRPr="00C963F5" w:rsidRDefault="00FA0306" w:rsidP="00FA0306">
            <w:pPr>
              <w:rPr>
                <w:rFonts w:ascii="Times New Roman" w:hAnsi="Times New Roman"/>
                <w:b/>
                <w:highlight w:val="yellow"/>
              </w:rPr>
            </w:pPr>
          </w:p>
        </w:tc>
      </w:tr>
      <w:tr w:rsidR="00FA0306" w:rsidRPr="00C963F5" w14:paraId="6C4AEADE" w14:textId="77777777" w:rsidTr="00DE2764">
        <w:tc>
          <w:tcPr>
            <w:tcW w:w="9576" w:type="dxa"/>
            <w:gridSpan w:val="2"/>
            <w:shd w:val="clear" w:color="auto" w:fill="D9D9D9" w:themeFill="background1" w:themeFillShade="D9"/>
            <w:vAlign w:val="center"/>
          </w:tcPr>
          <w:p w14:paraId="6C4AEADD" w14:textId="04AA6539" w:rsidR="00FA0306" w:rsidRPr="008D676B" w:rsidRDefault="00FA0306" w:rsidP="002A0224">
            <w:pPr>
              <w:pStyle w:val="ListParagraph"/>
              <w:numPr>
                <w:ilvl w:val="0"/>
                <w:numId w:val="17"/>
              </w:numPr>
              <w:jc w:val="center"/>
              <w:rPr>
                <w:rFonts w:ascii="Times New Roman" w:hAnsi="Times New Roman"/>
                <w:b/>
                <w:u w:val="single"/>
              </w:rPr>
            </w:pPr>
            <w:r w:rsidRPr="008D676B">
              <w:rPr>
                <w:rFonts w:ascii="Times New Roman" w:hAnsi="Times New Roman"/>
                <w:b/>
                <w:u w:val="single"/>
              </w:rPr>
              <w:t>CONTROL INTERLOCK</w:t>
            </w:r>
          </w:p>
        </w:tc>
      </w:tr>
      <w:tr w:rsidR="00FA0306" w:rsidRPr="00C963F5" w14:paraId="6C4AEAE1" w14:textId="77777777" w:rsidTr="00DE2764">
        <w:tc>
          <w:tcPr>
            <w:tcW w:w="7945" w:type="dxa"/>
            <w:vAlign w:val="center"/>
          </w:tcPr>
          <w:p w14:paraId="6C4AEADF" w14:textId="32087B88" w:rsidR="00FA0306" w:rsidRPr="00C963F5" w:rsidRDefault="00FA0306" w:rsidP="00FA0306">
            <w:pPr>
              <w:rPr>
                <w:rFonts w:ascii="Times New Roman" w:hAnsi="Times New Roman"/>
              </w:rPr>
            </w:pPr>
            <w:r w:rsidRPr="00C963F5">
              <w:rPr>
                <w:rFonts w:ascii="Times New Roman" w:hAnsi="Times New Roman"/>
              </w:rPr>
              <w:t>The ramp doors shall be interlocked with the vehicle transmission to ensure the vehicle cannot be moved when the ramp doors are opened. The interlock shall be a fully automatic, solid state, microprocessor-controlled unit capable of self-diagnosis. Interlock shall utilize an LED display panel to show subsystem status</w:t>
            </w:r>
            <w:r w:rsidR="00B308B0">
              <w:rPr>
                <w:rFonts w:ascii="Times New Roman" w:hAnsi="Times New Roman"/>
              </w:rPr>
              <w:t xml:space="preserve">, </w:t>
            </w:r>
            <w:r w:rsidR="00F91A41">
              <w:rPr>
                <w:rFonts w:ascii="Times New Roman" w:hAnsi="Times New Roman"/>
              </w:rPr>
              <w:t>either/</w:t>
            </w:r>
            <w:r w:rsidR="00B308B0">
              <w:rPr>
                <w:rFonts w:ascii="Times New Roman" w:hAnsi="Times New Roman"/>
              </w:rPr>
              <w:t>or a</w:t>
            </w:r>
            <w:r w:rsidR="00B308B0" w:rsidRPr="00C963F5">
              <w:rPr>
                <w:rFonts w:ascii="Times New Roman" w:hAnsi="Times New Roman"/>
              </w:rPr>
              <w:t>dd door ajar switch to the passenger side sliding door</w:t>
            </w:r>
            <w:r w:rsidR="00B308B0">
              <w:rPr>
                <w:rFonts w:ascii="Times New Roman" w:hAnsi="Times New Roman"/>
              </w:rPr>
              <w:t xml:space="preserve">. </w:t>
            </w:r>
            <w:r w:rsidR="00B308B0" w:rsidRPr="00C963F5">
              <w:rPr>
                <w:rFonts w:ascii="Times New Roman" w:hAnsi="Times New Roman"/>
              </w:rPr>
              <w:t>LED flashing light mounted on the center of the dash that flashes while either sliding door is ajar.</w:t>
            </w:r>
          </w:p>
        </w:tc>
        <w:tc>
          <w:tcPr>
            <w:tcW w:w="1631" w:type="dxa"/>
            <w:shd w:val="clear" w:color="auto" w:fill="FFFFCC"/>
            <w:vAlign w:val="center"/>
          </w:tcPr>
          <w:p w14:paraId="6C4AEAE0" w14:textId="77777777" w:rsidR="00FA0306" w:rsidRPr="00C963F5" w:rsidRDefault="00FA0306" w:rsidP="00FA0306">
            <w:pPr>
              <w:rPr>
                <w:rFonts w:ascii="Times New Roman" w:hAnsi="Times New Roman"/>
                <w:b/>
                <w:highlight w:val="yellow"/>
              </w:rPr>
            </w:pPr>
          </w:p>
        </w:tc>
      </w:tr>
      <w:tr w:rsidR="00FA0306" w:rsidRPr="00C963F5" w14:paraId="6C4AEAF0" w14:textId="77777777" w:rsidTr="00DE2764">
        <w:tc>
          <w:tcPr>
            <w:tcW w:w="9576" w:type="dxa"/>
            <w:gridSpan w:val="2"/>
            <w:shd w:val="clear" w:color="auto" w:fill="D9D9D9" w:themeFill="background1" w:themeFillShade="D9"/>
            <w:vAlign w:val="center"/>
          </w:tcPr>
          <w:p w14:paraId="6C4AEAEF" w14:textId="1D6CBFEE" w:rsidR="00FA0306" w:rsidRPr="005713E9" w:rsidRDefault="00FA0306" w:rsidP="002A0224">
            <w:pPr>
              <w:pStyle w:val="ListParagraph"/>
              <w:numPr>
                <w:ilvl w:val="0"/>
                <w:numId w:val="17"/>
              </w:numPr>
              <w:jc w:val="center"/>
              <w:rPr>
                <w:rFonts w:ascii="Times New Roman" w:hAnsi="Times New Roman"/>
                <w:b/>
              </w:rPr>
            </w:pPr>
            <w:r w:rsidRPr="005713E9">
              <w:rPr>
                <w:rFonts w:ascii="Times New Roman" w:hAnsi="Times New Roman"/>
                <w:b/>
                <w:u w:val="single"/>
              </w:rPr>
              <w:t>GRAB HANDLES</w:t>
            </w:r>
          </w:p>
        </w:tc>
      </w:tr>
      <w:tr w:rsidR="00FA0306" w:rsidRPr="00C963F5" w14:paraId="6C4AEAF7" w14:textId="77777777" w:rsidTr="00DE2764">
        <w:tc>
          <w:tcPr>
            <w:tcW w:w="7945" w:type="dxa"/>
            <w:vAlign w:val="center"/>
          </w:tcPr>
          <w:p w14:paraId="6C4AEAF1" w14:textId="77777777" w:rsidR="00FA0306" w:rsidRPr="007C3F52" w:rsidRDefault="00FA0306" w:rsidP="00FA0306">
            <w:pPr>
              <w:rPr>
                <w:rFonts w:ascii="Times New Roman" w:hAnsi="Times New Roman"/>
              </w:rPr>
            </w:pPr>
            <w:r w:rsidRPr="007C3F52">
              <w:rPr>
                <w:rFonts w:ascii="Times New Roman" w:hAnsi="Times New Roman"/>
              </w:rPr>
              <w:t xml:space="preserve">At least one </w:t>
            </w:r>
            <w:r>
              <w:rPr>
                <w:rFonts w:ascii="Times New Roman" w:hAnsi="Times New Roman"/>
              </w:rPr>
              <w:t xml:space="preserve">OEM </w:t>
            </w:r>
            <w:r w:rsidRPr="007C3F52">
              <w:rPr>
                <w:rFonts w:ascii="Times New Roman" w:hAnsi="Times New Roman"/>
              </w:rPr>
              <w:t>grab handle,</w:t>
            </w:r>
            <w:r>
              <w:rPr>
                <w:rFonts w:ascii="Times New Roman" w:hAnsi="Times New Roman"/>
              </w:rPr>
              <w:t xml:space="preserve"> located </w:t>
            </w:r>
            <w:r w:rsidRPr="007C3F52">
              <w:rPr>
                <w:rFonts w:ascii="Times New Roman" w:hAnsi="Times New Roman"/>
              </w:rPr>
              <w:t xml:space="preserve">at the wheelchair access/sliding passenger door. </w:t>
            </w:r>
          </w:p>
          <w:p w14:paraId="6C4AEAF2" w14:textId="77777777" w:rsidR="00FA0306" w:rsidRPr="007C3F52" w:rsidRDefault="00FA0306" w:rsidP="00FA0306">
            <w:pPr>
              <w:rPr>
                <w:rFonts w:ascii="Times New Roman" w:hAnsi="Times New Roman"/>
              </w:rPr>
            </w:pPr>
          </w:p>
          <w:p w14:paraId="6C4AEAF3" w14:textId="77777777" w:rsidR="00FA0306" w:rsidRPr="007C3F52" w:rsidRDefault="00FA0306" w:rsidP="00FA0306">
            <w:pPr>
              <w:rPr>
                <w:rFonts w:ascii="Times New Roman" w:hAnsi="Times New Roman"/>
              </w:rPr>
            </w:pPr>
            <w:r w:rsidRPr="007C3F52">
              <w:rPr>
                <w:rFonts w:ascii="Times New Roman" w:hAnsi="Times New Roman"/>
              </w:rPr>
              <w:t>The handrail</w:t>
            </w:r>
            <w:r w:rsidRPr="003A086B">
              <w:rPr>
                <w:rFonts w:ascii="Times New Roman" w:hAnsi="Times New Roman"/>
                <w:color w:val="00B0F0"/>
              </w:rPr>
              <w:t xml:space="preserve"> </w:t>
            </w:r>
            <w:r w:rsidRPr="007C3F52">
              <w:rPr>
                <w:rFonts w:ascii="Times New Roman" w:hAnsi="Times New Roman"/>
              </w:rPr>
              <w:t>shall permit sufficient turning and maneuvering space for wheelchairs and other mobility aids to reach the securement locations from the ramp.</w:t>
            </w:r>
          </w:p>
          <w:p w14:paraId="6C4AEAF4" w14:textId="77777777" w:rsidR="00FA0306" w:rsidRPr="007C3F52" w:rsidRDefault="00FA0306" w:rsidP="00FA0306">
            <w:pPr>
              <w:ind w:left="720"/>
              <w:rPr>
                <w:rFonts w:ascii="Times New Roman" w:hAnsi="Times New Roman"/>
              </w:rPr>
            </w:pPr>
          </w:p>
          <w:p w14:paraId="6C4AEAF5" w14:textId="77777777" w:rsidR="00FA0306" w:rsidRPr="00C963F5" w:rsidRDefault="00FA0306" w:rsidP="00FA0306">
            <w:pPr>
              <w:rPr>
                <w:rFonts w:ascii="Times New Roman" w:hAnsi="Times New Roman"/>
              </w:rPr>
            </w:pPr>
            <w:r w:rsidRPr="007C3F52">
              <w:rPr>
                <w:rFonts w:ascii="Times New Roman" w:hAnsi="Times New Roman"/>
              </w:rPr>
              <w:lastRenderedPageBreak/>
              <w:t>The handrail</w:t>
            </w:r>
            <w:r w:rsidRPr="003A086B">
              <w:rPr>
                <w:rFonts w:ascii="Times New Roman" w:hAnsi="Times New Roman"/>
                <w:color w:val="00B0F0"/>
              </w:rPr>
              <w:t xml:space="preserve"> </w:t>
            </w:r>
            <w:r w:rsidRPr="007C3F52">
              <w:rPr>
                <w:rFonts w:ascii="Times New Roman" w:hAnsi="Times New Roman"/>
              </w:rPr>
              <w:t xml:space="preserve">shall be provided in a configuration which allows persons with disabilities to grasp such assists from outside the vehicle while starting to board, and to continue using such assists throughout the boarding process. </w:t>
            </w:r>
          </w:p>
        </w:tc>
        <w:tc>
          <w:tcPr>
            <w:tcW w:w="1631" w:type="dxa"/>
            <w:shd w:val="clear" w:color="auto" w:fill="FFFFCC"/>
            <w:vAlign w:val="center"/>
          </w:tcPr>
          <w:p w14:paraId="6C4AEAF6" w14:textId="77777777" w:rsidR="00FA0306" w:rsidRPr="00C963F5" w:rsidRDefault="00FA0306" w:rsidP="00FA0306">
            <w:pPr>
              <w:rPr>
                <w:rFonts w:ascii="Times New Roman" w:hAnsi="Times New Roman"/>
                <w:b/>
                <w:highlight w:val="yellow"/>
              </w:rPr>
            </w:pPr>
          </w:p>
        </w:tc>
      </w:tr>
      <w:tr w:rsidR="00FA0306" w:rsidRPr="000E4ABF" w14:paraId="6C4AEB0E" w14:textId="77777777" w:rsidTr="00DE2764">
        <w:tc>
          <w:tcPr>
            <w:tcW w:w="9576" w:type="dxa"/>
            <w:gridSpan w:val="2"/>
            <w:shd w:val="clear" w:color="auto" w:fill="D9D9D9" w:themeFill="background1" w:themeFillShade="D9"/>
            <w:vAlign w:val="center"/>
          </w:tcPr>
          <w:p w14:paraId="6C4AEB0D" w14:textId="40257ABE" w:rsidR="00FA0306" w:rsidRPr="00AD0B2F" w:rsidRDefault="00FA0306" w:rsidP="002A0224">
            <w:pPr>
              <w:pStyle w:val="ListParagraph"/>
              <w:numPr>
                <w:ilvl w:val="0"/>
                <w:numId w:val="17"/>
              </w:numPr>
              <w:jc w:val="center"/>
              <w:rPr>
                <w:rFonts w:ascii="Times New Roman" w:hAnsi="Times New Roman"/>
                <w:b/>
                <w:u w:val="single"/>
              </w:rPr>
            </w:pPr>
            <w:r w:rsidRPr="00AD0B2F">
              <w:rPr>
                <w:rFonts w:ascii="Times New Roman" w:hAnsi="Times New Roman"/>
                <w:b/>
                <w:u w:val="single"/>
              </w:rPr>
              <w:t>SERVICE POLICY/WARRANTY</w:t>
            </w:r>
          </w:p>
        </w:tc>
      </w:tr>
      <w:tr w:rsidR="00FA0306" w:rsidRPr="000E4ABF" w14:paraId="6C4AEB11" w14:textId="77777777" w:rsidTr="00DE2764">
        <w:tc>
          <w:tcPr>
            <w:tcW w:w="7945" w:type="dxa"/>
            <w:vAlign w:val="center"/>
          </w:tcPr>
          <w:p w14:paraId="6C4AEB0F" w14:textId="77777777" w:rsidR="00FA0306" w:rsidRPr="000E4ABF" w:rsidRDefault="00FA0306" w:rsidP="00FA0306">
            <w:pPr>
              <w:rPr>
                <w:rFonts w:ascii="Times New Roman" w:hAnsi="Times New Roman"/>
              </w:rPr>
            </w:pPr>
            <w:r w:rsidRPr="000E4ABF">
              <w:rPr>
                <w:rFonts w:ascii="Times New Roman" w:hAnsi="Times New Roman"/>
              </w:rPr>
              <w:t>The successful Respondent shall furnish with the vehicle the manufacturer’s owner service policies and warranties for the basis vehicle, the modification of the vehicle and all equipment.</w:t>
            </w:r>
          </w:p>
        </w:tc>
        <w:tc>
          <w:tcPr>
            <w:tcW w:w="1631" w:type="dxa"/>
            <w:shd w:val="clear" w:color="auto" w:fill="FFFFCC"/>
            <w:vAlign w:val="center"/>
          </w:tcPr>
          <w:p w14:paraId="6C4AEB10" w14:textId="77777777" w:rsidR="00FA0306" w:rsidRPr="000E4ABF" w:rsidRDefault="00FA0306" w:rsidP="00FA0306">
            <w:pPr>
              <w:rPr>
                <w:rFonts w:ascii="Times New Roman" w:hAnsi="Times New Roman"/>
                <w:b/>
                <w:highlight w:val="yellow"/>
              </w:rPr>
            </w:pPr>
          </w:p>
        </w:tc>
      </w:tr>
      <w:tr w:rsidR="00FA0306" w:rsidRPr="000E4ABF" w14:paraId="6C4AEB14" w14:textId="77777777" w:rsidTr="00DE2764">
        <w:tc>
          <w:tcPr>
            <w:tcW w:w="7945" w:type="dxa"/>
            <w:vAlign w:val="center"/>
          </w:tcPr>
          <w:p w14:paraId="6C4AEB12" w14:textId="77777777" w:rsidR="00FA0306" w:rsidRPr="000E4ABF" w:rsidRDefault="00FA0306" w:rsidP="00FA0306">
            <w:pPr>
              <w:rPr>
                <w:rFonts w:ascii="Times New Roman" w:hAnsi="Times New Roman"/>
              </w:rPr>
            </w:pPr>
            <w:r w:rsidRPr="000E4ABF">
              <w:rPr>
                <w:rFonts w:ascii="Times New Roman" w:hAnsi="Times New Roman"/>
              </w:rPr>
              <w:t>The warranty for the basis van shall be the manufacturer’s standard warranty minimum 3 years/36,000 miles.</w:t>
            </w:r>
          </w:p>
        </w:tc>
        <w:tc>
          <w:tcPr>
            <w:tcW w:w="1631" w:type="dxa"/>
            <w:shd w:val="clear" w:color="auto" w:fill="FFFFCC"/>
            <w:vAlign w:val="center"/>
          </w:tcPr>
          <w:p w14:paraId="6C4AEB13" w14:textId="77777777" w:rsidR="00FA0306" w:rsidRPr="000E4ABF" w:rsidRDefault="00FA0306" w:rsidP="00FA0306">
            <w:pPr>
              <w:rPr>
                <w:rFonts w:ascii="Times New Roman" w:hAnsi="Times New Roman"/>
                <w:b/>
                <w:highlight w:val="yellow"/>
              </w:rPr>
            </w:pPr>
          </w:p>
        </w:tc>
      </w:tr>
      <w:tr w:rsidR="00FA0306" w:rsidRPr="000E4ABF" w14:paraId="6C4AEB20" w14:textId="77777777" w:rsidTr="00DE2764">
        <w:tc>
          <w:tcPr>
            <w:tcW w:w="7945" w:type="dxa"/>
            <w:vAlign w:val="center"/>
          </w:tcPr>
          <w:p w14:paraId="6C4AEB1E" w14:textId="77777777" w:rsidR="00FA0306" w:rsidRPr="009F261C" w:rsidRDefault="00FA0306" w:rsidP="00FA0306">
            <w:pPr>
              <w:rPr>
                <w:rFonts w:ascii="Times New Roman" w:hAnsi="Times New Roman"/>
              </w:rPr>
            </w:pPr>
            <w:r w:rsidRPr="009F261C">
              <w:rPr>
                <w:rFonts w:ascii="Times New Roman" w:hAnsi="Times New Roman"/>
              </w:rPr>
              <w:t>The radial tires and battery shall be covered by the warranty that is standard to the industry, at a minimum.</w:t>
            </w:r>
          </w:p>
        </w:tc>
        <w:tc>
          <w:tcPr>
            <w:tcW w:w="1631" w:type="dxa"/>
            <w:shd w:val="clear" w:color="auto" w:fill="FFFFCC"/>
            <w:vAlign w:val="center"/>
          </w:tcPr>
          <w:p w14:paraId="6C4AEB1F" w14:textId="77071190" w:rsidR="00FA0306" w:rsidRPr="000E4ABF" w:rsidRDefault="00FA0306" w:rsidP="00FA0306">
            <w:pPr>
              <w:rPr>
                <w:rFonts w:ascii="Times New Roman" w:hAnsi="Times New Roman"/>
                <w:b/>
                <w:highlight w:val="yellow"/>
              </w:rPr>
            </w:pPr>
          </w:p>
        </w:tc>
      </w:tr>
      <w:tr w:rsidR="00FA0306" w:rsidRPr="000E4ABF" w14:paraId="6C4AEB23" w14:textId="77777777" w:rsidTr="00DE2764">
        <w:tc>
          <w:tcPr>
            <w:tcW w:w="7945" w:type="dxa"/>
            <w:vAlign w:val="center"/>
          </w:tcPr>
          <w:p w14:paraId="6C4AEB21" w14:textId="51807F03" w:rsidR="00FA0306" w:rsidRPr="000E4ABF" w:rsidRDefault="00FA0306" w:rsidP="00FA0306">
            <w:pPr>
              <w:rPr>
                <w:rFonts w:ascii="Times New Roman" w:hAnsi="Times New Roman"/>
              </w:rPr>
            </w:pPr>
            <w:r w:rsidRPr="000E4ABF">
              <w:rPr>
                <w:rFonts w:ascii="Times New Roman" w:hAnsi="Times New Roman"/>
              </w:rPr>
              <w:t>The rustproofing shall be covered by a warranty that is standard to the rustproofing industry and which shall provide for, at a minimum, at least five (5) years</w:t>
            </w:r>
            <w:r w:rsidR="00475965">
              <w:rPr>
                <w:rFonts w:ascii="Times New Roman" w:hAnsi="Times New Roman"/>
              </w:rPr>
              <w:t>/100,000 miles</w:t>
            </w:r>
            <w:r w:rsidRPr="000E4ABF">
              <w:rPr>
                <w:rFonts w:ascii="Times New Roman" w:hAnsi="Times New Roman"/>
              </w:rPr>
              <w:t xml:space="preserve"> of protection through rust-through.</w:t>
            </w:r>
          </w:p>
        </w:tc>
        <w:tc>
          <w:tcPr>
            <w:tcW w:w="1631" w:type="dxa"/>
            <w:shd w:val="clear" w:color="auto" w:fill="FFFFCC"/>
            <w:vAlign w:val="center"/>
          </w:tcPr>
          <w:p w14:paraId="6C4AEB22" w14:textId="77777777" w:rsidR="00FA0306" w:rsidRPr="000E4ABF" w:rsidRDefault="00FA0306" w:rsidP="00FA0306">
            <w:pPr>
              <w:rPr>
                <w:rFonts w:ascii="Times New Roman" w:hAnsi="Times New Roman"/>
                <w:b/>
                <w:highlight w:val="yellow"/>
              </w:rPr>
            </w:pPr>
          </w:p>
        </w:tc>
      </w:tr>
    </w:tbl>
    <w:p w14:paraId="6C4AEB24" w14:textId="77777777" w:rsidR="006A7965" w:rsidRPr="000E4ABF" w:rsidRDefault="006A7965">
      <w:pPr>
        <w:tabs>
          <w:tab w:val="left" w:pos="5760"/>
        </w:tabs>
        <w:ind w:right="5040"/>
        <w:rPr>
          <w:rFonts w:ascii="Times New Roman" w:hAnsi="Times New Roman"/>
          <w:b/>
          <w:sz w:val="22"/>
        </w:rPr>
      </w:pPr>
    </w:p>
    <w:p w14:paraId="6C4AEB25" w14:textId="77777777" w:rsidR="0003505E" w:rsidRPr="000E4ABF" w:rsidRDefault="0003505E" w:rsidP="0003505E">
      <w:pPr>
        <w:rPr>
          <w:rFonts w:ascii="Times New Roman" w:hAnsi="Times New Roman"/>
          <w:sz w:val="22"/>
        </w:rPr>
      </w:pPr>
    </w:p>
    <w:p w14:paraId="6C4AEB26" w14:textId="2F73B153" w:rsidR="0003505E" w:rsidRPr="00430A43" w:rsidRDefault="0003505E" w:rsidP="008843CC">
      <w:pPr>
        <w:pStyle w:val="Heading3"/>
        <w:numPr>
          <w:ilvl w:val="0"/>
          <w:numId w:val="15"/>
        </w:numPr>
        <w:jc w:val="left"/>
        <w:rPr>
          <w:rFonts w:ascii="Times New Roman" w:hAnsi="Times New Roman"/>
          <w:sz w:val="22"/>
          <w:szCs w:val="22"/>
        </w:rPr>
      </w:pPr>
      <w:r w:rsidRPr="00430A43">
        <w:rPr>
          <w:rFonts w:ascii="Times New Roman" w:hAnsi="Times New Roman"/>
          <w:sz w:val="22"/>
          <w:szCs w:val="22"/>
        </w:rPr>
        <w:t>Spe</w:t>
      </w:r>
      <w:r w:rsidR="00775D07" w:rsidRPr="00430A43">
        <w:rPr>
          <w:rFonts w:ascii="Times New Roman" w:hAnsi="Times New Roman"/>
          <w:sz w:val="22"/>
          <w:szCs w:val="22"/>
        </w:rPr>
        <w:t>cification Compliance Checklist -</w:t>
      </w:r>
      <w:r w:rsidRPr="00430A43">
        <w:rPr>
          <w:rFonts w:ascii="Times New Roman" w:hAnsi="Times New Roman"/>
          <w:sz w:val="22"/>
          <w:szCs w:val="22"/>
        </w:rPr>
        <w:t xml:space="preserve"> Small Transit Vehicle</w:t>
      </w:r>
    </w:p>
    <w:p w14:paraId="6C4AEB27" w14:textId="77777777" w:rsidR="0003505E" w:rsidRPr="000E4ABF" w:rsidRDefault="0003505E" w:rsidP="0003505E">
      <w:pPr>
        <w:tabs>
          <w:tab w:val="left" w:pos="3002"/>
        </w:tabs>
        <w:rPr>
          <w:rFonts w:ascii="Times New Roman" w:hAnsi="Times New Roman"/>
          <w:b/>
          <w:sz w:val="22"/>
        </w:rPr>
      </w:pPr>
      <w:r w:rsidRPr="000E4ABF">
        <w:rPr>
          <w:rFonts w:ascii="Times New Roman" w:hAnsi="Times New Roman"/>
          <w:b/>
          <w:sz w:val="22"/>
        </w:rPr>
        <w:tab/>
      </w:r>
    </w:p>
    <w:p w14:paraId="30DF380C" w14:textId="77777777" w:rsidR="007D22B2" w:rsidRDefault="007D22B2" w:rsidP="007D22B2">
      <w:pPr>
        <w:rPr>
          <w:rFonts w:ascii="Times New Roman" w:hAnsi="Times New Roman"/>
          <w:sz w:val="22"/>
        </w:rPr>
      </w:pPr>
      <w:r w:rsidRPr="000E4ABF">
        <w:rPr>
          <w:rFonts w:ascii="Times New Roman" w:hAnsi="Times New Roman"/>
          <w:sz w:val="22"/>
        </w:rPr>
        <w:t>In the yellow shaded boxes, please confirm the Respondent meets each Vehicle Specification by adding a “Yes” or “No”, unless otherwise specified.</w:t>
      </w:r>
      <w:r>
        <w:rPr>
          <w:rFonts w:ascii="Times New Roman" w:hAnsi="Times New Roman"/>
          <w:sz w:val="22"/>
        </w:rPr>
        <w:t xml:space="preserve"> Please refer to the RFP for how to submit questions or concerns about any of the specifications, or to request an exception to the specifications.</w:t>
      </w:r>
    </w:p>
    <w:p w14:paraId="6C4AEB2C" w14:textId="62FC3BA4" w:rsidR="00775D07" w:rsidRPr="00775D07" w:rsidRDefault="00775D07" w:rsidP="00775D07">
      <w:pPr>
        <w:rPr>
          <w:rFonts w:ascii="Times New Roman" w:hAnsi="Times New Roman"/>
          <w:sz w:val="22"/>
          <w:szCs w:val="24"/>
        </w:rPr>
      </w:pPr>
    </w:p>
    <w:p w14:paraId="6C4AEB2D" w14:textId="77777777" w:rsidR="0003505E" w:rsidRPr="000E4ABF" w:rsidRDefault="0003505E" w:rsidP="0003505E">
      <w:pPr>
        <w:rPr>
          <w:rFonts w:ascii="Times New Roman" w:hAnsi="Times New Roman"/>
        </w:rPr>
      </w:pPr>
    </w:p>
    <w:tbl>
      <w:tblPr>
        <w:tblStyle w:val="TableGrid"/>
        <w:tblW w:w="9576" w:type="dxa"/>
        <w:tblInd w:w="600" w:type="dxa"/>
        <w:tblLayout w:type="fixed"/>
        <w:tblCellMar>
          <w:top w:w="72" w:type="dxa"/>
          <w:left w:w="115" w:type="dxa"/>
          <w:bottom w:w="72" w:type="dxa"/>
          <w:right w:w="115" w:type="dxa"/>
        </w:tblCellMar>
        <w:tblLook w:val="04A0" w:firstRow="1" w:lastRow="0" w:firstColumn="1" w:lastColumn="0" w:noHBand="0" w:noVBand="1"/>
      </w:tblPr>
      <w:tblGrid>
        <w:gridCol w:w="7945"/>
        <w:gridCol w:w="1631"/>
      </w:tblGrid>
      <w:tr w:rsidR="0003505E" w:rsidRPr="00C963F5" w14:paraId="6C4AEB30" w14:textId="77777777" w:rsidTr="00DE2764">
        <w:trPr>
          <w:cantSplit/>
          <w:tblHeader/>
        </w:trPr>
        <w:tc>
          <w:tcPr>
            <w:tcW w:w="7945" w:type="dxa"/>
            <w:tcBorders>
              <w:bottom w:val="single" w:sz="4" w:space="0" w:color="auto"/>
            </w:tcBorders>
            <w:shd w:val="clear" w:color="auto" w:fill="1F497D" w:themeFill="text2"/>
            <w:vAlign w:val="center"/>
          </w:tcPr>
          <w:p w14:paraId="6C4AEB2E" w14:textId="77777777" w:rsidR="0003505E" w:rsidRPr="00C963F5" w:rsidRDefault="000E4ABF" w:rsidP="000E4ABF">
            <w:pPr>
              <w:jc w:val="center"/>
              <w:rPr>
                <w:rFonts w:ascii="Times New Roman" w:hAnsi="Times New Roman"/>
                <w:b/>
                <w:color w:val="FFFFFF" w:themeColor="background1"/>
                <w:szCs w:val="22"/>
              </w:rPr>
            </w:pPr>
            <w:r w:rsidRPr="00C963F5">
              <w:rPr>
                <w:rFonts w:ascii="Times New Roman" w:hAnsi="Times New Roman"/>
                <w:b/>
                <w:color w:val="FFFFFF" w:themeColor="background1"/>
                <w:szCs w:val="22"/>
              </w:rPr>
              <w:t xml:space="preserve">Small Transit Vehicle </w:t>
            </w:r>
            <w:r w:rsidR="0003505E" w:rsidRPr="00C963F5">
              <w:rPr>
                <w:rFonts w:ascii="Times New Roman" w:hAnsi="Times New Roman"/>
                <w:b/>
                <w:color w:val="FFFFFF" w:themeColor="background1"/>
                <w:szCs w:val="22"/>
              </w:rPr>
              <w:t>Specification</w:t>
            </w:r>
          </w:p>
        </w:tc>
        <w:tc>
          <w:tcPr>
            <w:tcW w:w="1631" w:type="dxa"/>
            <w:tcBorders>
              <w:bottom w:val="single" w:sz="4" w:space="0" w:color="auto"/>
            </w:tcBorders>
            <w:shd w:val="clear" w:color="auto" w:fill="1F497D" w:themeFill="text2"/>
            <w:vAlign w:val="center"/>
          </w:tcPr>
          <w:p w14:paraId="6C4AEB2F" w14:textId="77777777" w:rsidR="0003505E" w:rsidRPr="00C963F5" w:rsidRDefault="0003505E" w:rsidP="0003505E">
            <w:pPr>
              <w:jc w:val="center"/>
              <w:rPr>
                <w:rFonts w:ascii="Times New Roman" w:hAnsi="Times New Roman"/>
                <w:b/>
                <w:color w:val="FFFFFF" w:themeColor="background1"/>
                <w:szCs w:val="22"/>
              </w:rPr>
            </w:pPr>
            <w:r w:rsidRPr="00C963F5">
              <w:rPr>
                <w:rFonts w:ascii="Times New Roman" w:hAnsi="Times New Roman"/>
                <w:b/>
                <w:color w:val="FFFFFF" w:themeColor="background1"/>
                <w:szCs w:val="22"/>
              </w:rPr>
              <w:t>Meets Specification? (Yes/No Unless Otherwise Specified)</w:t>
            </w:r>
          </w:p>
        </w:tc>
      </w:tr>
      <w:tr w:rsidR="0003505E" w:rsidRPr="00C963F5" w14:paraId="6C4AEB32" w14:textId="77777777" w:rsidTr="00DE2764">
        <w:tc>
          <w:tcPr>
            <w:tcW w:w="9576" w:type="dxa"/>
            <w:gridSpan w:val="2"/>
            <w:shd w:val="clear" w:color="auto" w:fill="D9D9D9" w:themeFill="background1" w:themeFillShade="D9"/>
            <w:vAlign w:val="center"/>
          </w:tcPr>
          <w:p w14:paraId="6C4AEB31" w14:textId="50105B29" w:rsidR="0003505E" w:rsidRPr="00A675C2" w:rsidRDefault="0003505E" w:rsidP="002A0224">
            <w:pPr>
              <w:pStyle w:val="ListParagraph"/>
              <w:numPr>
                <w:ilvl w:val="0"/>
                <w:numId w:val="18"/>
              </w:numPr>
              <w:jc w:val="center"/>
              <w:rPr>
                <w:rFonts w:ascii="Times New Roman" w:hAnsi="Times New Roman"/>
                <w:b/>
                <w:szCs w:val="22"/>
              </w:rPr>
            </w:pPr>
            <w:r w:rsidRPr="00A675C2">
              <w:rPr>
                <w:rFonts w:ascii="Times New Roman" w:hAnsi="Times New Roman"/>
                <w:b/>
                <w:szCs w:val="22"/>
                <w:u w:val="single"/>
              </w:rPr>
              <w:t>BODY AND CHASSIS REQUIREMENTS</w:t>
            </w:r>
          </w:p>
        </w:tc>
      </w:tr>
      <w:tr w:rsidR="0003505E" w:rsidRPr="00C963F5" w14:paraId="6C4AEB35" w14:textId="77777777" w:rsidTr="00DE2764">
        <w:tc>
          <w:tcPr>
            <w:tcW w:w="7945" w:type="dxa"/>
            <w:vAlign w:val="center"/>
          </w:tcPr>
          <w:p w14:paraId="6C4AEB33" w14:textId="77777777" w:rsidR="0003505E" w:rsidRPr="00C963F5" w:rsidRDefault="0003505E" w:rsidP="00B747C9">
            <w:pPr>
              <w:rPr>
                <w:rFonts w:ascii="Times New Roman" w:hAnsi="Times New Roman"/>
                <w:szCs w:val="22"/>
              </w:rPr>
            </w:pPr>
            <w:r w:rsidRPr="00C963F5">
              <w:rPr>
                <w:rFonts w:ascii="Times New Roman" w:hAnsi="Times New Roman"/>
                <w:szCs w:val="22"/>
              </w:rPr>
              <w:t>This vehicle shall be of the "body on chassis" type and will involve construction of a bus body on a heavy duty cut-away van chassis.  The vehicle body shall be manufactured by a body manufacturer for transit application, not "converted" or "modified" to a transit vehicle from a sports van, passenger van or wagon, delivery vehicle, school bus, recreational vehicle or similar vehicle.  Body construction shall be conventional type (panels on structural metal frames) as described below.</w:t>
            </w:r>
          </w:p>
        </w:tc>
        <w:tc>
          <w:tcPr>
            <w:tcW w:w="1631" w:type="dxa"/>
            <w:shd w:val="clear" w:color="auto" w:fill="FFFFCC"/>
            <w:vAlign w:val="center"/>
          </w:tcPr>
          <w:p w14:paraId="6C4AEB34" w14:textId="77777777" w:rsidR="0003505E" w:rsidRPr="00C963F5" w:rsidRDefault="0003505E" w:rsidP="0003505E">
            <w:pPr>
              <w:rPr>
                <w:rFonts w:ascii="Times New Roman" w:hAnsi="Times New Roman"/>
                <w:b/>
                <w:szCs w:val="22"/>
                <w:highlight w:val="yellow"/>
              </w:rPr>
            </w:pPr>
          </w:p>
        </w:tc>
      </w:tr>
      <w:tr w:rsidR="0003505E" w:rsidRPr="00C963F5" w14:paraId="6C4AEB37" w14:textId="77777777" w:rsidTr="00DE2764">
        <w:tc>
          <w:tcPr>
            <w:tcW w:w="9576" w:type="dxa"/>
            <w:gridSpan w:val="2"/>
            <w:shd w:val="clear" w:color="auto" w:fill="D9D9D9" w:themeFill="background1" w:themeFillShade="D9"/>
            <w:vAlign w:val="center"/>
          </w:tcPr>
          <w:p w14:paraId="6C4AEB36" w14:textId="46341601"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BODY CONSTRUCTION</w:t>
            </w:r>
          </w:p>
        </w:tc>
      </w:tr>
      <w:tr w:rsidR="0003505E" w:rsidRPr="00C963F5" w14:paraId="6C4AEB3A" w14:textId="77777777" w:rsidTr="00DE2764">
        <w:tc>
          <w:tcPr>
            <w:tcW w:w="7945" w:type="dxa"/>
            <w:vAlign w:val="center"/>
          </w:tcPr>
          <w:p w14:paraId="6C4AEB38"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Structural body members shall be all metal.  The metal used in construction of the vehicle body shall be prime commercial quality steel (18 gauge minimum).  All other metal shall be zinc-coated steel, aluminum-coated steel, stainless steel, galvanized steel, aluminum or aluminum alloy.  </w:t>
            </w:r>
          </w:p>
        </w:tc>
        <w:tc>
          <w:tcPr>
            <w:tcW w:w="1631" w:type="dxa"/>
            <w:shd w:val="clear" w:color="auto" w:fill="FFFFCC"/>
            <w:vAlign w:val="center"/>
          </w:tcPr>
          <w:p w14:paraId="6C4AEB39" w14:textId="77777777" w:rsidR="0003505E" w:rsidRPr="00C963F5" w:rsidRDefault="0003505E" w:rsidP="0003505E">
            <w:pPr>
              <w:rPr>
                <w:rFonts w:ascii="Times New Roman" w:hAnsi="Times New Roman"/>
                <w:b/>
                <w:szCs w:val="22"/>
                <w:highlight w:val="yellow"/>
              </w:rPr>
            </w:pPr>
          </w:p>
        </w:tc>
      </w:tr>
      <w:tr w:rsidR="0003505E" w:rsidRPr="00C963F5" w14:paraId="6C4AEB3D" w14:textId="77777777" w:rsidTr="00DE2764">
        <w:tc>
          <w:tcPr>
            <w:tcW w:w="7945" w:type="dxa"/>
            <w:vAlign w:val="center"/>
          </w:tcPr>
          <w:p w14:paraId="6C4AEB3B" w14:textId="77777777" w:rsidR="0003505E" w:rsidRPr="00C963F5" w:rsidRDefault="0003505E" w:rsidP="0003505E">
            <w:pPr>
              <w:rPr>
                <w:rFonts w:ascii="Times New Roman" w:hAnsi="Times New Roman"/>
                <w:szCs w:val="22"/>
              </w:rPr>
            </w:pPr>
            <w:r w:rsidRPr="00C963F5">
              <w:rPr>
                <w:rFonts w:ascii="Times New Roman" w:hAnsi="Times New Roman"/>
                <w:szCs w:val="22"/>
              </w:rPr>
              <w:t>Fiberglass may be used for the construction of the exterior panels ("outer skin") of the body/or the roof "cap") as long as they are securely fastened to metal interior structural members, as specified, and conform to all applicable Federal Motor Vehicle Safety Standards (FMVSS).</w:t>
            </w:r>
          </w:p>
        </w:tc>
        <w:tc>
          <w:tcPr>
            <w:tcW w:w="1631" w:type="dxa"/>
            <w:shd w:val="clear" w:color="auto" w:fill="FFFFCC"/>
            <w:vAlign w:val="center"/>
          </w:tcPr>
          <w:p w14:paraId="6C4AEB3C" w14:textId="77777777" w:rsidR="0003505E" w:rsidRPr="00C963F5" w:rsidRDefault="0003505E" w:rsidP="0003505E">
            <w:pPr>
              <w:rPr>
                <w:rFonts w:ascii="Times New Roman" w:hAnsi="Times New Roman"/>
                <w:b/>
                <w:szCs w:val="22"/>
                <w:highlight w:val="yellow"/>
              </w:rPr>
            </w:pPr>
          </w:p>
        </w:tc>
      </w:tr>
      <w:tr w:rsidR="0003505E" w:rsidRPr="00C963F5" w14:paraId="6C4AEB40" w14:textId="77777777" w:rsidTr="00DE2764">
        <w:tc>
          <w:tcPr>
            <w:tcW w:w="7945" w:type="dxa"/>
            <w:vAlign w:val="center"/>
          </w:tcPr>
          <w:p w14:paraId="6C4AEB3E"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body structure shall be adequately reinforced at all points and corners where stress concentrations may occur, to adequately carry required loads and withstand road shock.  The side and end forming shall be so designed and constructed that they will carry their share of the </w:t>
            </w:r>
            <w:r w:rsidRPr="00C963F5">
              <w:rPr>
                <w:rFonts w:ascii="Times New Roman" w:hAnsi="Times New Roman"/>
                <w:szCs w:val="22"/>
              </w:rPr>
              <w:lastRenderedPageBreak/>
              <w:t>stresses imposed without damage and absorb excessive impacts with as little damage as is practical.</w:t>
            </w:r>
          </w:p>
        </w:tc>
        <w:tc>
          <w:tcPr>
            <w:tcW w:w="1631" w:type="dxa"/>
            <w:shd w:val="clear" w:color="auto" w:fill="FFFFCC"/>
            <w:vAlign w:val="center"/>
          </w:tcPr>
          <w:p w14:paraId="6C4AEB3F" w14:textId="77777777" w:rsidR="0003505E" w:rsidRPr="00C963F5" w:rsidRDefault="0003505E" w:rsidP="0003505E">
            <w:pPr>
              <w:rPr>
                <w:rFonts w:ascii="Times New Roman" w:hAnsi="Times New Roman"/>
                <w:b/>
                <w:szCs w:val="22"/>
                <w:highlight w:val="yellow"/>
              </w:rPr>
            </w:pPr>
          </w:p>
        </w:tc>
      </w:tr>
      <w:tr w:rsidR="0003505E" w:rsidRPr="00C963F5" w14:paraId="6C4AEB43" w14:textId="77777777" w:rsidTr="00DE2764">
        <w:tc>
          <w:tcPr>
            <w:tcW w:w="7945" w:type="dxa"/>
            <w:vAlign w:val="center"/>
          </w:tcPr>
          <w:p w14:paraId="6C4AEB41" w14:textId="77777777" w:rsidR="0003505E" w:rsidRPr="00C963F5" w:rsidRDefault="0003505E" w:rsidP="0003505E">
            <w:pPr>
              <w:rPr>
                <w:rFonts w:ascii="Times New Roman" w:hAnsi="Times New Roman"/>
                <w:szCs w:val="22"/>
              </w:rPr>
            </w:pPr>
            <w:r w:rsidRPr="00C963F5">
              <w:rPr>
                <w:rFonts w:ascii="Times New Roman" w:hAnsi="Times New Roman"/>
                <w:szCs w:val="22"/>
              </w:rPr>
              <w:t>Adequate reinforcement shall be provided around all doors, windows and other openings in order to transfer stresses around these openings.</w:t>
            </w:r>
          </w:p>
        </w:tc>
        <w:tc>
          <w:tcPr>
            <w:tcW w:w="1631" w:type="dxa"/>
            <w:shd w:val="clear" w:color="auto" w:fill="FFFFCC"/>
            <w:vAlign w:val="center"/>
          </w:tcPr>
          <w:p w14:paraId="6C4AEB42" w14:textId="77777777" w:rsidR="0003505E" w:rsidRPr="00C963F5" w:rsidRDefault="0003505E" w:rsidP="0003505E">
            <w:pPr>
              <w:rPr>
                <w:rFonts w:ascii="Times New Roman" w:hAnsi="Times New Roman"/>
                <w:b/>
                <w:szCs w:val="22"/>
                <w:highlight w:val="yellow"/>
              </w:rPr>
            </w:pPr>
          </w:p>
        </w:tc>
      </w:tr>
      <w:tr w:rsidR="0003505E" w:rsidRPr="00C963F5" w14:paraId="6C4AEB46" w14:textId="77777777" w:rsidTr="00DE2764">
        <w:tc>
          <w:tcPr>
            <w:tcW w:w="7945" w:type="dxa"/>
            <w:vAlign w:val="center"/>
          </w:tcPr>
          <w:p w14:paraId="6C4AEB44" w14:textId="77777777" w:rsidR="0003505E" w:rsidRPr="00C963F5" w:rsidRDefault="0003505E" w:rsidP="0003505E">
            <w:pPr>
              <w:rPr>
                <w:rFonts w:ascii="Times New Roman" w:hAnsi="Times New Roman"/>
                <w:szCs w:val="22"/>
              </w:rPr>
            </w:pPr>
            <w:r w:rsidRPr="00C963F5">
              <w:rPr>
                <w:rFonts w:ascii="Times New Roman" w:hAnsi="Times New Roman"/>
                <w:szCs w:val="22"/>
              </w:rPr>
              <w:t>All posts in body side and roof sections shall be of durable channel or box construction securely fastened to the underframe structure so that the entire frame shall act as one unit without any movement at the joinings.  The end posts shall be designed to resist shear.  Joints shall be rigid.</w:t>
            </w:r>
          </w:p>
        </w:tc>
        <w:tc>
          <w:tcPr>
            <w:tcW w:w="1631" w:type="dxa"/>
            <w:shd w:val="clear" w:color="auto" w:fill="FFFFCC"/>
            <w:vAlign w:val="center"/>
          </w:tcPr>
          <w:p w14:paraId="6C4AEB45" w14:textId="77777777" w:rsidR="0003505E" w:rsidRPr="00C963F5" w:rsidRDefault="0003505E" w:rsidP="0003505E">
            <w:pPr>
              <w:rPr>
                <w:rFonts w:ascii="Times New Roman" w:hAnsi="Times New Roman"/>
                <w:b/>
                <w:szCs w:val="22"/>
                <w:highlight w:val="yellow"/>
              </w:rPr>
            </w:pPr>
          </w:p>
        </w:tc>
      </w:tr>
      <w:tr w:rsidR="0003505E" w:rsidRPr="00C963F5" w14:paraId="6C4AEB49" w14:textId="77777777" w:rsidTr="00DE2764">
        <w:tc>
          <w:tcPr>
            <w:tcW w:w="7945" w:type="dxa"/>
            <w:vAlign w:val="center"/>
          </w:tcPr>
          <w:p w14:paraId="6C4AEB47" w14:textId="77777777" w:rsidR="0003505E" w:rsidRPr="00C963F5" w:rsidRDefault="0003505E" w:rsidP="0003505E">
            <w:pPr>
              <w:rPr>
                <w:rFonts w:ascii="Times New Roman" w:hAnsi="Times New Roman"/>
                <w:szCs w:val="22"/>
              </w:rPr>
            </w:pPr>
            <w:r w:rsidRPr="00C963F5">
              <w:rPr>
                <w:rFonts w:ascii="Times New Roman" w:hAnsi="Times New Roman"/>
                <w:szCs w:val="22"/>
              </w:rPr>
              <w:t>A complete description of the frame, including a sketch, showing size, type, location, how frame is attached to chassis, etc. of frame members shall be submitted</w:t>
            </w:r>
            <w:r w:rsidR="00975CD1">
              <w:rPr>
                <w:rFonts w:ascii="Times New Roman" w:hAnsi="Times New Roman"/>
                <w:szCs w:val="22"/>
              </w:rPr>
              <w:t>.</w:t>
            </w:r>
          </w:p>
        </w:tc>
        <w:tc>
          <w:tcPr>
            <w:tcW w:w="1631" w:type="dxa"/>
            <w:shd w:val="clear" w:color="auto" w:fill="FFFFCC"/>
            <w:vAlign w:val="center"/>
          </w:tcPr>
          <w:p w14:paraId="6C4AEB48" w14:textId="77777777" w:rsidR="0003505E" w:rsidRPr="00C963F5" w:rsidRDefault="0003505E" w:rsidP="0003505E">
            <w:pPr>
              <w:rPr>
                <w:rFonts w:ascii="Times New Roman" w:hAnsi="Times New Roman"/>
                <w:b/>
                <w:szCs w:val="22"/>
                <w:highlight w:val="yellow"/>
              </w:rPr>
            </w:pPr>
          </w:p>
        </w:tc>
      </w:tr>
      <w:tr w:rsidR="0003505E" w:rsidRPr="00C963F5" w14:paraId="6C4AEB4C" w14:textId="77777777" w:rsidTr="00DE2764">
        <w:tc>
          <w:tcPr>
            <w:tcW w:w="7945" w:type="dxa"/>
            <w:vAlign w:val="center"/>
          </w:tcPr>
          <w:p w14:paraId="6C4AEB4A" w14:textId="77777777" w:rsidR="0003505E" w:rsidRPr="00C963F5" w:rsidRDefault="0003505E" w:rsidP="0003505E">
            <w:pPr>
              <w:rPr>
                <w:rFonts w:ascii="Times New Roman" w:hAnsi="Times New Roman"/>
                <w:szCs w:val="22"/>
              </w:rPr>
            </w:pPr>
            <w:r w:rsidRPr="00C963F5">
              <w:rPr>
                <w:rFonts w:ascii="Times New Roman" w:hAnsi="Times New Roman"/>
                <w:szCs w:val="22"/>
              </w:rPr>
              <w:t>The body shall be of sufficient strength to support the entire weight of the fully-loaded vehicle on its top or side, if overturned.  A copy of the FMVSS 220 roll over protection test results shall be available and submitted if requested.</w:t>
            </w:r>
          </w:p>
        </w:tc>
        <w:tc>
          <w:tcPr>
            <w:tcW w:w="1631" w:type="dxa"/>
            <w:shd w:val="clear" w:color="auto" w:fill="FFFFCC"/>
            <w:vAlign w:val="center"/>
          </w:tcPr>
          <w:p w14:paraId="6C4AEB4B" w14:textId="77777777" w:rsidR="0003505E" w:rsidRPr="00C963F5" w:rsidRDefault="0003505E" w:rsidP="0003505E">
            <w:pPr>
              <w:rPr>
                <w:rFonts w:ascii="Times New Roman" w:hAnsi="Times New Roman"/>
                <w:b/>
                <w:szCs w:val="22"/>
                <w:highlight w:val="yellow"/>
              </w:rPr>
            </w:pPr>
          </w:p>
        </w:tc>
      </w:tr>
      <w:tr w:rsidR="0003505E" w:rsidRPr="00C963F5" w14:paraId="6C4AEB4F" w14:textId="77777777" w:rsidTr="00DE2764">
        <w:tc>
          <w:tcPr>
            <w:tcW w:w="7945" w:type="dxa"/>
            <w:vAlign w:val="center"/>
          </w:tcPr>
          <w:p w14:paraId="6C4AEB4D" w14:textId="614549E2" w:rsidR="0003505E" w:rsidRPr="00C963F5" w:rsidRDefault="007179D6" w:rsidP="000712AF">
            <w:pPr>
              <w:rPr>
                <w:rFonts w:ascii="Times New Roman" w:hAnsi="Times New Roman"/>
                <w:szCs w:val="22"/>
              </w:rPr>
            </w:pPr>
            <w:r w:rsidRPr="007179D6">
              <w:rPr>
                <w:rFonts w:ascii="Times New Roman" w:hAnsi="Times New Roman"/>
                <w:szCs w:val="22"/>
              </w:rPr>
              <w:t xml:space="preserve">All interior </w:t>
            </w:r>
            <w:r w:rsidRPr="00A218F2">
              <w:rPr>
                <w:rFonts w:ascii="Times New Roman" w:hAnsi="Times New Roman"/>
                <w:szCs w:val="22"/>
              </w:rPr>
              <w:t xml:space="preserve">ceiling and wall </w:t>
            </w:r>
            <w:r w:rsidR="00A218F2" w:rsidRPr="00A218F2">
              <w:rPr>
                <w:rFonts w:ascii="Times New Roman" w:hAnsi="Times New Roman"/>
                <w:szCs w:val="22"/>
              </w:rPr>
              <w:t>panels</w:t>
            </w:r>
            <w:r w:rsidRPr="00A218F2">
              <w:rPr>
                <w:rFonts w:ascii="Times New Roman" w:hAnsi="Times New Roman"/>
                <w:szCs w:val="22"/>
              </w:rPr>
              <w:t xml:space="preserve">, shall be composed of a uniform appearing, easily cleanable, scuff-resistant material, similar to molded or sheet fiberglass, </w:t>
            </w:r>
            <w:r w:rsidR="00141250" w:rsidRPr="00A218F2">
              <w:rPr>
                <w:rFonts w:ascii="Times New Roman" w:hAnsi="Times New Roman"/>
                <w:szCs w:val="22"/>
              </w:rPr>
              <w:t xml:space="preserve">fiberglass reinforced panels, </w:t>
            </w:r>
            <w:r w:rsidRPr="007179D6">
              <w:rPr>
                <w:rFonts w:ascii="Times New Roman" w:hAnsi="Times New Roman"/>
                <w:szCs w:val="22"/>
              </w:rPr>
              <w:t xml:space="preserve">vinyl-clad metal sheeting, or painted metal sheeting. </w:t>
            </w:r>
            <w:r w:rsidRPr="00C963F5">
              <w:rPr>
                <w:rFonts w:ascii="Times New Roman" w:hAnsi="Times New Roman"/>
                <w:szCs w:val="22"/>
              </w:rPr>
              <w:t>All interior panels shall be riveted, welded, or otherwise fastened to body frame.</w:t>
            </w:r>
            <w:r w:rsidR="00141CFA">
              <w:rPr>
                <w:rFonts w:ascii="Times New Roman" w:hAnsi="Times New Roman"/>
                <w:szCs w:val="22"/>
              </w:rPr>
              <w:t xml:space="preserve"> Standard vinyl covered plywood shall be used in </w:t>
            </w:r>
            <w:r w:rsidR="001E09F4" w:rsidRPr="001E09F4">
              <w:rPr>
                <w:rFonts w:ascii="Times New Roman" w:hAnsi="Times New Roman"/>
                <w:szCs w:val="22"/>
              </w:rPr>
              <w:t xml:space="preserve">the driver area wall panels, rear </w:t>
            </w:r>
            <w:r w:rsidR="0097518D">
              <w:rPr>
                <w:rFonts w:ascii="Times New Roman" w:hAnsi="Times New Roman"/>
                <w:szCs w:val="22"/>
              </w:rPr>
              <w:t>air-c</w:t>
            </w:r>
            <w:r w:rsidR="000712AF">
              <w:rPr>
                <w:rFonts w:ascii="Times New Roman" w:hAnsi="Times New Roman"/>
                <w:szCs w:val="22"/>
              </w:rPr>
              <w:t>ondition</w:t>
            </w:r>
            <w:r w:rsidR="00877CB8">
              <w:rPr>
                <w:rFonts w:ascii="Times New Roman" w:hAnsi="Times New Roman"/>
                <w:szCs w:val="22"/>
              </w:rPr>
              <w:t>ing</w:t>
            </w:r>
            <w:r w:rsidR="001E09F4" w:rsidRPr="001E09F4">
              <w:rPr>
                <w:rFonts w:ascii="Times New Roman" w:hAnsi="Times New Roman"/>
                <w:szCs w:val="22"/>
              </w:rPr>
              <w:t xml:space="preserve"> bulkhead </w:t>
            </w:r>
            <w:r w:rsidR="0097518D">
              <w:rPr>
                <w:rFonts w:ascii="Times New Roman" w:hAnsi="Times New Roman"/>
                <w:szCs w:val="22"/>
              </w:rPr>
              <w:t>and</w:t>
            </w:r>
            <w:r w:rsidR="001E09F4" w:rsidRPr="001E09F4">
              <w:rPr>
                <w:rFonts w:ascii="Times New Roman" w:hAnsi="Times New Roman"/>
                <w:szCs w:val="22"/>
              </w:rPr>
              <w:t xml:space="preserve"> </w:t>
            </w:r>
            <w:r w:rsidR="0097518D">
              <w:rPr>
                <w:rFonts w:ascii="Times New Roman" w:hAnsi="Times New Roman"/>
                <w:szCs w:val="22"/>
              </w:rPr>
              <w:t>wheelchair</w:t>
            </w:r>
            <w:r w:rsidR="001E09F4" w:rsidRPr="001E09F4">
              <w:rPr>
                <w:rFonts w:ascii="Times New Roman" w:hAnsi="Times New Roman"/>
                <w:szCs w:val="22"/>
              </w:rPr>
              <w:t xml:space="preserve"> door header</w:t>
            </w:r>
            <w:r w:rsidR="0097518D">
              <w:rPr>
                <w:rFonts w:ascii="Times New Roman" w:hAnsi="Times New Roman"/>
                <w:szCs w:val="22"/>
              </w:rPr>
              <w:t>.</w:t>
            </w:r>
            <w:r w:rsidR="000712AF">
              <w:rPr>
                <w:rFonts w:ascii="Times New Roman" w:hAnsi="Times New Roman"/>
                <w:szCs w:val="22"/>
              </w:rPr>
              <w:t xml:space="preserve"> </w:t>
            </w:r>
            <w:r w:rsidRPr="00C963F5">
              <w:rPr>
                <w:rFonts w:ascii="Times New Roman" w:hAnsi="Times New Roman"/>
                <w:szCs w:val="22"/>
              </w:rPr>
              <w:t>Carpeting used as a roof, side, or floor covering will not be allowed, except with prior approval</w:t>
            </w:r>
            <w:r w:rsidR="00183C06">
              <w:rPr>
                <w:rFonts w:ascii="Times New Roman" w:hAnsi="Times New Roman"/>
                <w:szCs w:val="22"/>
              </w:rPr>
              <w:t>.</w:t>
            </w:r>
          </w:p>
        </w:tc>
        <w:tc>
          <w:tcPr>
            <w:tcW w:w="1631" w:type="dxa"/>
            <w:shd w:val="clear" w:color="auto" w:fill="FFFFCC"/>
            <w:vAlign w:val="center"/>
          </w:tcPr>
          <w:p w14:paraId="6C4AEB4E" w14:textId="77777777" w:rsidR="0003505E" w:rsidRPr="00C963F5" w:rsidRDefault="0003505E" w:rsidP="0003505E">
            <w:pPr>
              <w:rPr>
                <w:rFonts w:ascii="Times New Roman" w:hAnsi="Times New Roman"/>
                <w:b/>
                <w:szCs w:val="22"/>
                <w:highlight w:val="yellow"/>
              </w:rPr>
            </w:pPr>
          </w:p>
        </w:tc>
      </w:tr>
      <w:tr w:rsidR="0003505E" w:rsidRPr="00C963F5" w14:paraId="6C4AEB52" w14:textId="77777777" w:rsidTr="00DE2764">
        <w:tc>
          <w:tcPr>
            <w:tcW w:w="7945" w:type="dxa"/>
            <w:vAlign w:val="center"/>
          </w:tcPr>
          <w:p w14:paraId="6C4AEB50" w14:textId="7528FC17" w:rsidR="0003505E" w:rsidRPr="00C963F5" w:rsidRDefault="0003505E" w:rsidP="00A218F2">
            <w:pPr>
              <w:rPr>
                <w:rFonts w:ascii="Times New Roman" w:hAnsi="Times New Roman"/>
                <w:szCs w:val="22"/>
              </w:rPr>
            </w:pPr>
            <w:r w:rsidRPr="00C963F5">
              <w:rPr>
                <w:rFonts w:ascii="Times New Roman" w:hAnsi="Times New Roman"/>
                <w:szCs w:val="22"/>
              </w:rPr>
              <w:t>All exterior joints and seams shall be protected by the application of a caulking compound.  The body shall be sealed and made tight to prevent entrance of dust or moisture into passenger and driver compartments</w:t>
            </w:r>
            <w:r w:rsidR="00A218F2">
              <w:rPr>
                <w:rFonts w:ascii="Times New Roman" w:hAnsi="Times New Roman"/>
                <w:szCs w:val="22"/>
              </w:rPr>
              <w:t xml:space="preserve">.  </w:t>
            </w:r>
            <w:r w:rsidRPr="00C963F5">
              <w:rPr>
                <w:rFonts w:ascii="Times New Roman" w:hAnsi="Times New Roman"/>
                <w:szCs w:val="22"/>
              </w:rPr>
              <w:t>All nuts, bolts, clips, washers, clamps, and like fasteners shall be zinc or cadmium plates, phosphate coated or stainless steel to prevent corrosion.  Exterior body panels shall be securely riveted, welded or fastened in place.</w:t>
            </w:r>
            <w:r w:rsidR="00FF7BD0">
              <w:rPr>
                <w:rFonts w:ascii="Times New Roman" w:hAnsi="Times New Roman"/>
                <w:szCs w:val="22"/>
              </w:rPr>
              <w:t xml:space="preserve"> </w:t>
            </w:r>
            <w:r w:rsidR="00FF7BD0" w:rsidRPr="00C963F5">
              <w:rPr>
                <w:rFonts w:ascii="Times New Roman" w:hAnsi="Times New Roman"/>
                <w:szCs w:val="22"/>
              </w:rPr>
              <w:t xml:space="preserve">Exterior body seams shall be constructed in such a manner as to shed water.  </w:t>
            </w:r>
          </w:p>
        </w:tc>
        <w:tc>
          <w:tcPr>
            <w:tcW w:w="1631" w:type="dxa"/>
            <w:shd w:val="clear" w:color="auto" w:fill="FFFFCC"/>
            <w:vAlign w:val="center"/>
          </w:tcPr>
          <w:p w14:paraId="6C4AEB51" w14:textId="77777777" w:rsidR="0003505E" w:rsidRPr="00C963F5" w:rsidRDefault="0003505E" w:rsidP="0003505E">
            <w:pPr>
              <w:rPr>
                <w:rFonts w:ascii="Times New Roman" w:hAnsi="Times New Roman"/>
                <w:b/>
                <w:szCs w:val="22"/>
                <w:highlight w:val="yellow"/>
              </w:rPr>
            </w:pPr>
          </w:p>
        </w:tc>
      </w:tr>
      <w:tr w:rsidR="0003505E" w:rsidRPr="00C963F5" w14:paraId="6C4AEB55" w14:textId="77777777" w:rsidTr="00DE2764">
        <w:tc>
          <w:tcPr>
            <w:tcW w:w="7945" w:type="dxa"/>
            <w:vAlign w:val="center"/>
          </w:tcPr>
          <w:p w14:paraId="6C4AEB53"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body shall be attached to the chassis frame in such a manner as to prevent shifting or separation of the body from the chassis under severe operating conditions.</w:t>
            </w:r>
          </w:p>
        </w:tc>
        <w:tc>
          <w:tcPr>
            <w:tcW w:w="1631" w:type="dxa"/>
            <w:shd w:val="clear" w:color="auto" w:fill="FFFFCC"/>
            <w:vAlign w:val="center"/>
          </w:tcPr>
          <w:p w14:paraId="6C4AEB54" w14:textId="77777777" w:rsidR="0003505E" w:rsidRPr="00C963F5" w:rsidRDefault="0003505E" w:rsidP="0003505E">
            <w:pPr>
              <w:rPr>
                <w:rFonts w:ascii="Times New Roman" w:hAnsi="Times New Roman"/>
                <w:b/>
                <w:szCs w:val="22"/>
                <w:highlight w:val="yellow"/>
              </w:rPr>
            </w:pPr>
          </w:p>
        </w:tc>
      </w:tr>
      <w:tr w:rsidR="0003505E" w:rsidRPr="00C963F5" w14:paraId="6C4AEB57" w14:textId="77777777" w:rsidTr="00DE2764">
        <w:tc>
          <w:tcPr>
            <w:tcW w:w="9576" w:type="dxa"/>
            <w:gridSpan w:val="2"/>
            <w:shd w:val="clear" w:color="auto" w:fill="D9D9D9" w:themeFill="background1" w:themeFillShade="D9"/>
            <w:vAlign w:val="center"/>
          </w:tcPr>
          <w:p w14:paraId="6C4AEB56" w14:textId="51244CBD"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FLOOR</w:t>
            </w:r>
          </w:p>
        </w:tc>
      </w:tr>
      <w:tr w:rsidR="0003505E" w:rsidRPr="00C963F5" w14:paraId="6C4AEB5A" w14:textId="77777777" w:rsidTr="00DE2764">
        <w:tc>
          <w:tcPr>
            <w:tcW w:w="7945" w:type="dxa"/>
            <w:vAlign w:val="center"/>
          </w:tcPr>
          <w:p w14:paraId="6C4AEB58"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floor shall be metal </w:t>
            </w:r>
            <w:r w:rsidR="00242ED3">
              <w:rPr>
                <w:rFonts w:ascii="Times New Roman" w:hAnsi="Times New Roman"/>
                <w:szCs w:val="22"/>
              </w:rPr>
              <w:t xml:space="preserve">sheeting covered </w:t>
            </w:r>
            <w:r w:rsidR="00242ED3" w:rsidRPr="00A218F2">
              <w:rPr>
                <w:rFonts w:ascii="Times New Roman" w:hAnsi="Times New Roman"/>
                <w:szCs w:val="22"/>
              </w:rPr>
              <w:t xml:space="preserve">with marine grade plywood </w:t>
            </w:r>
            <w:r w:rsidRPr="00A218F2">
              <w:rPr>
                <w:rFonts w:ascii="Times New Roman" w:hAnsi="Times New Roman"/>
                <w:szCs w:val="22"/>
              </w:rPr>
              <w:t xml:space="preserve">not less </w:t>
            </w:r>
            <w:r w:rsidRPr="00C963F5">
              <w:rPr>
                <w:rFonts w:ascii="Times New Roman" w:hAnsi="Times New Roman"/>
                <w:szCs w:val="22"/>
              </w:rPr>
              <w:t>than three-quarters (0.75) inch thick.  The sheet metal shall be galvanized, aluminum or otherwise protected to deter rust.</w:t>
            </w:r>
          </w:p>
        </w:tc>
        <w:tc>
          <w:tcPr>
            <w:tcW w:w="1631" w:type="dxa"/>
            <w:shd w:val="clear" w:color="auto" w:fill="FFFFCC"/>
            <w:vAlign w:val="center"/>
          </w:tcPr>
          <w:p w14:paraId="6C4AEB59" w14:textId="77777777" w:rsidR="0003505E" w:rsidRPr="00C963F5" w:rsidRDefault="0003505E" w:rsidP="0003505E">
            <w:pPr>
              <w:rPr>
                <w:rFonts w:ascii="Times New Roman" w:hAnsi="Times New Roman"/>
                <w:b/>
                <w:szCs w:val="22"/>
                <w:highlight w:val="yellow"/>
              </w:rPr>
            </w:pPr>
          </w:p>
        </w:tc>
      </w:tr>
      <w:tr w:rsidR="0003505E" w:rsidRPr="00C963F5" w14:paraId="6C4AEB5C" w14:textId="77777777" w:rsidTr="00DE2764">
        <w:tc>
          <w:tcPr>
            <w:tcW w:w="9576" w:type="dxa"/>
            <w:gridSpan w:val="2"/>
            <w:shd w:val="clear" w:color="auto" w:fill="D9D9D9" w:themeFill="background1" w:themeFillShade="D9"/>
            <w:vAlign w:val="center"/>
          </w:tcPr>
          <w:p w14:paraId="6C4AEB5B" w14:textId="326BC562"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FLOOR COVERING</w:t>
            </w:r>
          </w:p>
        </w:tc>
      </w:tr>
      <w:tr w:rsidR="0003505E" w:rsidRPr="00C963F5" w14:paraId="6C4AEB5F" w14:textId="77777777" w:rsidTr="00DE2764">
        <w:tc>
          <w:tcPr>
            <w:tcW w:w="7945" w:type="dxa"/>
            <w:vAlign w:val="center"/>
          </w:tcPr>
          <w:p w14:paraId="6C4AEB5D" w14:textId="26C98CFF" w:rsidR="0003505E" w:rsidRPr="00C963F5" w:rsidRDefault="0003505E" w:rsidP="0003505E">
            <w:pPr>
              <w:rPr>
                <w:rFonts w:ascii="Times New Roman" w:hAnsi="Times New Roman"/>
                <w:szCs w:val="22"/>
              </w:rPr>
            </w:pPr>
            <w:r w:rsidRPr="00C963F5">
              <w:rPr>
                <w:rFonts w:ascii="Times New Roman" w:hAnsi="Times New Roman"/>
                <w:szCs w:val="22"/>
              </w:rPr>
              <w:t>All floor covering shall be securely bonded to the floor with fasteners and adhesive of waterproof type.  All edges of floor covering are to be properly sealed to prevent entrance of moisture that could cause bulging, ply separation and/or material failure.  All joints in floor covering shall be the butt cut type and floor covering shall be cemented to the floor to prevent bubbles or blisters which could create a safety hazard.</w:t>
            </w:r>
          </w:p>
        </w:tc>
        <w:tc>
          <w:tcPr>
            <w:tcW w:w="1631" w:type="dxa"/>
            <w:shd w:val="clear" w:color="auto" w:fill="FFFFCC"/>
            <w:vAlign w:val="center"/>
          </w:tcPr>
          <w:p w14:paraId="6C4AEB5E" w14:textId="77777777" w:rsidR="0003505E" w:rsidRPr="00C963F5" w:rsidRDefault="0003505E" w:rsidP="0003505E">
            <w:pPr>
              <w:rPr>
                <w:rFonts w:ascii="Times New Roman" w:hAnsi="Times New Roman"/>
                <w:b/>
                <w:szCs w:val="22"/>
                <w:highlight w:val="yellow"/>
              </w:rPr>
            </w:pPr>
          </w:p>
        </w:tc>
      </w:tr>
      <w:tr w:rsidR="0003505E" w:rsidRPr="00C963F5" w14:paraId="6C4AEB62" w14:textId="77777777" w:rsidTr="00DE2764">
        <w:tc>
          <w:tcPr>
            <w:tcW w:w="7945" w:type="dxa"/>
            <w:vAlign w:val="center"/>
          </w:tcPr>
          <w:p w14:paraId="6C4AEB60"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floor covering shall be OEM black, pebble grain floor mat in the driver’s area.  </w:t>
            </w:r>
          </w:p>
        </w:tc>
        <w:tc>
          <w:tcPr>
            <w:tcW w:w="1631" w:type="dxa"/>
            <w:shd w:val="clear" w:color="auto" w:fill="FFFFCC"/>
            <w:vAlign w:val="center"/>
          </w:tcPr>
          <w:p w14:paraId="6C4AEB61" w14:textId="77777777" w:rsidR="0003505E" w:rsidRPr="00C963F5" w:rsidRDefault="0003505E" w:rsidP="0003505E">
            <w:pPr>
              <w:rPr>
                <w:rFonts w:ascii="Times New Roman" w:hAnsi="Times New Roman"/>
                <w:b/>
                <w:szCs w:val="22"/>
                <w:highlight w:val="yellow"/>
              </w:rPr>
            </w:pPr>
          </w:p>
        </w:tc>
      </w:tr>
      <w:tr w:rsidR="0003505E" w:rsidRPr="00C963F5" w14:paraId="6C4AEB69" w14:textId="77777777" w:rsidTr="00DE2764">
        <w:tc>
          <w:tcPr>
            <w:tcW w:w="7945" w:type="dxa"/>
            <w:vAlign w:val="center"/>
          </w:tcPr>
          <w:p w14:paraId="6C4AEB63" w14:textId="41D07731" w:rsidR="00AB1567" w:rsidRPr="00A218F2" w:rsidRDefault="00AB1567" w:rsidP="00AB1567">
            <w:pPr>
              <w:autoSpaceDE w:val="0"/>
              <w:autoSpaceDN w:val="0"/>
              <w:adjustRightInd w:val="0"/>
              <w:rPr>
                <w:rFonts w:ascii="Times New Roman" w:hAnsi="Times New Roman"/>
                <w:szCs w:val="22"/>
              </w:rPr>
            </w:pPr>
            <w:r w:rsidRPr="00A218F2">
              <w:rPr>
                <w:rFonts w:ascii="Times New Roman" w:hAnsi="Times New Roman"/>
                <w:szCs w:val="22"/>
              </w:rPr>
              <w:t>Slip Resistant Floor covering: Minimum 2</w:t>
            </w:r>
            <w:r w:rsidR="005C47F6">
              <w:rPr>
                <w:rFonts w:ascii="Times New Roman" w:hAnsi="Times New Roman"/>
                <w:szCs w:val="22"/>
              </w:rPr>
              <w:t>.2</w:t>
            </w:r>
            <w:r w:rsidR="00943299">
              <w:rPr>
                <w:rFonts w:ascii="Times New Roman" w:hAnsi="Times New Roman"/>
                <w:szCs w:val="22"/>
              </w:rPr>
              <w:t xml:space="preserve"> </w:t>
            </w:r>
            <w:r w:rsidRPr="00A218F2">
              <w:rPr>
                <w:rFonts w:ascii="Times New Roman" w:hAnsi="Times New Roman"/>
                <w:szCs w:val="22"/>
              </w:rPr>
              <w:t>mm (.08 inches) thick and shall in either</w:t>
            </w:r>
          </w:p>
          <w:p w14:paraId="6C4AEB64" w14:textId="77777777" w:rsidR="00AB1567" w:rsidRPr="00A218F2" w:rsidRDefault="00AB1567" w:rsidP="00AB1567">
            <w:pPr>
              <w:autoSpaceDE w:val="0"/>
              <w:autoSpaceDN w:val="0"/>
              <w:adjustRightInd w:val="0"/>
              <w:rPr>
                <w:rFonts w:ascii="Times New Roman" w:hAnsi="Times New Roman"/>
                <w:szCs w:val="22"/>
              </w:rPr>
            </w:pPr>
            <w:r w:rsidRPr="00A218F2">
              <w:rPr>
                <w:rFonts w:ascii="Times New Roman" w:hAnsi="Times New Roman"/>
                <w:szCs w:val="22"/>
              </w:rPr>
              <w:t>wet or dry conditions provide a coefficient of friction that is greater than or equal to</w:t>
            </w:r>
          </w:p>
          <w:p w14:paraId="6C4AEB65" w14:textId="1017E9A8" w:rsidR="00AB1567" w:rsidRPr="00A218F2" w:rsidRDefault="00AB1567" w:rsidP="00AB1567">
            <w:pPr>
              <w:autoSpaceDE w:val="0"/>
              <w:autoSpaceDN w:val="0"/>
              <w:adjustRightInd w:val="0"/>
              <w:rPr>
                <w:rFonts w:ascii="Times New Roman" w:hAnsi="Times New Roman"/>
                <w:szCs w:val="22"/>
              </w:rPr>
            </w:pPr>
            <w:r w:rsidRPr="00A218F2">
              <w:rPr>
                <w:rFonts w:ascii="Times New Roman" w:hAnsi="Times New Roman"/>
                <w:szCs w:val="22"/>
              </w:rPr>
              <w:t>.8. Examples are Altro Transflor VM20, or Tarabus Ge</w:t>
            </w:r>
            <w:r w:rsidR="00815692">
              <w:rPr>
                <w:rFonts w:ascii="Times New Roman" w:hAnsi="Times New Roman"/>
                <w:szCs w:val="22"/>
              </w:rPr>
              <w:t>r</w:t>
            </w:r>
            <w:r w:rsidRPr="00A218F2">
              <w:rPr>
                <w:rFonts w:ascii="Times New Roman" w:hAnsi="Times New Roman"/>
                <w:szCs w:val="22"/>
              </w:rPr>
              <w:t>Flor flooring or approved</w:t>
            </w:r>
          </w:p>
          <w:p w14:paraId="6C4AEB66" w14:textId="77777777" w:rsidR="00AB1567" w:rsidRPr="00A218F2" w:rsidRDefault="00AB1567" w:rsidP="00AB1567">
            <w:pPr>
              <w:autoSpaceDE w:val="0"/>
              <w:autoSpaceDN w:val="0"/>
              <w:adjustRightInd w:val="0"/>
              <w:rPr>
                <w:rFonts w:ascii="Times New Roman" w:hAnsi="Times New Roman"/>
                <w:szCs w:val="22"/>
              </w:rPr>
            </w:pPr>
            <w:r w:rsidRPr="00A218F2">
              <w:rPr>
                <w:rFonts w:ascii="Times New Roman" w:hAnsi="Times New Roman"/>
                <w:szCs w:val="22"/>
              </w:rPr>
              <w:t>equivalent. All joints shall be of the butt cut type and heat-welded in accordance with</w:t>
            </w:r>
          </w:p>
          <w:p w14:paraId="6C4AEB67" w14:textId="77777777" w:rsidR="0003505E" w:rsidRPr="00A218F2" w:rsidRDefault="00AB1567" w:rsidP="00AB1567">
            <w:pPr>
              <w:rPr>
                <w:rFonts w:ascii="TimesNewRoman" w:hAnsi="TimesNewRoman" w:cs="TimesNewRoman"/>
                <w:sz w:val="24"/>
                <w:szCs w:val="24"/>
              </w:rPr>
            </w:pPr>
            <w:r w:rsidRPr="00A218F2">
              <w:rPr>
                <w:rFonts w:ascii="Times New Roman" w:hAnsi="Times New Roman"/>
                <w:szCs w:val="22"/>
              </w:rPr>
              <w:t>the floor manufacturer's recommended procedure</w:t>
            </w:r>
            <w:r w:rsidRPr="00A218F2">
              <w:rPr>
                <w:rFonts w:ascii="TimesNewRoman" w:hAnsi="TimesNewRoman" w:cs="TimesNewRoman"/>
                <w:sz w:val="24"/>
                <w:szCs w:val="24"/>
              </w:rPr>
              <w:t xml:space="preserve">.  </w:t>
            </w:r>
          </w:p>
        </w:tc>
        <w:tc>
          <w:tcPr>
            <w:tcW w:w="1631" w:type="dxa"/>
            <w:shd w:val="clear" w:color="auto" w:fill="FFFFCC"/>
            <w:vAlign w:val="center"/>
          </w:tcPr>
          <w:p w14:paraId="6C4AEB68" w14:textId="77777777" w:rsidR="0003505E" w:rsidRPr="00C963F5" w:rsidRDefault="0003505E" w:rsidP="0003505E">
            <w:pPr>
              <w:rPr>
                <w:rFonts w:ascii="Times New Roman" w:hAnsi="Times New Roman"/>
                <w:b/>
                <w:szCs w:val="22"/>
                <w:highlight w:val="yellow"/>
              </w:rPr>
            </w:pPr>
          </w:p>
        </w:tc>
      </w:tr>
      <w:tr w:rsidR="0003505E" w:rsidRPr="00C963F5" w14:paraId="6C4AEB6C" w14:textId="77777777" w:rsidTr="00DE2764">
        <w:tc>
          <w:tcPr>
            <w:tcW w:w="7945" w:type="dxa"/>
            <w:vAlign w:val="center"/>
          </w:tcPr>
          <w:p w14:paraId="6C4AEB6A" w14:textId="199E9C44" w:rsidR="0003505E" w:rsidRPr="00C963F5" w:rsidRDefault="0003505E" w:rsidP="0003505E">
            <w:pPr>
              <w:rPr>
                <w:rFonts w:ascii="Times New Roman" w:hAnsi="Times New Roman"/>
                <w:szCs w:val="22"/>
              </w:rPr>
            </w:pPr>
            <w:r w:rsidRPr="00C963F5">
              <w:rPr>
                <w:rFonts w:ascii="Times New Roman" w:hAnsi="Times New Roman"/>
                <w:szCs w:val="22"/>
              </w:rPr>
              <w:t>A water t</w:t>
            </w:r>
            <w:r w:rsidR="00137048">
              <w:rPr>
                <w:rFonts w:ascii="Times New Roman" w:hAnsi="Times New Roman"/>
                <w:szCs w:val="22"/>
              </w:rPr>
              <w:t>ight</w:t>
            </w:r>
            <w:r w:rsidRPr="00C963F5">
              <w:rPr>
                <w:rFonts w:ascii="Times New Roman" w:hAnsi="Times New Roman"/>
                <w:szCs w:val="22"/>
              </w:rPr>
              <w:t xml:space="preserve"> seal shall be provided at the junction of the floor covering with the sidewall panels and wheel housings; and shall be firmly attached to the floor and conform closely to the floor, </w:t>
            </w:r>
            <w:r w:rsidRPr="00C963F5">
              <w:rPr>
                <w:rFonts w:ascii="Times New Roman" w:hAnsi="Times New Roman"/>
                <w:szCs w:val="22"/>
              </w:rPr>
              <w:lastRenderedPageBreak/>
              <w:t xml:space="preserve">sidewalls and wheel housings.  Alternative methods to ensure a water-tight seal may be used with prior approval. </w:t>
            </w:r>
          </w:p>
        </w:tc>
        <w:tc>
          <w:tcPr>
            <w:tcW w:w="1631" w:type="dxa"/>
            <w:shd w:val="clear" w:color="auto" w:fill="FFFFCC"/>
            <w:vAlign w:val="center"/>
          </w:tcPr>
          <w:p w14:paraId="6C4AEB6B" w14:textId="77777777" w:rsidR="0003505E" w:rsidRPr="00C963F5" w:rsidRDefault="0003505E" w:rsidP="0003505E">
            <w:pPr>
              <w:rPr>
                <w:rFonts w:ascii="Times New Roman" w:hAnsi="Times New Roman"/>
                <w:b/>
                <w:szCs w:val="22"/>
                <w:highlight w:val="yellow"/>
              </w:rPr>
            </w:pPr>
          </w:p>
        </w:tc>
      </w:tr>
      <w:tr w:rsidR="0003505E" w:rsidRPr="00C963F5" w14:paraId="6C4AEB6F" w14:textId="77777777" w:rsidTr="00DE2764">
        <w:tc>
          <w:tcPr>
            <w:tcW w:w="7945" w:type="dxa"/>
            <w:vAlign w:val="center"/>
          </w:tcPr>
          <w:p w14:paraId="6C4AEB6D" w14:textId="75066FE7" w:rsidR="0003505E" w:rsidRPr="00381D0E" w:rsidRDefault="0003505E" w:rsidP="0003505E">
            <w:pPr>
              <w:rPr>
                <w:rFonts w:ascii="Times New Roman" w:hAnsi="Times New Roman"/>
                <w:szCs w:val="22"/>
              </w:rPr>
            </w:pPr>
            <w:r w:rsidRPr="00381D0E">
              <w:rPr>
                <w:rFonts w:ascii="Times New Roman" w:hAnsi="Times New Roman"/>
                <w:szCs w:val="22"/>
              </w:rPr>
              <w:t>All portions of the floor covering shall be the same material</w:t>
            </w:r>
            <w:r w:rsidR="00381D0E">
              <w:rPr>
                <w:rFonts w:ascii="Times New Roman" w:hAnsi="Times New Roman"/>
                <w:szCs w:val="22"/>
              </w:rPr>
              <w:t>.</w:t>
            </w:r>
          </w:p>
        </w:tc>
        <w:tc>
          <w:tcPr>
            <w:tcW w:w="1631" w:type="dxa"/>
            <w:shd w:val="clear" w:color="auto" w:fill="FFFFCC"/>
            <w:vAlign w:val="center"/>
          </w:tcPr>
          <w:p w14:paraId="6C4AEB6E" w14:textId="77777777" w:rsidR="0003505E" w:rsidRPr="00C963F5" w:rsidRDefault="0003505E" w:rsidP="0003505E">
            <w:pPr>
              <w:rPr>
                <w:rFonts w:ascii="Times New Roman" w:hAnsi="Times New Roman"/>
                <w:b/>
                <w:szCs w:val="22"/>
                <w:highlight w:val="yellow"/>
              </w:rPr>
            </w:pPr>
          </w:p>
        </w:tc>
      </w:tr>
      <w:tr w:rsidR="0003505E" w:rsidRPr="00C963F5" w14:paraId="6C4AEB71" w14:textId="77777777" w:rsidTr="00DE2764">
        <w:tc>
          <w:tcPr>
            <w:tcW w:w="9576" w:type="dxa"/>
            <w:gridSpan w:val="2"/>
            <w:shd w:val="clear" w:color="auto" w:fill="D9D9D9" w:themeFill="background1" w:themeFillShade="D9"/>
            <w:vAlign w:val="center"/>
          </w:tcPr>
          <w:p w14:paraId="6C4AEB70" w14:textId="7B4D6A85"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INSULATION</w:t>
            </w:r>
          </w:p>
        </w:tc>
      </w:tr>
      <w:tr w:rsidR="0003505E" w:rsidRPr="00C963F5" w14:paraId="6C4AEB74" w14:textId="77777777" w:rsidTr="00DE2764">
        <w:tc>
          <w:tcPr>
            <w:tcW w:w="7945" w:type="dxa"/>
            <w:vAlign w:val="center"/>
          </w:tcPr>
          <w:p w14:paraId="6C4AEB72"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body shall be fully insulated in the roof and all body panels to deaden sound and reduce vibrations and heat transfers.</w:t>
            </w:r>
          </w:p>
        </w:tc>
        <w:tc>
          <w:tcPr>
            <w:tcW w:w="1631" w:type="dxa"/>
            <w:shd w:val="clear" w:color="auto" w:fill="FFFFCC"/>
            <w:vAlign w:val="center"/>
          </w:tcPr>
          <w:p w14:paraId="6C4AEB73" w14:textId="77777777" w:rsidR="0003505E" w:rsidRPr="00C963F5" w:rsidRDefault="0003505E" w:rsidP="0003505E">
            <w:pPr>
              <w:rPr>
                <w:rFonts w:ascii="Times New Roman" w:hAnsi="Times New Roman"/>
                <w:b/>
                <w:szCs w:val="22"/>
                <w:highlight w:val="yellow"/>
              </w:rPr>
            </w:pPr>
          </w:p>
        </w:tc>
      </w:tr>
      <w:tr w:rsidR="0003505E" w:rsidRPr="00C963F5" w14:paraId="6C4AEB77" w14:textId="77777777" w:rsidTr="00DE2764">
        <w:tc>
          <w:tcPr>
            <w:tcW w:w="7945" w:type="dxa"/>
            <w:vAlign w:val="center"/>
          </w:tcPr>
          <w:p w14:paraId="6C4AEB75" w14:textId="77777777" w:rsidR="0003505E" w:rsidRPr="00C963F5" w:rsidRDefault="0003505E" w:rsidP="0003505E">
            <w:pPr>
              <w:rPr>
                <w:rFonts w:ascii="Times New Roman" w:hAnsi="Times New Roman"/>
                <w:szCs w:val="22"/>
              </w:rPr>
            </w:pPr>
            <w:r w:rsidRPr="00C963F5">
              <w:rPr>
                <w:rFonts w:ascii="Times New Roman" w:hAnsi="Times New Roman"/>
                <w:szCs w:val="22"/>
              </w:rPr>
              <w:t>The sidewalls of the vehicle shall be fully insulated with fiberglass or other fire-resistant insulation material to a minimum R-value of 6.</w:t>
            </w:r>
          </w:p>
        </w:tc>
        <w:tc>
          <w:tcPr>
            <w:tcW w:w="1631" w:type="dxa"/>
            <w:shd w:val="clear" w:color="auto" w:fill="FFFFCC"/>
            <w:vAlign w:val="center"/>
          </w:tcPr>
          <w:p w14:paraId="6C4AEB76" w14:textId="77777777" w:rsidR="0003505E" w:rsidRPr="00C963F5" w:rsidRDefault="0003505E" w:rsidP="0003505E">
            <w:pPr>
              <w:rPr>
                <w:rFonts w:ascii="Times New Roman" w:hAnsi="Times New Roman"/>
                <w:b/>
                <w:szCs w:val="22"/>
                <w:highlight w:val="yellow"/>
              </w:rPr>
            </w:pPr>
          </w:p>
        </w:tc>
      </w:tr>
      <w:tr w:rsidR="0003505E" w:rsidRPr="00C963F5" w14:paraId="6C4AEB7A" w14:textId="77777777" w:rsidTr="00DE2764">
        <w:tc>
          <w:tcPr>
            <w:tcW w:w="7945" w:type="dxa"/>
            <w:vAlign w:val="center"/>
          </w:tcPr>
          <w:p w14:paraId="6C4AEB78" w14:textId="77777777" w:rsidR="0003505E" w:rsidRPr="00C963F5" w:rsidRDefault="0003505E" w:rsidP="0003505E">
            <w:pPr>
              <w:rPr>
                <w:rFonts w:ascii="Times New Roman" w:hAnsi="Times New Roman"/>
                <w:szCs w:val="22"/>
              </w:rPr>
            </w:pPr>
            <w:r w:rsidRPr="00C963F5">
              <w:rPr>
                <w:rFonts w:ascii="Times New Roman" w:hAnsi="Times New Roman"/>
                <w:szCs w:val="22"/>
              </w:rPr>
              <w:t>The roof of the vehicle shall be fully insulated with fiberglass or other fire-resistant insulation material to a minimum R-value of 5.</w:t>
            </w:r>
          </w:p>
        </w:tc>
        <w:tc>
          <w:tcPr>
            <w:tcW w:w="1631" w:type="dxa"/>
            <w:shd w:val="clear" w:color="auto" w:fill="FFFFCC"/>
            <w:vAlign w:val="center"/>
          </w:tcPr>
          <w:p w14:paraId="6C4AEB79" w14:textId="77777777" w:rsidR="0003505E" w:rsidRPr="00C963F5" w:rsidRDefault="0003505E" w:rsidP="0003505E">
            <w:pPr>
              <w:rPr>
                <w:rFonts w:ascii="Times New Roman" w:hAnsi="Times New Roman"/>
                <w:b/>
                <w:szCs w:val="22"/>
                <w:highlight w:val="yellow"/>
              </w:rPr>
            </w:pPr>
          </w:p>
        </w:tc>
      </w:tr>
      <w:tr w:rsidR="0003505E" w:rsidRPr="00C963F5" w14:paraId="6C4AEB7C" w14:textId="77777777" w:rsidTr="00DE2764">
        <w:tc>
          <w:tcPr>
            <w:tcW w:w="9576" w:type="dxa"/>
            <w:gridSpan w:val="2"/>
            <w:shd w:val="clear" w:color="auto" w:fill="D9D9D9" w:themeFill="background1" w:themeFillShade="D9"/>
            <w:vAlign w:val="center"/>
          </w:tcPr>
          <w:p w14:paraId="6C4AEB7B" w14:textId="6B6F50C6"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EXTERIOR WIDTH</w:t>
            </w:r>
          </w:p>
        </w:tc>
      </w:tr>
      <w:tr w:rsidR="0003505E" w:rsidRPr="00C963F5" w14:paraId="6C4AEB7F" w14:textId="77777777" w:rsidTr="00DE2764">
        <w:tc>
          <w:tcPr>
            <w:tcW w:w="7945" w:type="dxa"/>
            <w:vAlign w:val="center"/>
          </w:tcPr>
          <w:p w14:paraId="6C4AEB7D" w14:textId="612B5160" w:rsidR="0003505E" w:rsidRPr="00C963F5" w:rsidRDefault="001A77F5" w:rsidP="001A77F5">
            <w:pPr>
              <w:rPr>
                <w:rFonts w:ascii="Times New Roman" w:hAnsi="Times New Roman"/>
                <w:szCs w:val="22"/>
              </w:rPr>
            </w:pPr>
            <w:r>
              <w:rPr>
                <w:rFonts w:ascii="Times New Roman" w:hAnsi="Times New Roman"/>
                <w:szCs w:val="22"/>
              </w:rPr>
              <w:t xml:space="preserve">The width of the vehicle </w:t>
            </w:r>
            <w:r w:rsidR="0003505E" w:rsidRPr="00C963F5">
              <w:rPr>
                <w:rFonts w:ascii="Times New Roman" w:hAnsi="Times New Roman"/>
                <w:szCs w:val="22"/>
              </w:rPr>
              <w:t xml:space="preserve">shall </w:t>
            </w:r>
            <w:r>
              <w:rPr>
                <w:rFonts w:ascii="Times New Roman" w:hAnsi="Times New Roman"/>
                <w:szCs w:val="22"/>
              </w:rPr>
              <w:t xml:space="preserve">be </w:t>
            </w:r>
            <w:r w:rsidRPr="00A218F2">
              <w:rPr>
                <w:rFonts w:ascii="Times New Roman" w:hAnsi="Times New Roman"/>
                <w:szCs w:val="22"/>
              </w:rPr>
              <w:t>94" minimum and 96" maximum</w:t>
            </w:r>
            <w:r w:rsidR="0003505E" w:rsidRPr="00C963F5">
              <w:rPr>
                <w:rFonts w:ascii="Times New Roman" w:hAnsi="Times New Roman"/>
                <w:szCs w:val="22"/>
              </w:rPr>
              <w:t>, excluding outside mirrors</w:t>
            </w:r>
            <w:r w:rsidR="009A179C">
              <w:rPr>
                <w:rFonts w:ascii="Times New Roman" w:hAnsi="Times New Roman"/>
                <w:szCs w:val="22"/>
              </w:rPr>
              <w:t xml:space="preserve">, </w:t>
            </w:r>
            <w:r w:rsidR="0003505E" w:rsidRPr="00C963F5">
              <w:rPr>
                <w:rFonts w:ascii="Times New Roman" w:hAnsi="Times New Roman"/>
                <w:szCs w:val="22"/>
              </w:rPr>
              <w:t>rear fenders</w:t>
            </w:r>
            <w:r w:rsidR="009A179C">
              <w:rPr>
                <w:rFonts w:ascii="Times New Roman" w:hAnsi="Times New Roman"/>
                <w:szCs w:val="22"/>
              </w:rPr>
              <w:t xml:space="preserve"> and rear bumper.</w:t>
            </w:r>
          </w:p>
        </w:tc>
        <w:tc>
          <w:tcPr>
            <w:tcW w:w="1631" w:type="dxa"/>
            <w:shd w:val="clear" w:color="auto" w:fill="FFFFCC"/>
            <w:vAlign w:val="center"/>
          </w:tcPr>
          <w:p w14:paraId="6C4AEB7E" w14:textId="77777777" w:rsidR="0003505E" w:rsidRPr="00C963F5" w:rsidRDefault="0003505E" w:rsidP="0003505E">
            <w:pPr>
              <w:rPr>
                <w:rFonts w:ascii="Times New Roman" w:hAnsi="Times New Roman"/>
                <w:b/>
                <w:szCs w:val="22"/>
                <w:highlight w:val="yellow"/>
              </w:rPr>
            </w:pPr>
          </w:p>
        </w:tc>
      </w:tr>
      <w:tr w:rsidR="0003505E" w:rsidRPr="00C963F5" w14:paraId="6C4AEB81" w14:textId="77777777" w:rsidTr="00DE2764">
        <w:tc>
          <w:tcPr>
            <w:tcW w:w="9576" w:type="dxa"/>
            <w:gridSpan w:val="2"/>
            <w:shd w:val="clear" w:color="auto" w:fill="D9D9D9" w:themeFill="background1" w:themeFillShade="D9"/>
            <w:vAlign w:val="center"/>
          </w:tcPr>
          <w:p w14:paraId="6C4AEB80" w14:textId="633005A1"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AXLES</w:t>
            </w:r>
          </w:p>
        </w:tc>
      </w:tr>
      <w:tr w:rsidR="0003505E" w:rsidRPr="00C963F5" w14:paraId="6C4AEB84" w14:textId="77777777" w:rsidTr="00DE2764">
        <w:tc>
          <w:tcPr>
            <w:tcW w:w="7945" w:type="dxa"/>
            <w:vAlign w:val="center"/>
          </w:tcPr>
          <w:p w14:paraId="6C4AEB82" w14:textId="1B350AE5" w:rsidR="0003505E" w:rsidRPr="00C963F5" w:rsidRDefault="0003505E" w:rsidP="0003505E">
            <w:pPr>
              <w:rPr>
                <w:rFonts w:ascii="Times New Roman" w:hAnsi="Times New Roman"/>
                <w:szCs w:val="22"/>
              </w:rPr>
            </w:pPr>
            <w:r w:rsidRPr="00C963F5">
              <w:rPr>
                <w:rFonts w:ascii="Times New Roman" w:hAnsi="Times New Roman"/>
                <w:szCs w:val="22"/>
              </w:rPr>
              <w:t xml:space="preserve">The front and rear axles of the vehicle shall have the minimum weight ratings of </w:t>
            </w:r>
            <w:r w:rsidR="00481428">
              <w:rPr>
                <w:rFonts w:ascii="Times New Roman" w:hAnsi="Times New Roman"/>
                <w:szCs w:val="22"/>
              </w:rPr>
              <w:t>4,6</w:t>
            </w:r>
            <w:r w:rsidR="00E364D6">
              <w:rPr>
                <w:rFonts w:ascii="Times New Roman" w:hAnsi="Times New Roman"/>
                <w:szCs w:val="22"/>
              </w:rPr>
              <w:t>00</w:t>
            </w:r>
            <w:r w:rsidRPr="00C963F5">
              <w:rPr>
                <w:rFonts w:ascii="Times New Roman" w:hAnsi="Times New Roman"/>
                <w:szCs w:val="22"/>
              </w:rPr>
              <w:t xml:space="preserve"> and </w:t>
            </w:r>
            <w:r w:rsidR="00987992">
              <w:rPr>
                <w:rFonts w:ascii="Times New Roman" w:hAnsi="Times New Roman"/>
                <w:szCs w:val="22"/>
              </w:rPr>
              <w:t>7,</w:t>
            </w:r>
            <w:r w:rsidR="00E364D6">
              <w:rPr>
                <w:rFonts w:ascii="Times New Roman" w:hAnsi="Times New Roman"/>
                <w:szCs w:val="22"/>
              </w:rPr>
              <w:t>8</w:t>
            </w:r>
            <w:r w:rsidRPr="00C963F5">
              <w:rPr>
                <w:rFonts w:ascii="Times New Roman" w:hAnsi="Times New Roman"/>
                <w:szCs w:val="22"/>
              </w:rPr>
              <w:t>00 pounds respectively.  The axles shall be of sufficient strength to carry without damage their share of the actual weight of the vehicle plus anticipated loads and stresses.</w:t>
            </w:r>
          </w:p>
        </w:tc>
        <w:tc>
          <w:tcPr>
            <w:tcW w:w="1631" w:type="dxa"/>
            <w:shd w:val="clear" w:color="auto" w:fill="FFFFCC"/>
            <w:vAlign w:val="center"/>
          </w:tcPr>
          <w:p w14:paraId="6C4AEB83" w14:textId="77777777" w:rsidR="0003505E" w:rsidRPr="00C963F5" w:rsidRDefault="0003505E" w:rsidP="0003505E">
            <w:pPr>
              <w:rPr>
                <w:rFonts w:ascii="Times New Roman" w:hAnsi="Times New Roman"/>
                <w:b/>
                <w:szCs w:val="22"/>
                <w:highlight w:val="yellow"/>
              </w:rPr>
            </w:pPr>
          </w:p>
        </w:tc>
      </w:tr>
      <w:tr w:rsidR="0003505E" w:rsidRPr="00C963F5" w14:paraId="6C4AEB86" w14:textId="77777777" w:rsidTr="00DE2764">
        <w:tc>
          <w:tcPr>
            <w:tcW w:w="9576" w:type="dxa"/>
            <w:gridSpan w:val="2"/>
            <w:shd w:val="clear" w:color="auto" w:fill="D9D9D9" w:themeFill="background1" w:themeFillShade="D9"/>
            <w:vAlign w:val="center"/>
          </w:tcPr>
          <w:p w14:paraId="6C4AEB85" w14:textId="63CF47A7" w:rsidR="0003505E" w:rsidRPr="00253172" w:rsidRDefault="0003505E" w:rsidP="002A0224">
            <w:pPr>
              <w:pStyle w:val="ListParagraph"/>
              <w:numPr>
                <w:ilvl w:val="0"/>
                <w:numId w:val="18"/>
              </w:numPr>
              <w:jc w:val="center"/>
              <w:rPr>
                <w:rFonts w:ascii="Times New Roman" w:hAnsi="Times New Roman"/>
                <w:b/>
                <w:szCs w:val="22"/>
              </w:rPr>
            </w:pPr>
            <w:r w:rsidRPr="00253172">
              <w:rPr>
                <w:rFonts w:ascii="Times New Roman" w:hAnsi="Times New Roman"/>
                <w:b/>
                <w:szCs w:val="22"/>
                <w:u w:val="single"/>
              </w:rPr>
              <w:t>FRAME</w:t>
            </w:r>
          </w:p>
        </w:tc>
      </w:tr>
      <w:tr w:rsidR="0003505E" w:rsidRPr="00C963F5" w14:paraId="6C4AEB89" w14:textId="77777777" w:rsidTr="00DE2764">
        <w:tc>
          <w:tcPr>
            <w:tcW w:w="7945" w:type="dxa"/>
            <w:vAlign w:val="center"/>
          </w:tcPr>
          <w:p w14:paraId="6C4AEB87" w14:textId="77777777" w:rsidR="0003505E" w:rsidRPr="00C963F5" w:rsidRDefault="0003505E" w:rsidP="0003505E">
            <w:pPr>
              <w:rPr>
                <w:rFonts w:ascii="Times New Roman" w:hAnsi="Times New Roman"/>
                <w:szCs w:val="22"/>
              </w:rPr>
            </w:pPr>
            <w:r w:rsidRPr="00C963F5">
              <w:rPr>
                <w:rFonts w:ascii="Times New Roman" w:hAnsi="Times New Roman"/>
                <w:szCs w:val="22"/>
              </w:rPr>
              <w:t>Frame shall be of steel construction and shall be designed to correspond with or exceed standard practice performance criteria for vehicles of this type and for the vehicle weight and anticipated loads and stresses.  Gross vehicle weight (GVW) rating shall be a minimum of 11,500 pounds.</w:t>
            </w:r>
          </w:p>
        </w:tc>
        <w:tc>
          <w:tcPr>
            <w:tcW w:w="1631" w:type="dxa"/>
            <w:shd w:val="clear" w:color="auto" w:fill="FFFFCC"/>
            <w:vAlign w:val="center"/>
          </w:tcPr>
          <w:p w14:paraId="6C4AEB88" w14:textId="77777777" w:rsidR="0003505E" w:rsidRPr="00C963F5" w:rsidRDefault="0003505E" w:rsidP="0003505E">
            <w:pPr>
              <w:rPr>
                <w:rFonts w:ascii="Times New Roman" w:hAnsi="Times New Roman"/>
                <w:b/>
                <w:szCs w:val="22"/>
                <w:highlight w:val="yellow"/>
              </w:rPr>
            </w:pPr>
          </w:p>
        </w:tc>
      </w:tr>
      <w:tr w:rsidR="0003505E" w:rsidRPr="00C963F5" w14:paraId="6C4AEB8B" w14:textId="77777777" w:rsidTr="00DE2764">
        <w:tc>
          <w:tcPr>
            <w:tcW w:w="9576" w:type="dxa"/>
            <w:gridSpan w:val="2"/>
            <w:shd w:val="clear" w:color="auto" w:fill="D9D9D9" w:themeFill="background1" w:themeFillShade="D9"/>
            <w:vAlign w:val="center"/>
          </w:tcPr>
          <w:p w14:paraId="6C4AEB8A" w14:textId="09E7DAAF" w:rsidR="0003505E" w:rsidRPr="00E9202F" w:rsidRDefault="0003505E" w:rsidP="002A0224">
            <w:pPr>
              <w:pStyle w:val="ListParagraph"/>
              <w:numPr>
                <w:ilvl w:val="0"/>
                <w:numId w:val="18"/>
              </w:numPr>
              <w:jc w:val="center"/>
              <w:rPr>
                <w:rFonts w:ascii="Times New Roman" w:hAnsi="Times New Roman"/>
                <w:b/>
                <w:szCs w:val="22"/>
              </w:rPr>
            </w:pPr>
            <w:r w:rsidRPr="00E9202F">
              <w:rPr>
                <w:rFonts w:ascii="Times New Roman" w:hAnsi="Times New Roman"/>
                <w:b/>
                <w:szCs w:val="22"/>
                <w:u w:val="single"/>
              </w:rPr>
              <w:t>SUSPENSION SYSTEM</w:t>
            </w:r>
          </w:p>
        </w:tc>
      </w:tr>
      <w:tr w:rsidR="0003505E" w:rsidRPr="00C963F5" w14:paraId="6C4AEB8E" w14:textId="77777777" w:rsidTr="00DE2764">
        <w:tc>
          <w:tcPr>
            <w:tcW w:w="7945" w:type="dxa"/>
            <w:vAlign w:val="center"/>
          </w:tcPr>
          <w:p w14:paraId="6C4AEB8C" w14:textId="77777777" w:rsidR="0003505E" w:rsidRPr="00C963F5" w:rsidRDefault="0003505E" w:rsidP="0003505E">
            <w:pPr>
              <w:rPr>
                <w:rFonts w:ascii="Times New Roman" w:hAnsi="Times New Roman"/>
                <w:szCs w:val="22"/>
              </w:rPr>
            </w:pPr>
            <w:r w:rsidRPr="00C963F5">
              <w:rPr>
                <w:rFonts w:ascii="Times New Roman" w:hAnsi="Times New Roman"/>
                <w:szCs w:val="22"/>
              </w:rPr>
              <w:t>Heavy-duty shock absorbers shall be installed on both the front and rear of the chassis.  Springs shall be installed front and rear which are of sufficient strength to carry without damage their share of the actual weight of the vehicle plus anticipated loads and stresses.  The suspension shall be strengthened as needed to prevent any listing or leaning to the side of the vehicle on which the lift is located.</w:t>
            </w:r>
          </w:p>
        </w:tc>
        <w:tc>
          <w:tcPr>
            <w:tcW w:w="1631" w:type="dxa"/>
            <w:shd w:val="clear" w:color="auto" w:fill="FFFFCC"/>
            <w:vAlign w:val="center"/>
          </w:tcPr>
          <w:p w14:paraId="6C4AEB8D" w14:textId="77777777" w:rsidR="0003505E" w:rsidRPr="00C963F5" w:rsidRDefault="0003505E" w:rsidP="0003505E">
            <w:pPr>
              <w:rPr>
                <w:rFonts w:ascii="Times New Roman" w:hAnsi="Times New Roman"/>
                <w:b/>
                <w:szCs w:val="22"/>
                <w:highlight w:val="yellow"/>
              </w:rPr>
            </w:pPr>
          </w:p>
        </w:tc>
      </w:tr>
      <w:tr w:rsidR="0003505E" w:rsidRPr="00C963F5" w14:paraId="6C4AEB91" w14:textId="77777777" w:rsidTr="00DE2764">
        <w:tc>
          <w:tcPr>
            <w:tcW w:w="7945" w:type="dxa"/>
            <w:vAlign w:val="center"/>
          </w:tcPr>
          <w:p w14:paraId="6C4AEB8F" w14:textId="52964A19" w:rsidR="0003505E" w:rsidRPr="00C963F5" w:rsidRDefault="0003505E" w:rsidP="0003505E">
            <w:pPr>
              <w:rPr>
                <w:rFonts w:ascii="Times New Roman" w:hAnsi="Times New Roman"/>
                <w:szCs w:val="22"/>
              </w:rPr>
            </w:pPr>
            <w:r w:rsidRPr="00C963F5">
              <w:rPr>
                <w:rFonts w:ascii="Times New Roman" w:hAnsi="Times New Roman"/>
                <w:szCs w:val="22"/>
              </w:rPr>
              <w:t>The vehicle shall have a M</w:t>
            </w:r>
            <w:r w:rsidR="006D0855">
              <w:rPr>
                <w:rFonts w:ascii="Times New Roman" w:hAnsi="Times New Roman"/>
                <w:szCs w:val="22"/>
              </w:rPr>
              <w:t xml:space="preserve">or/Ryde </w:t>
            </w:r>
            <w:r w:rsidR="00AD5B79">
              <w:rPr>
                <w:rFonts w:ascii="Times New Roman" w:hAnsi="Times New Roman"/>
                <w:szCs w:val="22"/>
              </w:rPr>
              <w:t>RS</w:t>
            </w:r>
            <w:r w:rsidRPr="00C963F5">
              <w:rPr>
                <w:rFonts w:ascii="Times New Roman" w:hAnsi="Times New Roman"/>
                <w:szCs w:val="22"/>
              </w:rPr>
              <w:t xml:space="preserve"> suspension system (or approved equal)</w:t>
            </w:r>
          </w:p>
        </w:tc>
        <w:tc>
          <w:tcPr>
            <w:tcW w:w="1631" w:type="dxa"/>
            <w:shd w:val="clear" w:color="auto" w:fill="FFFFCC"/>
            <w:vAlign w:val="center"/>
          </w:tcPr>
          <w:p w14:paraId="6C4AEB90" w14:textId="77777777" w:rsidR="0003505E" w:rsidRPr="00C963F5" w:rsidRDefault="0003505E" w:rsidP="0003505E">
            <w:pPr>
              <w:rPr>
                <w:rFonts w:ascii="Times New Roman" w:hAnsi="Times New Roman"/>
                <w:b/>
                <w:szCs w:val="22"/>
                <w:highlight w:val="yellow"/>
              </w:rPr>
            </w:pPr>
          </w:p>
        </w:tc>
      </w:tr>
      <w:tr w:rsidR="0003505E" w:rsidRPr="00C963F5" w14:paraId="6C4AEB93" w14:textId="77777777" w:rsidTr="00DE2764">
        <w:tc>
          <w:tcPr>
            <w:tcW w:w="9576" w:type="dxa"/>
            <w:gridSpan w:val="2"/>
            <w:shd w:val="clear" w:color="auto" w:fill="D9D9D9" w:themeFill="background1" w:themeFillShade="D9"/>
            <w:vAlign w:val="center"/>
          </w:tcPr>
          <w:p w14:paraId="6C4AEB92" w14:textId="5CA8DEAD"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WHEELBASE</w:t>
            </w:r>
          </w:p>
        </w:tc>
      </w:tr>
      <w:tr w:rsidR="0003505E" w:rsidRPr="00C963F5" w14:paraId="6C4AEB96" w14:textId="77777777" w:rsidTr="00DE2764">
        <w:tc>
          <w:tcPr>
            <w:tcW w:w="7945" w:type="dxa"/>
            <w:vAlign w:val="center"/>
          </w:tcPr>
          <w:p w14:paraId="6C4AEB94" w14:textId="77777777" w:rsidR="0003505E" w:rsidRPr="00C963F5" w:rsidRDefault="0091352E" w:rsidP="0003505E">
            <w:pPr>
              <w:rPr>
                <w:rFonts w:ascii="Times New Roman" w:hAnsi="Times New Roman"/>
                <w:b/>
                <w:szCs w:val="22"/>
                <w:u w:val="single"/>
              </w:rPr>
            </w:pPr>
            <w:r>
              <w:rPr>
                <w:rFonts w:ascii="Times New Roman" w:hAnsi="Times New Roman"/>
                <w:szCs w:val="22"/>
              </w:rPr>
              <w:t xml:space="preserve">The wheelbase length of the </w:t>
            </w:r>
            <w:r w:rsidR="0003505E" w:rsidRPr="00C963F5">
              <w:rPr>
                <w:rFonts w:ascii="Times New Roman" w:hAnsi="Times New Roman"/>
                <w:szCs w:val="22"/>
              </w:rPr>
              <w:t>vehicle shall be a minimum of 138 inches.</w:t>
            </w:r>
            <w:r w:rsidR="0003505E" w:rsidRPr="00C963F5">
              <w:rPr>
                <w:rFonts w:ascii="Times New Roman" w:hAnsi="Times New Roman"/>
                <w:szCs w:val="22"/>
              </w:rPr>
              <w:tab/>
            </w:r>
          </w:p>
        </w:tc>
        <w:tc>
          <w:tcPr>
            <w:tcW w:w="1631" w:type="dxa"/>
            <w:shd w:val="clear" w:color="auto" w:fill="FFFFCC"/>
            <w:vAlign w:val="center"/>
          </w:tcPr>
          <w:p w14:paraId="6C4AEB95" w14:textId="77777777" w:rsidR="0003505E" w:rsidRPr="00C963F5" w:rsidRDefault="0003505E" w:rsidP="0003505E">
            <w:pPr>
              <w:rPr>
                <w:rFonts w:ascii="Times New Roman" w:hAnsi="Times New Roman"/>
                <w:b/>
                <w:szCs w:val="22"/>
                <w:highlight w:val="yellow"/>
              </w:rPr>
            </w:pPr>
          </w:p>
        </w:tc>
      </w:tr>
      <w:tr w:rsidR="0003505E" w:rsidRPr="00C963F5" w14:paraId="6C4AEB98" w14:textId="77777777" w:rsidTr="00DE2764">
        <w:tc>
          <w:tcPr>
            <w:tcW w:w="9576" w:type="dxa"/>
            <w:gridSpan w:val="2"/>
            <w:shd w:val="clear" w:color="auto" w:fill="D9D9D9" w:themeFill="background1" w:themeFillShade="D9"/>
            <w:vAlign w:val="center"/>
          </w:tcPr>
          <w:p w14:paraId="6C4AEB97" w14:textId="2498B037"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ENGINE</w:t>
            </w:r>
          </w:p>
        </w:tc>
      </w:tr>
      <w:tr w:rsidR="0003505E" w:rsidRPr="00C963F5" w14:paraId="6C4AEB9C" w14:textId="77777777" w:rsidTr="00DE2764">
        <w:tc>
          <w:tcPr>
            <w:tcW w:w="7945" w:type="dxa"/>
            <w:vAlign w:val="center"/>
          </w:tcPr>
          <w:p w14:paraId="6C4AEB99" w14:textId="085D937A" w:rsidR="0003505E" w:rsidRPr="00C963F5" w:rsidRDefault="0003505E" w:rsidP="0003505E">
            <w:pPr>
              <w:rPr>
                <w:rFonts w:ascii="Times New Roman" w:hAnsi="Times New Roman"/>
                <w:szCs w:val="22"/>
              </w:rPr>
            </w:pPr>
            <w:r w:rsidRPr="00C963F5">
              <w:rPr>
                <w:rFonts w:ascii="Times New Roman" w:hAnsi="Times New Roman"/>
                <w:szCs w:val="22"/>
              </w:rPr>
              <w:t>The vehicle shall be equipped with a</w:t>
            </w:r>
            <w:r w:rsidR="00891E5E">
              <w:rPr>
                <w:rFonts w:ascii="Times New Roman" w:hAnsi="Times New Roman"/>
                <w:szCs w:val="22"/>
              </w:rPr>
              <w:t>n “</w:t>
            </w:r>
            <w:r w:rsidR="00DA5564">
              <w:rPr>
                <w:rFonts w:ascii="Times New Roman" w:hAnsi="Times New Roman"/>
                <w:szCs w:val="22"/>
              </w:rPr>
              <w:t>Premium</w:t>
            </w:r>
            <w:r w:rsidR="00891E5E">
              <w:rPr>
                <w:rFonts w:ascii="Times New Roman" w:hAnsi="Times New Roman"/>
                <w:szCs w:val="22"/>
              </w:rPr>
              <w:t>”</w:t>
            </w:r>
            <w:r w:rsidRPr="00C963F5">
              <w:rPr>
                <w:rFonts w:ascii="Times New Roman" w:hAnsi="Times New Roman"/>
                <w:szCs w:val="22"/>
              </w:rPr>
              <w:t xml:space="preserve"> gasoline engine.  The engine shall have a minimum of eight cylinders and meet or exceed a displacement of 4</w:t>
            </w:r>
            <w:r w:rsidR="00E42FCF">
              <w:rPr>
                <w:rFonts w:ascii="Times New Roman" w:hAnsi="Times New Roman"/>
                <w:szCs w:val="22"/>
              </w:rPr>
              <w:t>45</w:t>
            </w:r>
            <w:r w:rsidRPr="00C963F5">
              <w:rPr>
                <w:rFonts w:ascii="Times New Roman" w:hAnsi="Times New Roman"/>
                <w:szCs w:val="22"/>
              </w:rPr>
              <w:t xml:space="preserve"> cubic inches (</w:t>
            </w:r>
            <w:r w:rsidR="00884D6A">
              <w:rPr>
                <w:rFonts w:ascii="Times New Roman" w:hAnsi="Times New Roman"/>
                <w:szCs w:val="22"/>
              </w:rPr>
              <w:t>7</w:t>
            </w:r>
            <w:r w:rsidRPr="00C963F5">
              <w:rPr>
                <w:rFonts w:ascii="Times New Roman" w:hAnsi="Times New Roman"/>
                <w:szCs w:val="22"/>
              </w:rPr>
              <w:t>.</w:t>
            </w:r>
            <w:r w:rsidR="00884D6A">
              <w:rPr>
                <w:rFonts w:ascii="Times New Roman" w:hAnsi="Times New Roman"/>
                <w:szCs w:val="22"/>
              </w:rPr>
              <w:t>3</w:t>
            </w:r>
            <w:r w:rsidRPr="00C963F5">
              <w:rPr>
                <w:rFonts w:ascii="Times New Roman" w:hAnsi="Times New Roman"/>
                <w:szCs w:val="22"/>
              </w:rPr>
              <w:t xml:space="preserve"> liters).</w:t>
            </w:r>
          </w:p>
        </w:tc>
        <w:tc>
          <w:tcPr>
            <w:tcW w:w="1631" w:type="dxa"/>
            <w:shd w:val="clear" w:color="auto" w:fill="FFFFCC"/>
            <w:vAlign w:val="center"/>
          </w:tcPr>
          <w:p w14:paraId="6C4AEB9A" w14:textId="77777777" w:rsidR="0003505E" w:rsidRPr="00C963F5" w:rsidRDefault="0003505E" w:rsidP="0003505E">
            <w:pPr>
              <w:rPr>
                <w:rFonts w:ascii="Times New Roman" w:hAnsi="Times New Roman"/>
                <w:b/>
                <w:szCs w:val="22"/>
              </w:rPr>
            </w:pPr>
            <w:r w:rsidRPr="00C963F5">
              <w:rPr>
                <w:rFonts w:ascii="Times New Roman" w:hAnsi="Times New Roman"/>
                <w:b/>
                <w:szCs w:val="22"/>
              </w:rPr>
              <w:t>Engine Displacement (cubic inches or liters) ___________</w:t>
            </w:r>
          </w:p>
          <w:p w14:paraId="6C4AEB9B" w14:textId="77777777" w:rsidR="0003505E" w:rsidRPr="00C963F5" w:rsidRDefault="0003505E" w:rsidP="0003505E">
            <w:pPr>
              <w:rPr>
                <w:rFonts w:ascii="Times New Roman" w:hAnsi="Times New Roman"/>
                <w:b/>
                <w:szCs w:val="22"/>
              </w:rPr>
            </w:pPr>
          </w:p>
        </w:tc>
      </w:tr>
      <w:tr w:rsidR="0003505E" w:rsidRPr="00C963F5" w14:paraId="6C4AEB9F" w14:textId="77777777" w:rsidTr="00DE2764">
        <w:tc>
          <w:tcPr>
            <w:tcW w:w="7945" w:type="dxa"/>
            <w:vAlign w:val="center"/>
          </w:tcPr>
          <w:p w14:paraId="6C4AEB9D" w14:textId="77777777" w:rsidR="0003505E" w:rsidRPr="00C963F5" w:rsidRDefault="0003505E" w:rsidP="0003505E">
            <w:pPr>
              <w:rPr>
                <w:rFonts w:ascii="Times New Roman" w:hAnsi="Times New Roman"/>
                <w:szCs w:val="22"/>
              </w:rPr>
            </w:pPr>
            <w:r w:rsidRPr="00C963F5">
              <w:rPr>
                <w:rFonts w:ascii="Times New Roman" w:hAnsi="Times New Roman"/>
                <w:szCs w:val="22"/>
              </w:rPr>
              <w:t>The engine shall be of heavy-duty design and construction.  The engine shall be equipped with oil bath or replaceable element dry type air cleaner and replaceable element full flow oil filter.</w:t>
            </w:r>
          </w:p>
        </w:tc>
        <w:tc>
          <w:tcPr>
            <w:tcW w:w="1631" w:type="dxa"/>
            <w:shd w:val="clear" w:color="auto" w:fill="FFFFCC"/>
            <w:vAlign w:val="center"/>
          </w:tcPr>
          <w:p w14:paraId="6C4AEB9E" w14:textId="77777777" w:rsidR="0003505E" w:rsidRPr="00C963F5" w:rsidRDefault="0003505E" w:rsidP="0003505E">
            <w:pPr>
              <w:rPr>
                <w:rFonts w:ascii="Times New Roman" w:hAnsi="Times New Roman"/>
                <w:b/>
                <w:szCs w:val="22"/>
              </w:rPr>
            </w:pPr>
          </w:p>
        </w:tc>
      </w:tr>
      <w:tr w:rsidR="0003505E" w:rsidRPr="00C963F5" w14:paraId="6C4AEBA1" w14:textId="77777777" w:rsidTr="00DE2764">
        <w:tc>
          <w:tcPr>
            <w:tcW w:w="9576" w:type="dxa"/>
            <w:gridSpan w:val="2"/>
            <w:shd w:val="clear" w:color="auto" w:fill="D9D9D9" w:themeFill="background1" w:themeFillShade="D9"/>
            <w:vAlign w:val="center"/>
          </w:tcPr>
          <w:p w14:paraId="6C4AEBA0" w14:textId="1C6DC90B"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TRANSMISSION</w:t>
            </w:r>
          </w:p>
        </w:tc>
      </w:tr>
      <w:tr w:rsidR="0003505E" w:rsidRPr="00C963F5" w14:paraId="6C4AEBA4" w14:textId="77777777" w:rsidTr="00DE2764">
        <w:tc>
          <w:tcPr>
            <w:tcW w:w="7945" w:type="dxa"/>
            <w:vAlign w:val="center"/>
          </w:tcPr>
          <w:p w14:paraId="6C4AEBA2" w14:textId="10C29C8F" w:rsidR="0003505E" w:rsidRPr="00C963F5" w:rsidRDefault="0003505E" w:rsidP="0003505E">
            <w:pPr>
              <w:rPr>
                <w:rFonts w:ascii="Times New Roman" w:hAnsi="Times New Roman"/>
                <w:szCs w:val="22"/>
              </w:rPr>
            </w:pPr>
            <w:r w:rsidRPr="00C963F5">
              <w:rPr>
                <w:rFonts w:ascii="Times New Roman" w:hAnsi="Times New Roman"/>
                <w:szCs w:val="22"/>
              </w:rPr>
              <w:lastRenderedPageBreak/>
              <w:t>The vehicle shall be equipped with a minimum heavy-duty automatic transmission with an external oil cooler.</w:t>
            </w:r>
          </w:p>
        </w:tc>
        <w:tc>
          <w:tcPr>
            <w:tcW w:w="1631" w:type="dxa"/>
            <w:shd w:val="clear" w:color="auto" w:fill="FFFFCC"/>
            <w:vAlign w:val="center"/>
          </w:tcPr>
          <w:p w14:paraId="6C4AEBA3" w14:textId="77777777" w:rsidR="0003505E" w:rsidRPr="00C963F5" w:rsidRDefault="0003505E" w:rsidP="0003505E">
            <w:pPr>
              <w:rPr>
                <w:rFonts w:ascii="Times New Roman" w:hAnsi="Times New Roman"/>
                <w:b/>
                <w:szCs w:val="22"/>
              </w:rPr>
            </w:pPr>
          </w:p>
        </w:tc>
      </w:tr>
      <w:tr w:rsidR="0003505E" w:rsidRPr="00C963F5" w14:paraId="6C4AEBA6" w14:textId="77777777" w:rsidTr="00DE2764">
        <w:tc>
          <w:tcPr>
            <w:tcW w:w="9576" w:type="dxa"/>
            <w:gridSpan w:val="2"/>
            <w:shd w:val="clear" w:color="auto" w:fill="D9D9D9" w:themeFill="background1" w:themeFillShade="D9"/>
            <w:vAlign w:val="center"/>
          </w:tcPr>
          <w:p w14:paraId="6C4AEBA5" w14:textId="2D9DDACB"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COOLING SYSTEM</w:t>
            </w:r>
          </w:p>
        </w:tc>
      </w:tr>
      <w:tr w:rsidR="0003505E" w:rsidRPr="00C963F5" w14:paraId="6C4AEBA9" w14:textId="77777777" w:rsidTr="00DE2764">
        <w:tc>
          <w:tcPr>
            <w:tcW w:w="7945" w:type="dxa"/>
            <w:vAlign w:val="center"/>
          </w:tcPr>
          <w:p w14:paraId="6C4AEBA7" w14:textId="77777777" w:rsidR="0003505E" w:rsidRPr="00C963F5" w:rsidRDefault="0003505E" w:rsidP="0003505E">
            <w:pPr>
              <w:rPr>
                <w:rFonts w:ascii="Times New Roman" w:hAnsi="Times New Roman"/>
                <w:szCs w:val="22"/>
              </w:rPr>
            </w:pPr>
            <w:r w:rsidRPr="00C963F5">
              <w:rPr>
                <w:rFonts w:ascii="Times New Roman" w:hAnsi="Times New Roman"/>
                <w:szCs w:val="22"/>
              </w:rPr>
              <w:t>The cooling system will</w:t>
            </w:r>
            <w:r w:rsidRPr="00C963F5">
              <w:rPr>
                <w:rFonts w:ascii="Times New Roman" w:hAnsi="Times New Roman"/>
                <w:szCs w:val="22"/>
              </w:rPr>
              <w:tab/>
              <w:t>be of a capacity ample to keep the engine within</w:t>
            </w:r>
            <w:r w:rsidRPr="00C963F5">
              <w:rPr>
                <w:rFonts w:ascii="Times New Roman" w:hAnsi="Times New Roman"/>
                <w:szCs w:val="22"/>
              </w:rPr>
              <w:tab/>
              <w:t xml:space="preserve"> a temperature range which will ensure continuous operation and peak performance under all operating conditions.  The cooling system fan and water pump shall be of heavy-duty type.  The cooling system shall be protected with permanent type antifreeze to twenty-five degrees below zero Fahrenheit.</w:t>
            </w:r>
          </w:p>
        </w:tc>
        <w:tc>
          <w:tcPr>
            <w:tcW w:w="1631" w:type="dxa"/>
            <w:shd w:val="clear" w:color="auto" w:fill="FFFFCC"/>
            <w:vAlign w:val="center"/>
          </w:tcPr>
          <w:p w14:paraId="6C4AEBA8" w14:textId="77777777" w:rsidR="0003505E" w:rsidRPr="00C963F5" w:rsidRDefault="0003505E" w:rsidP="0003505E">
            <w:pPr>
              <w:rPr>
                <w:rFonts w:ascii="Times New Roman" w:hAnsi="Times New Roman"/>
                <w:b/>
                <w:szCs w:val="22"/>
              </w:rPr>
            </w:pPr>
          </w:p>
        </w:tc>
      </w:tr>
      <w:tr w:rsidR="0003505E" w:rsidRPr="00C963F5" w14:paraId="6C4AEBAB" w14:textId="77777777" w:rsidTr="00DE2764">
        <w:tc>
          <w:tcPr>
            <w:tcW w:w="9576" w:type="dxa"/>
            <w:gridSpan w:val="2"/>
            <w:shd w:val="clear" w:color="auto" w:fill="D9D9D9" w:themeFill="background1" w:themeFillShade="D9"/>
            <w:vAlign w:val="center"/>
          </w:tcPr>
          <w:p w14:paraId="6C4AEBAA" w14:textId="329D71A5"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EXHAUST SYSTEM</w:t>
            </w:r>
          </w:p>
        </w:tc>
      </w:tr>
      <w:tr w:rsidR="0003505E" w:rsidRPr="00C963F5" w14:paraId="6C4AEBAE" w14:textId="77777777" w:rsidTr="00DE2764">
        <w:tc>
          <w:tcPr>
            <w:tcW w:w="7945" w:type="dxa"/>
            <w:vAlign w:val="center"/>
          </w:tcPr>
          <w:p w14:paraId="6C4AEBAC"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shall be equipped with a heavy-duty truck type muffler and exhaust system and shall exit roadside (driver side of the vehicle).  To facilitate this, the spare tire will be shipped loose.</w:t>
            </w:r>
          </w:p>
        </w:tc>
        <w:tc>
          <w:tcPr>
            <w:tcW w:w="1631" w:type="dxa"/>
            <w:shd w:val="clear" w:color="auto" w:fill="FFFFCC"/>
            <w:vAlign w:val="center"/>
          </w:tcPr>
          <w:p w14:paraId="6C4AEBAD" w14:textId="77777777" w:rsidR="0003505E" w:rsidRPr="00C963F5" w:rsidRDefault="0003505E" w:rsidP="0003505E">
            <w:pPr>
              <w:rPr>
                <w:rFonts w:ascii="Times New Roman" w:hAnsi="Times New Roman"/>
                <w:b/>
                <w:szCs w:val="22"/>
              </w:rPr>
            </w:pPr>
          </w:p>
        </w:tc>
      </w:tr>
      <w:tr w:rsidR="0003505E" w:rsidRPr="00C963F5" w14:paraId="6C4AEBB0" w14:textId="77777777" w:rsidTr="00DE2764">
        <w:tc>
          <w:tcPr>
            <w:tcW w:w="9576" w:type="dxa"/>
            <w:gridSpan w:val="2"/>
            <w:shd w:val="clear" w:color="auto" w:fill="D9D9D9" w:themeFill="background1" w:themeFillShade="D9"/>
            <w:vAlign w:val="center"/>
          </w:tcPr>
          <w:p w14:paraId="6C4AEBAF" w14:textId="10157C34"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BRAKES</w:t>
            </w:r>
          </w:p>
        </w:tc>
      </w:tr>
      <w:tr w:rsidR="0003505E" w:rsidRPr="00C963F5" w14:paraId="6C4AEBB3" w14:textId="77777777" w:rsidTr="00DE2764">
        <w:tc>
          <w:tcPr>
            <w:tcW w:w="7945" w:type="dxa"/>
            <w:vAlign w:val="center"/>
          </w:tcPr>
          <w:p w14:paraId="6C4AEBB1" w14:textId="77777777" w:rsidR="0003505E" w:rsidRPr="00C963F5" w:rsidRDefault="0003505E" w:rsidP="0003505E">
            <w:pPr>
              <w:rPr>
                <w:rFonts w:ascii="Times New Roman" w:hAnsi="Times New Roman"/>
                <w:szCs w:val="22"/>
              </w:rPr>
            </w:pPr>
            <w:r w:rsidRPr="00C963F5">
              <w:rPr>
                <w:rFonts w:ascii="Times New Roman" w:hAnsi="Times New Roman"/>
                <w:szCs w:val="22"/>
              </w:rPr>
              <w:t>The service brakes shall be anti-lock power Hydraulic brakes.  Service brakes shall be provided on both front and rear wheels and shall be of the self-adjusting hydraulic type.  Service brakes shall be disc type.</w:t>
            </w:r>
          </w:p>
        </w:tc>
        <w:tc>
          <w:tcPr>
            <w:tcW w:w="1631" w:type="dxa"/>
            <w:shd w:val="clear" w:color="auto" w:fill="FFFFCC"/>
            <w:vAlign w:val="center"/>
          </w:tcPr>
          <w:p w14:paraId="6C4AEBB2" w14:textId="77777777" w:rsidR="0003505E" w:rsidRPr="00C963F5" w:rsidRDefault="0003505E" w:rsidP="0003505E">
            <w:pPr>
              <w:rPr>
                <w:rFonts w:ascii="Times New Roman" w:hAnsi="Times New Roman"/>
                <w:b/>
                <w:szCs w:val="22"/>
              </w:rPr>
            </w:pPr>
          </w:p>
        </w:tc>
      </w:tr>
      <w:tr w:rsidR="0003505E" w:rsidRPr="00C963F5" w14:paraId="6C4AEBB6" w14:textId="77777777" w:rsidTr="00DE2764">
        <w:tc>
          <w:tcPr>
            <w:tcW w:w="7945" w:type="dxa"/>
            <w:vAlign w:val="center"/>
          </w:tcPr>
          <w:p w14:paraId="6C4AEBB4" w14:textId="77777777" w:rsidR="0003505E" w:rsidRPr="00C963F5" w:rsidRDefault="0003505E" w:rsidP="0003505E">
            <w:pPr>
              <w:rPr>
                <w:rFonts w:ascii="Times New Roman" w:hAnsi="Times New Roman"/>
                <w:szCs w:val="22"/>
              </w:rPr>
            </w:pPr>
            <w:r w:rsidRPr="00C963F5">
              <w:rPr>
                <w:rFonts w:ascii="Times New Roman" w:hAnsi="Times New Roman"/>
                <w:szCs w:val="22"/>
              </w:rPr>
              <w:t>A heavy-duty parking brake shall also be provided.</w:t>
            </w:r>
          </w:p>
        </w:tc>
        <w:tc>
          <w:tcPr>
            <w:tcW w:w="1631" w:type="dxa"/>
            <w:shd w:val="clear" w:color="auto" w:fill="FFFFCC"/>
            <w:vAlign w:val="center"/>
          </w:tcPr>
          <w:p w14:paraId="6C4AEBB5" w14:textId="77777777" w:rsidR="0003505E" w:rsidRPr="00C963F5" w:rsidRDefault="0003505E" w:rsidP="0003505E">
            <w:pPr>
              <w:rPr>
                <w:rFonts w:ascii="Times New Roman" w:hAnsi="Times New Roman"/>
                <w:b/>
                <w:szCs w:val="22"/>
              </w:rPr>
            </w:pPr>
          </w:p>
        </w:tc>
      </w:tr>
      <w:tr w:rsidR="0003505E" w:rsidRPr="00C963F5" w14:paraId="6C4AEBB8" w14:textId="77777777" w:rsidTr="00DE2764">
        <w:tc>
          <w:tcPr>
            <w:tcW w:w="9576" w:type="dxa"/>
            <w:gridSpan w:val="2"/>
            <w:shd w:val="clear" w:color="auto" w:fill="D9D9D9" w:themeFill="background1" w:themeFillShade="D9"/>
            <w:vAlign w:val="center"/>
          </w:tcPr>
          <w:p w14:paraId="6C4AEBB7" w14:textId="05B0ABFD" w:rsidR="0003505E" w:rsidRPr="00B1325B" w:rsidRDefault="0003505E" w:rsidP="002A0224">
            <w:pPr>
              <w:pStyle w:val="ListParagraph"/>
              <w:numPr>
                <w:ilvl w:val="0"/>
                <w:numId w:val="18"/>
              </w:numPr>
              <w:jc w:val="center"/>
              <w:rPr>
                <w:rFonts w:ascii="Times New Roman" w:hAnsi="Times New Roman"/>
                <w:b/>
                <w:szCs w:val="22"/>
              </w:rPr>
            </w:pPr>
            <w:r w:rsidRPr="00B1325B">
              <w:rPr>
                <w:rFonts w:ascii="Times New Roman" w:hAnsi="Times New Roman"/>
                <w:b/>
                <w:szCs w:val="22"/>
                <w:u w:val="single"/>
              </w:rPr>
              <w:t>STEERING GEAR</w:t>
            </w:r>
          </w:p>
        </w:tc>
      </w:tr>
      <w:tr w:rsidR="0003505E" w:rsidRPr="00C963F5" w14:paraId="6C4AEBBB" w14:textId="77777777" w:rsidTr="00DE2764">
        <w:tc>
          <w:tcPr>
            <w:tcW w:w="7945" w:type="dxa"/>
            <w:vAlign w:val="center"/>
          </w:tcPr>
          <w:p w14:paraId="6C4AEBB9" w14:textId="4185D3E7" w:rsidR="0003505E" w:rsidRPr="00C963F5" w:rsidRDefault="0003505E" w:rsidP="0003505E">
            <w:pPr>
              <w:rPr>
                <w:rFonts w:ascii="Times New Roman" w:hAnsi="Times New Roman"/>
                <w:szCs w:val="22"/>
              </w:rPr>
            </w:pPr>
            <w:r w:rsidRPr="00C963F5">
              <w:rPr>
                <w:rFonts w:ascii="Times New Roman" w:hAnsi="Times New Roman"/>
                <w:szCs w:val="22"/>
              </w:rPr>
              <w:t>Power steering shall be</w:t>
            </w:r>
            <w:r w:rsidR="00884379">
              <w:rPr>
                <w:rFonts w:ascii="Times New Roman" w:hAnsi="Times New Roman"/>
                <w:szCs w:val="22"/>
              </w:rPr>
              <w:t xml:space="preserve"> </w:t>
            </w:r>
            <w:r w:rsidRPr="00C963F5">
              <w:rPr>
                <w:rFonts w:ascii="Times New Roman" w:hAnsi="Times New Roman"/>
                <w:szCs w:val="22"/>
              </w:rPr>
              <w:t>provided on the vehicle with tilt, multi-position steering wheel and speed (cruise) control.</w:t>
            </w:r>
          </w:p>
        </w:tc>
        <w:tc>
          <w:tcPr>
            <w:tcW w:w="1631" w:type="dxa"/>
            <w:shd w:val="clear" w:color="auto" w:fill="FFFFCC"/>
            <w:vAlign w:val="center"/>
          </w:tcPr>
          <w:p w14:paraId="6C4AEBBA" w14:textId="77777777" w:rsidR="0003505E" w:rsidRPr="00C963F5" w:rsidRDefault="0003505E" w:rsidP="0003505E">
            <w:pPr>
              <w:rPr>
                <w:rFonts w:ascii="Times New Roman" w:hAnsi="Times New Roman"/>
                <w:b/>
                <w:szCs w:val="22"/>
              </w:rPr>
            </w:pPr>
          </w:p>
        </w:tc>
      </w:tr>
      <w:tr w:rsidR="0003505E" w:rsidRPr="00C963F5" w14:paraId="6C4AEBBD" w14:textId="77777777" w:rsidTr="00DE2764">
        <w:tc>
          <w:tcPr>
            <w:tcW w:w="9576" w:type="dxa"/>
            <w:gridSpan w:val="2"/>
            <w:shd w:val="clear" w:color="auto" w:fill="D9D9D9" w:themeFill="background1" w:themeFillShade="D9"/>
            <w:vAlign w:val="center"/>
          </w:tcPr>
          <w:p w14:paraId="6C4AEBBC" w14:textId="069EA9AD" w:rsidR="0003505E" w:rsidRPr="00FF650E" w:rsidRDefault="0003505E" w:rsidP="002A0224">
            <w:pPr>
              <w:pStyle w:val="ListParagraph"/>
              <w:numPr>
                <w:ilvl w:val="0"/>
                <w:numId w:val="18"/>
              </w:numPr>
              <w:jc w:val="center"/>
              <w:rPr>
                <w:rFonts w:ascii="Times New Roman" w:hAnsi="Times New Roman"/>
                <w:b/>
                <w:szCs w:val="22"/>
              </w:rPr>
            </w:pPr>
            <w:r w:rsidRPr="00FF650E">
              <w:rPr>
                <w:rFonts w:ascii="Times New Roman" w:hAnsi="Times New Roman"/>
                <w:b/>
                <w:szCs w:val="22"/>
                <w:u w:val="single"/>
              </w:rPr>
              <w:t>HORNS</w:t>
            </w:r>
          </w:p>
        </w:tc>
      </w:tr>
      <w:tr w:rsidR="0003505E" w:rsidRPr="00C963F5" w14:paraId="6C4AEBC0" w14:textId="77777777" w:rsidTr="00DE2764">
        <w:tc>
          <w:tcPr>
            <w:tcW w:w="7945" w:type="dxa"/>
            <w:vAlign w:val="center"/>
          </w:tcPr>
          <w:p w14:paraId="6C4AEBBE" w14:textId="77777777" w:rsidR="0003505E" w:rsidRPr="00C963F5" w:rsidRDefault="0003505E" w:rsidP="0003505E">
            <w:pPr>
              <w:rPr>
                <w:rFonts w:ascii="Times New Roman" w:hAnsi="Times New Roman"/>
                <w:b/>
                <w:szCs w:val="22"/>
                <w:u w:val="single"/>
              </w:rPr>
            </w:pPr>
            <w:r w:rsidRPr="00C963F5">
              <w:rPr>
                <w:rFonts w:ascii="Times New Roman" w:hAnsi="Times New Roman"/>
                <w:szCs w:val="22"/>
              </w:rPr>
              <w:t>The vehicle shall be equipped with dual horns or a single horn to achieve a 111 decibel rating at 32 feet</w:t>
            </w:r>
          </w:p>
        </w:tc>
        <w:tc>
          <w:tcPr>
            <w:tcW w:w="1631" w:type="dxa"/>
            <w:shd w:val="clear" w:color="auto" w:fill="FFFFCC"/>
            <w:vAlign w:val="center"/>
          </w:tcPr>
          <w:p w14:paraId="6C4AEBBF" w14:textId="77777777" w:rsidR="0003505E" w:rsidRPr="00C963F5" w:rsidRDefault="0003505E" w:rsidP="0003505E">
            <w:pPr>
              <w:rPr>
                <w:rFonts w:ascii="Times New Roman" w:hAnsi="Times New Roman"/>
                <w:b/>
                <w:szCs w:val="22"/>
              </w:rPr>
            </w:pPr>
          </w:p>
        </w:tc>
      </w:tr>
      <w:tr w:rsidR="0003505E" w:rsidRPr="00C963F5" w14:paraId="6C4AEBC2" w14:textId="77777777" w:rsidTr="00DE2764">
        <w:tc>
          <w:tcPr>
            <w:tcW w:w="9576" w:type="dxa"/>
            <w:gridSpan w:val="2"/>
            <w:shd w:val="clear" w:color="auto" w:fill="D9D9D9" w:themeFill="background1" w:themeFillShade="D9"/>
            <w:vAlign w:val="center"/>
          </w:tcPr>
          <w:p w14:paraId="6C4AEBC1" w14:textId="4EBB3156" w:rsidR="0003505E" w:rsidRPr="00FF650E" w:rsidRDefault="0003505E" w:rsidP="002A0224">
            <w:pPr>
              <w:pStyle w:val="ListParagraph"/>
              <w:numPr>
                <w:ilvl w:val="0"/>
                <w:numId w:val="18"/>
              </w:numPr>
              <w:jc w:val="center"/>
              <w:rPr>
                <w:rFonts w:ascii="Times New Roman" w:hAnsi="Times New Roman"/>
                <w:b/>
                <w:szCs w:val="22"/>
              </w:rPr>
            </w:pPr>
            <w:r w:rsidRPr="00FF650E">
              <w:rPr>
                <w:rFonts w:ascii="Times New Roman" w:hAnsi="Times New Roman"/>
                <w:b/>
                <w:szCs w:val="22"/>
                <w:u w:val="single"/>
              </w:rPr>
              <w:t>INSTRUMENT PANEL</w:t>
            </w:r>
          </w:p>
        </w:tc>
      </w:tr>
      <w:tr w:rsidR="0003505E" w:rsidRPr="00C963F5" w14:paraId="6C4AEBC5" w14:textId="77777777" w:rsidTr="00DE2764">
        <w:tc>
          <w:tcPr>
            <w:tcW w:w="7945" w:type="dxa"/>
            <w:vAlign w:val="center"/>
          </w:tcPr>
          <w:p w14:paraId="6C4AEBC3" w14:textId="77777777" w:rsidR="0003505E" w:rsidRPr="00C963F5" w:rsidRDefault="0003505E" w:rsidP="0003505E">
            <w:pPr>
              <w:rPr>
                <w:rFonts w:ascii="Times New Roman" w:hAnsi="Times New Roman"/>
                <w:szCs w:val="22"/>
              </w:rPr>
            </w:pPr>
            <w:r w:rsidRPr="00C963F5">
              <w:rPr>
                <w:rFonts w:ascii="Times New Roman" w:hAnsi="Times New Roman"/>
                <w:szCs w:val="22"/>
              </w:rPr>
              <w:t>The driver's instrument panel shall include, at least, a speedometer, odometer, upper beam headlight indicator, left and right turn signal indicator, fuel gauge, and ammeter or voltmeter.  The instrument panel shall also contain either gauges or warning lights indicating oil pressure, brake system pressure and water temperature.  The instrument panel shall be adequately lighted.  The chassis manufacturer shall provide and cover instrument panel with plastic covering or equivalent in order to provide protection from precipitation from time of manufacture until body is mounted.</w:t>
            </w:r>
          </w:p>
        </w:tc>
        <w:tc>
          <w:tcPr>
            <w:tcW w:w="1631" w:type="dxa"/>
            <w:shd w:val="clear" w:color="auto" w:fill="FFFFCC"/>
            <w:vAlign w:val="center"/>
          </w:tcPr>
          <w:p w14:paraId="6C4AEBC4" w14:textId="77777777" w:rsidR="0003505E" w:rsidRPr="00C963F5" w:rsidRDefault="0003505E" w:rsidP="0003505E">
            <w:pPr>
              <w:rPr>
                <w:rFonts w:ascii="Times New Roman" w:hAnsi="Times New Roman"/>
                <w:b/>
                <w:szCs w:val="22"/>
              </w:rPr>
            </w:pPr>
          </w:p>
        </w:tc>
      </w:tr>
      <w:tr w:rsidR="0003505E" w:rsidRPr="00C963F5" w14:paraId="6C4AEBC7" w14:textId="77777777" w:rsidTr="00DE2764">
        <w:tc>
          <w:tcPr>
            <w:tcW w:w="9576" w:type="dxa"/>
            <w:gridSpan w:val="2"/>
            <w:shd w:val="clear" w:color="auto" w:fill="D9D9D9" w:themeFill="background1" w:themeFillShade="D9"/>
            <w:vAlign w:val="center"/>
          </w:tcPr>
          <w:p w14:paraId="6C4AEBC6" w14:textId="6A8AB1BA" w:rsidR="0003505E" w:rsidRPr="00FF650E" w:rsidRDefault="0003505E" w:rsidP="002A0224">
            <w:pPr>
              <w:pStyle w:val="ListParagraph"/>
              <w:numPr>
                <w:ilvl w:val="0"/>
                <w:numId w:val="18"/>
              </w:numPr>
              <w:jc w:val="center"/>
              <w:rPr>
                <w:rFonts w:ascii="Times New Roman" w:hAnsi="Times New Roman"/>
                <w:b/>
                <w:szCs w:val="22"/>
              </w:rPr>
            </w:pPr>
            <w:r w:rsidRPr="00FF650E">
              <w:rPr>
                <w:rFonts w:ascii="Times New Roman" w:hAnsi="Times New Roman"/>
                <w:b/>
                <w:szCs w:val="22"/>
                <w:u w:val="single"/>
              </w:rPr>
              <w:t>BACK-UP ALARM</w:t>
            </w:r>
            <w:r w:rsidR="009B406A" w:rsidRPr="00FF650E">
              <w:rPr>
                <w:rFonts w:ascii="Times New Roman" w:hAnsi="Times New Roman"/>
                <w:b/>
                <w:szCs w:val="22"/>
                <w:u w:val="single"/>
              </w:rPr>
              <w:t xml:space="preserve"> AND CAMERA</w:t>
            </w:r>
          </w:p>
        </w:tc>
      </w:tr>
      <w:tr w:rsidR="0003505E" w:rsidRPr="00C963F5" w14:paraId="6C4AEBCC" w14:textId="77777777" w:rsidTr="00DE2764">
        <w:tc>
          <w:tcPr>
            <w:tcW w:w="7945" w:type="dxa"/>
            <w:vAlign w:val="center"/>
          </w:tcPr>
          <w:p w14:paraId="6C4AEBC8" w14:textId="77777777" w:rsidR="0003505E" w:rsidRDefault="0003505E" w:rsidP="0003505E">
            <w:pPr>
              <w:rPr>
                <w:rFonts w:ascii="Times New Roman" w:hAnsi="Times New Roman"/>
                <w:szCs w:val="22"/>
              </w:rPr>
            </w:pPr>
            <w:r w:rsidRPr="00C963F5">
              <w:rPr>
                <w:rFonts w:ascii="Times New Roman" w:hAnsi="Times New Roman"/>
                <w:szCs w:val="22"/>
              </w:rPr>
              <w:t>The vehicle shall have an audible, repetitive alarm automatically sounding when the vehicle is moving backwards.  The back-up alarm shall be mounted toward the rearmost part of the vehicle and protected from water and road spray.</w:t>
            </w:r>
          </w:p>
          <w:p w14:paraId="6C4AEBC9" w14:textId="77777777" w:rsidR="009B406A" w:rsidRDefault="009B406A" w:rsidP="0003505E">
            <w:pPr>
              <w:rPr>
                <w:rFonts w:ascii="Times New Roman" w:hAnsi="Times New Roman"/>
                <w:szCs w:val="22"/>
              </w:rPr>
            </w:pPr>
          </w:p>
          <w:p w14:paraId="6C4AEBCA" w14:textId="10B32F95" w:rsidR="009B406A" w:rsidRPr="00C963F5" w:rsidRDefault="009B406A" w:rsidP="005A28D8">
            <w:pPr>
              <w:pStyle w:val="Default"/>
              <w:rPr>
                <w:szCs w:val="22"/>
              </w:rPr>
            </w:pPr>
            <w:r w:rsidRPr="005A28D8">
              <w:rPr>
                <w:i/>
                <w:sz w:val="20"/>
                <w:szCs w:val="20"/>
              </w:rPr>
              <w:t>Backup Camera:</w:t>
            </w:r>
            <w:r w:rsidRPr="005A28D8">
              <w:rPr>
                <w:sz w:val="20"/>
                <w:szCs w:val="20"/>
              </w:rPr>
              <w:t xml:space="preserve"> </w:t>
            </w:r>
            <w:r w:rsidR="005A28D8" w:rsidRPr="005A28D8">
              <w:rPr>
                <w:sz w:val="20"/>
                <w:szCs w:val="20"/>
              </w:rPr>
              <w:t>Bac</w:t>
            </w:r>
            <w:r w:rsidR="00A46477">
              <w:rPr>
                <w:sz w:val="20"/>
                <w:szCs w:val="20"/>
              </w:rPr>
              <w:t xml:space="preserve">k Up Camera Rosco Model </w:t>
            </w:r>
            <w:r w:rsidR="00A46477" w:rsidRPr="00A46477">
              <w:rPr>
                <w:sz w:val="20"/>
                <w:szCs w:val="20"/>
              </w:rPr>
              <w:t>STSK47</w:t>
            </w:r>
            <w:r w:rsidR="00E2162B">
              <w:rPr>
                <w:sz w:val="20"/>
                <w:szCs w:val="20"/>
              </w:rPr>
              <w:t>5</w:t>
            </w:r>
            <w:r w:rsidR="00A46477" w:rsidRPr="00A46477">
              <w:rPr>
                <w:sz w:val="20"/>
                <w:szCs w:val="20"/>
              </w:rPr>
              <w:t>0B</w:t>
            </w:r>
            <w:r w:rsidR="005A28D8">
              <w:rPr>
                <w:sz w:val="20"/>
                <w:szCs w:val="20"/>
              </w:rPr>
              <w:t xml:space="preserve"> w</w:t>
            </w:r>
            <w:r w:rsidR="005A28D8" w:rsidRPr="005A28D8">
              <w:rPr>
                <w:sz w:val="20"/>
                <w:szCs w:val="20"/>
              </w:rPr>
              <w:t xml:space="preserve">ith 7" </w:t>
            </w:r>
            <w:r w:rsidR="00A00EAB">
              <w:rPr>
                <w:sz w:val="20"/>
                <w:szCs w:val="20"/>
              </w:rPr>
              <w:t>dia</w:t>
            </w:r>
            <w:r w:rsidR="00A96514">
              <w:rPr>
                <w:sz w:val="20"/>
                <w:szCs w:val="20"/>
              </w:rPr>
              <w:t xml:space="preserve">gonal </w:t>
            </w:r>
            <w:r w:rsidR="005A28D8" w:rsidRPr="005A28D8">
              <w:rPr>
                <w:sz w:val="20"/>
                <w:szCs w:val="20"/>
              </w:rPr>
              <w:t>LCD Color Monitor</w:t>
            </w:r>
            <w:r w:rsidR="00E97E72">
              <w:rPr>
                <w:sz w:val="20"/>
                <w:szCs w:val="20"/>
              </w:rPr>
              <w:t xml:space="preserve"> (or approved equal)</w:t>
            </w:r>
            <w:r w:rsidR="005A28D8" w:rsidRPr="005A28D8">
              <w:rPr>
                <w:sz w:val="20"/>
                <w:szCs w:val="20"/>
              </w:rPr>
              <w:t xml:space="preserve">. </w:t>
            </w:r>
            <w:r w:rsidR="005A28D8" w:rsidRPr="005A28D8">
              <w:rPr>
                <w:bCs/>
                <w:sz w:val="20"/>
                <w:szCs w:val="20"/>
              </w:rPr>
              <w:t xml:space="preserve">Standard Location is </w:t>
            </w:r>
            <w:r w:rsidR="000D3E8C">
              <w:rPr>
                <w:bCs/>
                <w:sz w:val="20"/>
                <w:szCs w:val="20"/>
              </w:rPr>
              <w:t>either d</w:t>
            </w:r>
            <w:r w:rsidR="005A28D8" w:rsidRPr="005A28D8">
              <w:rPr>
                <w:bCs/>
                <w:sz w:val="20"/>
                <w:szCs w:val="20"/>
              </w:rPr>
              <w:t xml:space="preserve">river </w:t>
            </w:r>
            <w:r w:rsidR="000D3E8C">
              <w:rPr>
                <w:bCs/>
                <w:sz w:val="20"/>
                <w:szCs w:val="20"/>
              </w:rPr>
              <w:t>o</w:t>
            </w:r>
            <w:r w:rsidR="005A28D8" w:rsidRPr="005A28D8">
              <w:rPr>
                <w:bCs/>
                <w:sz w:val="20"/>
                <w:szCs w:val="20"/>
              </w:rPr>
              <w:t>verhead</w:t>
            </w:r>
            <w:r w:rsidR="006148FA">
              <w:rPr>
                <w:bCs/>
                <w:sz w:val="20"/>
                <w:szCs w:val="20"/>
              </w:rPr>
              <w:t xml:space="preserve">, </w:t>
            </w:r>
            <w:r w:rsidR="00835A7B">
              <w:rPr>
                <w:bCs/>
                <w:sz w:val="20"/>
                <w:szCs w:val="20"/>
              </w:rPr>
              <w:t xml:space="preserve">rearview </w:t>
            </w:r>
            <w:r w:rsidR="006148FA">
              <w:rPr>
                <w:bCs/>
                <w:sz w:val="20"/>
                <w:szCs w:val="20"/>
              </w:rPr>
              <w:t>mirror or dash/console</w:t>
            </w:r>
            <w:r w:rsidR="005A28D8" w:rsidRPr="005A28D8">
              <w:rPr>
                <w:b/>
                <w:bCs/>
                <w:sz w:val="20"/>
                <w:szCs w:val="20"/>
              </w:rPr>
              <w:t xml:space="preserve">.  </w:t>
            </w:r>
            <w:r w:rsidRPr="005A28D8">
              <w:rPr>
                <w:sz w:val="20"/>
                <w:szCs w:val="20"/>
              </w:rPr>
              <w:t>Camera and monitor must show the area behind the vehicle when the</w:t>
            </w:r>
            <w:r w:rsidR="005A28D8" w:rsidRPr="005A28D8">
              <w:rPr>
                <w:sz w:val="20"/>
                <w:szCs w:val="20"/>
              </w:rPr>
              <w:t xml:space="preserve"> </w:t>
            </w:r>
            <w:r w:rsidRPr="005A28D8">
              <w:rPr>
                <w:sz w:val="20"/>
                <w:szCs w:val="20"/>
              </w:rPr>
              <w:t>vehicle is in reverse.</w:t>
            </w:r>
          </w:p>
        </w:tc>
        <w:tc>
          <w:tcPr>
            <w:tcW w:w="1631" w:type="dxa"/>
            <w:shd w:val="clear" w:color="auto" w:fill="FFFFCC"/>
            <w:vAlign w:val="center"/>
          </w:tcPr>
          <w:p w14:paraId="6C4AEBCB" w14:textId="77777777" w:rsidR="0003505E" w:rsidRPr="00C963F5" w:rsidRDefault="0003505E" w:rsidP="0003505E">
            <w:pPr>
              <w:rPr>
                <w:rFonts w:ascii="Times New Roman" w:hAnsi="Times New Roman"/>
                <w:b/>
                <w:szCs w:val="22"/>
              </w:rPr>
            </w:pPr>
          </w:p>
        </w:tc>
      </w:tr>
      <w:tr w:rsidR="0003505E" w:rsidRPr="00C963F5" w14:paraId="6C4AEBCE" w14:textId="77777777" w:rsidTr="00DE2764">
        <w:tc>
          <w:tcPr>
            <w:tcW w:w="9576" w:type="dxa"/>
            <w:gridSpan w:val="2"/>
            <w:shd w:val="clear" w:color="auto" w:fill="D9D9D9" w:themeFill="background1" w:themeFillShade="D9"/>
            <w:vAlign w:val="center"/>
          </w:tcPr>
          <w:p w14:paraId="6C4AEBCD" w14:textId="386C8381" w:rsidR="0003505E" w:rsidRPr="00BE734D" w:rsidRDefault="00B6583E" w:rsidP="002A0224">
            <w:pPr>
              <w:pStyle w:val="ListParagraph"/>
              <w:numPr>
                <w:ilvl w:val="0"/>
                <w:numId w:val="18"/>
              </w:numPr>
              <w:jc w:val="center"/>
              <w:rPr>
                <w:rFonts w:ascii="Times New Roman" w:hAnsi="Times New Roman"/>
                <w:b/>
                <w:szCs w:val="22"/>
              </w:rPr>
            </w:pPr>
            <w:r w:rsidRPr="00BE734D">
              <w:rPr>
                <w:rFonts w:ascii="Times New Roman" w:hAnsi="Times New Roman"/>
                <w:b/>
                <w:szCs w:val="22"/>
                <w:u w:val="single"/>
              </w:rPr>
              <w:t xml:space="preserve">AM/FM RADIO with </w:t>
            </w:r>
            <w:r w:rsidR="00886D44" w:rsidRPr="00BE734D">
              <w:rPr>
                <w:rFonts w:ascii="Times New Roman" w:hAnsi="Times New Roman"/>
                <w:b/>
                <w:szCs w:val="22"/>
                <w:u w:val="single"/>
              </w:rPr>
              <w:t>BLUETOOTH</w:t>
            </w:r>
          </w:p>
        </w:tc>
      </w:tr>
      <w:tr w:rsidR="0003505E" w:rsidRPr="00C963F5" w14:paraId="6C4AEBD1" w14:textId="77777777" w:rsidTr="00DE2764">
        <w:tc>
          <w:tcPr>
            <w:tcW w:w="7945" w:type="dxa"/>
            <w:vAlign w:val="center"/>
          </w:tcPr>
          <w:p w14:paraId="6C4AEBCF" w14:textId="42BE275F" w:rsidR="0003505E" w:rsidRPr="00C963F5" w:rsidRDefault="0003505E" w:rsidP="0003505E">
            <w:pPr>
              <w:rPr>
                <w:rFonts w:ascii="Times New Roman" w:hAnsi="Times New Roman"/>
                <w:szCs w:val="22"/>
              </w:rPr>
            </w:pPr>
            <w:r w:rsidRPr="00A218F2">
              <w:rPr>
                <w:rFonts w:ascii="Times New Roman" w:hAnsi="Times New Roman"/>
                <w:szCs w:val="22"/>
              </w:rPr>
              <w:t xml:space="preserve">Respondent shall provide an </w:t>
            </w:r>
            <w:r w:rsidR="007B161D" w:rsidRPr="00A218F2">
              <w:rPr>
                <w:rFonts w:ascii="Times New Roman" w:hAnsi="Times New Roman"/>
                <w:szCs w:val="22"/>
              </w:rPr>
              <w:t>AM/FM stereo radio</w:t>
            </w:r>
            <w:r w:rsidR="00B6583E" w:rsidRPr="00A218F2">
              <w:rPr>
                <w:rFonts w:ascii="Times New Roman" w:hAnsi="Times New Roman"/>
                <w:szCs w:val="22"/>
              </w:rPr>
              <w:t xml:space="preserve"> with </w:t>
            </w:r>
            <w:r w:rsidR="00886D44">
              <w:rPr>
                <w:rFonts w:ascii="Times New Roman" w:hAnsi="Times New Roman"/>
                <w:szCs w:val="22"/>
              </w:rPr>
              <w:t>Bluetooth</w:t>
            </w:r>
            <w:r w:rsidR="00B6583E" w:rsidRPr="00A218F2">
              <w:rPr>
                <w:rFonts w:ascii="Times New Roman" w:hAnsi="Times New Roman"/>
                <w:szCs w:val="22"/>
              </w:rPr>
              <w:t>,</w:t>
            </w:r>
            <w:r w:rsidRPr="00A218F2">
              <w:rPr>
                <w:rFonts w:ascii="Times New Roman" w:hAnsi="Times New Roman"/>
                <w:szCs w:val="22"/>
              </w:rPr>
              <w:t xml:space="preserve"> with a digital clock installed by the chassis or bus manufacturer and mounted on the appropriate location of</w:t>
            </w:r>
            <w:r w:rsidR="00A473EE" w:rsidRPr="00A218F2">
              <w:rPr>
                <w:rFonts w:ascii="Times New Roman" w:hAnsi="Times New Roman"/>
                <w:szCs w:val="22"/>
              </w:rPr>
              <w:t xml:space="preserve"> the instrument panel, with </w:t>
            </w:r>
            <w:r w:rsidR="00373291">
              <w:rPr>
                <w:rFonts w:ascii="Times New Roman" w:hAnsi="Times New Roman"/>
                <w:szCs w:val="22"/>
              </w:rPr>
              <w:t>f</w:t>
            </w:r>
            <w:r w:rsidR="002A0224">
              <w:rPr>
                <w:rFonts w:ascii="Times New Roman" w:hAnsi="Times New Roman"/>
                <w:szCs w:val="22"/>
              </w:rPr>
              <w:t>ive</w:t>
            </w:r>
            <w:r w:rsidR="00A473EE" w:rsidRPr="00A218F2">
              <w:rPr>
                <w:rFonts w:ascii="Times New Roman" w:hAnsi="Times New Roman"/>
                <w:szCs w:val="22"/>
              </w:rPr>
              <w:t xml:space="preserve"> (</w:t>
            </w:r>
            <w:r w:rsidR="002A0224">
              <w:rPr>
                <w:rFonts w:ascii="Times New Roman" w:hAnsi="Times New Roman"/>
                <w:szCs w:val="22"/>
              </w:rPr>
              <w:t>5</w:t>
            </w:r>
            <w:r w:rsidRPr="00A218F2">
              <w:rPr>
                <w:rFonts w:ascii="Times New Roman" w:hAnsi="Times New Roman"/>
                <w:szCs w:val="22"/>
              </w:rPr>
              <w:t>) speakers (</w:t>
            </w:r>
            <w:r w:rsidR="002A0224">
              <w:rPr>
                <w:rFonts w:ascii="Times New Roman" w:hAnsi="Times New Roman"/>
                <w:szCs w:val="22"/>
              </w:rPr>
              <w:t>one</w:t>
            </w:r>
            <w:r w:rsidR="00A473EE" w:rsidRPr="00A218F2">
              <w:rPr>
                <w:rFonts w:ascii="Times New Roman" w:hAnsi="Times New Roman"/>
                <w:szCs w:val="22"/>
              </w:rPr>
              <w:t xml:space="preserve"> driver area, </w:t>
            </w:r>
            <w:r w:rsidR="00B94631" w:rsidRPr="00A218F2">
              <w:rPr>
                <w:rFonts w:ascii="Times New Roman" w:hAnsi="Times New Roman"/>
                <w:szCs w:val="22"/>
              </w:rPr>
              <w:t>two behind driver area</w:t>
            </w:r>
            <w:r w:rsidRPr="00A218F2">
              <w:rPr>
                <w:rFonts w:ascii="Times New Roman" w:hAnsi="Times New Roman"/>
                <w:szCs w:val="22"/>
              </w:rPr>
              <w:t>, two rear).</w:t>
            </w:r>
          </w:p>
        </w:tc>
        <w:tc>
          <w:tcPr>
            <w:tcW w:w="1631" w:type="dxa"/>
            <w:shd w:val="clear" w:color="auto" w:fill="FFFFCC"/>
            <w:vAlign w:val="center"/>
          </w:tcPr>
          <w:p w14:paraId="6C4AEBD0" w14:textId="77777777" w:rsidR="0003505E" w:rsidRPr="00C963F5" w:rsidRDefault="0003505E" w:rsidP="0003505E">
            <w:pPr>
              <w:rPr>
                <w:rFonts w:ascii="Times New Roman" w:hAnsi="Times New Roman"/>
                <w:b/>
                <w:szCs w:val="22"/>
              </w:rPr>
            </w:pPr>
          </w:p>
        </w:tc>
      </w:tr>
      <w:tr w:rsidR="0003505E" w:rsidRPr="00C963F5" w14:paraId="6C4AEBD3" w14:textId="77777777" w:rsidTr="00DE2764">
        <w:tc>
          <w:tcPr>
            <w:tcW w:w="9576" w:type="dxa"/>
            <w:gridSpan w:val="2"/>
            <w:shd w:val="clear" w:color="auto" w:fill="D9D9D9" w:themeFill="background1" w:themeFillShade="D9"/>
            <w:vAlign w:val="center"/>
          </w:tcPr>
          <w:p w14:paraId="6C4AEBD2" w14:textId="5B8FA895" w:rsidR="0003505E" w:rsidRPr="00BE734D" w:rsidRDefault="0003505E" w:rsidP="002A0224">
            <w:pPr>
              <w:pStyle w:val="ListParagraph"/>
              <w:numPr>
                <w:ilvl w:val="0"/>
                <w:numId w:val="18"/>
              </w:numPr>
              <w:jc w:val="center"/>
              <w:rPr>
                <w:rFonts w:ascii="Times New Roman" w:hAnsi="Times New Roman"/>
                <w:b/>
                <w:szCs w:val="22"/>
              </w:rPr>
            </w:pPr>
            <w:r w:rsidRPr="00BE734D">
              <w:rPr>
                <w:rFonts w:ascii="Times New Roman" w:hAnsi="Times New Roman"/>
                <w:b/>
                <w:szCs w:val="22"/>
                <w:u w:val="single"/>
              </w:rPr>
              <w:lastRenderedPageBreak/>
              <w:t>ELECTRICAL SYSTEM</w:t>
            </w:r>
          </w:p>
        </w:tc>
      </w:tr>
      <w:tr w:rsidR="0003505E" w:rsidRPr="00C963F5" w14:paraId="6C4AEBD6" w14:textId="77777777" w:rsidTr="00DE2764">
        <w:tc>
          <w:tcPr>
            <w:tcW w:w="7945" w:type="dxa"/>
            <w:vAlign w:val="center"/>
          </w:tcPr>
          <w:p w14:paraId="6C4AEBD4" w14:textId="77777777" w:rsidR="0003505E" w:rsidRPr="00C963F5" w:rsidRDefault="0003505E" w:rsidP="0003505E">
            <w:pPr>
              <w:rPr>
                <w:rFonts w:ascii="Times New Roman" w:hAnsi="Times New Roman"/>
                <w:szCs w:val="22"/>
              </w:rPr>
            </w:pPr>
            <w:r w:rsidRPr="00C963F5">
              <w:rPr>
                <w:rFonts w:ascii="Times New Roman" w:hAnsi="Times New Roman"/>
                <w:szCs w:val="22"/>
              </w:rPr>
              <w:t>The electrical system shall be the 12 volt type.  All electrical components shall be designed to function effectively under both normal driving conditions and conditions of high amperage requirements at idle speeds.</w:t>
            </w:r>
          </w:p>
        </w:tc>
        <w:tc>
          <w:tcPr>
            <w:tcW w:w="1631" w:type="dxa"/>
            <w:shd w:val="clear" w:color="auto" w:fill="FFFFCC"/>
            <w:vAlign w:val="center"/>
          </w:tcPr>
          <w:p w14:paraId="6C4AEBD5" w14:textId="77777777" w:rsidR="0003505E" w:rsidRPr="00C963F5" w:rsidRDefault="0003505E" w:rsidP="0003505E">
            <w:pPr>
              <w:rPr>
                <w:rFonts w:ascii="Times New Roman" w:hAnsi="Times New Roman"/>
                <w:b/>
                <w:szCs w:val="22"/>
              </w:rPr>
            </w:pPr>
          </w:p>
        </w:tc>
      </w:tr>
      <w:tr w:rsidR="0003505E" w:rsidRPr="00C963F5" w14:paraId="6C4AEBD8" w14:textId="77777777" w:rsidTr="00DE2764">
        <w:tc>
          <w:tcPr>
            <w:tcW w:w="9576" w:type="dxa"/>
            <w:gridSpan w:val="2"/>
            <w:shd w:val="clear" w:color="auto" w:fill="D9D9D9" w:themeFill="background1" w:themeFillShade="D9"/>
            <w:vAlign w:val="center"/>
          </w:tcPr>
          <w:p w14:paraId="6C4AEBD7" w14:textId="628B75ED" w:rsidR="0003505E" w:rsidRPr="00BE734D" w:rsidRDefault="004B4E3E" w:rsidP="002A0224">
            <w:pPr>
              <w:pStyle w:val="ListParagraph"/>
              <w:numPr>
                <w:ilvl w:val="0"/>
                <w:numId w:val="18"/>
              </w:numPr>
              <w:jc w:val="center"/>
              <w:rPr>
                <w:rFonts w:ascii="Times New Roman" w:hAnsi="Times New Roman"/>
                <w:b/>
                <w:szCs w:val="22"/>
              </w:rPr>
            </w:pPr>
            <w:r w:rsidRPr="00BE734D">
              <w:rPr>
                <w:rFonts w:ascii="Times New Roman" w:hAnsi="Times New Roman"/>
                <w:b/>
                <w:szCs w:val="22"/>
                <w:u w:val="single"/>
              </w:rPr>
              <w:t>TWELVE</w:t>
            </w:r>
            <w:r w:rsidR="0003505E" w:rsidRPr="00BE734D">
              <w:rPr>
                <w:rFonts w:ascii="Times New Roman" w:hAnsi="Times New Roman"/>
                <w:b/>
                <w:szCs w:val="22"/>
                <w:u w:val="single"/>
              </w:rPr>
              <w:t xml:space="preserve"> VOLT POWER OUTLET (CIGAR LIGHTER)</w:t>
            </w:r>
          </w:p>
        </w:tc>
      </w:tr>
      <w:tr w:rsidR="0003505E" w:rsidRPr="00C963F5" w14:paraId="6C4AEBDB" w14:textId="77777777" w:rsidTr="00DE2764">
        <w:tc>
          <w:tcPr>
            <w:tcW w:w="7945" w:type="dxa"/>
            <w:vAlign w:val="center"/>
          </w:tcPr>
          <w:p w14:paraId="6C4AEBD9" w14:textId="77777777" w:rsidR="0003505E" w:rsidRPr="00C963F5" w:rsidRDefault="00A473EE" w:rsidP="0003505E">
            <w:pPr>
              <w:rPr>
                <w:rFonts w:ascii="Times New Roman" w:hAnsi="Times New Roman"/>
                <w:b/>
                <w:szCs w:val="22"/>
                <w:u w:val="single"/>
              </w:rPr>
            </w:pPr>
            <w:r>
              <w:rPr>
                <w:rFonts w:ascii="Times New Roman" w:hAnsi="Times New Roman"/>
                <w:szCs w:val="22"/>
              </w:rPr>
              <w:t xml:space="preserve">Respondent shall provide </w:t>
            </w:r>
            <w:r w:rsidRPr="00A218F2">
              <w:rPr>
                <w:rFonts w:ascii="Times New Roman" w:hAnsi="Times New Roman"/>
                <w:szCs w:val="22"/>
              </w:rPr>
              <w:t>two</w:t>
            </w:r>
            <w:r w:rsidR="0003505E" w:rsidRPr="00A218F2">
              <w:rPr>
                <w:rFonts w:ascii="Times New Roman" w:hAnsi="Times New Roman"/>
                <w:szCs w:val="22"/>
              </w:rPr>
              <w:t xml:space="preserve"> </w:t>
            </w:r>
            <w:r w:rsidR="0003505E" w:rsidRPr="00C963F5">
              <w:rPr>
                <w:rFonts w:ascii="Times New Roman" w:hAnsi="Times New Roman"/>
                <w:szCs w:val="22"/>
              </w:rPr>
              <w:t>12 Volt power outlet</w:t>
            </w:r>
            <w:r>
              <w:rPr>
                <w:rFonts w:ascii="Times New Roman" w:hAnsi="Times New Roman"/>
                <w:szCs w:val="22"/>
              </w:rPr>
              <w:t>s</w:t>
            </w:r>
            <w:r w:rsidR="0003505E" w:rsidRPr="00C963F5">
              <w:rPr>
                <w:rFonts w:ascii="Times New Roman" w:hAnsi="Times New Roman"/>
                <w:szCs w:val="22"/>
              </w:rPr>
              <w:t>.</w:t>
            </w:r>
          </w:p>
        </w:tc>
        <w:tc>
          <w:tcPr>
            <w:tcW w:w="1631" w:type="dxa"/>
            <w:shd w:val="clear" w:color="auto" w:fill="FFFFCC"/>
            <w:vAlign w:val="center"/>
          </w:tcPr>
          <w:p w14:paraId="6C4AEBDA" w14:textId="77777777" w:rsidR="0003505E" w:rsidRPr="00C963F5" w:rsidRDefault="0003505E" w:rsidP="0003505E">
            <w:pPr>
              <w:rPr>
                <w:rFonts w:ascii="Times New Roman" w:hAnsi="Times New Roman"/>
                <w:b/>
                <w:szCs w:val="22"/>
              </w:rPr>
            </w:pPr>
          </w:p>
        </w:tc>
      </w:tr>
      <w:tr w:rsidR="0003505E" w:rsidRPr="00C963F5" w14:paraId="6C4AEBDD" w14:textId="77777777" w:rsidTr="00DE2764">
        <w:tc>
          <w:tcPr>
            <w:tcW w:w="9576" w:type="dxa"/>
            <w:gridSpan w:val="2"/>
            <w:shd w:val="clear" w:color="auto" w:fill="D9D9D9" w:themeFill="background1" w:themeFillShade="D9"/>
            <w:vAlign w:val="center"/>
          </w:tcPr>
          <w:p w14:paraId="6C4AEBDC" w14:textId="39CC6A74"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ALTERNATOR</w:t>
            </w:r>
          </w:p>
        </w:tc>
      </w:tr>
      <w:tr w:rsidR="0003505E" w:rsidRPr="00C963F5" w14:paraId="6C4AEBE0" w14:textId="77777777" w:rsidTr="00DE2764">
        <w:tc>
          <w:tcPr>
            <w:tcW w:w="7945" w:type="dxa"/>
            <w:vAlign w:val="center"/>
          </w:tcPr>
          <w:p w14:paraId="6C4AEBDE" w14:textId="2A5F90E2" w:rsidR="0003505E" w:rsidRPr="00C963F5" w:rsidRDefault="0003505E" w:rsidP="0003505E">
            <w:pPr>
              <w:rPr>
                <w:rFonts w:ascii="Times New Roman" w:hAnsi="Times New Roman"/>
                <w:szCs w:val="22"/>
              </w:rPr>
            </w:pPr>
            <w:r w:rsidRPr="00C963F5">
              <w:rPr>
                <w:rFonts w:ascii="Times New Roman" w:hAnsi="Times New Roman"/>
                <w:szCs w:val="22"/>
              </w:rPr>
              <w:t xml:space="preserve">The generating system shall be the OEM standard alternating current type (heavy duty) with alternator capacity minimum </w:t>
            </w:r>
            <w:r w:rsidR="00112AA9">
              <w:rPr>
                <w:rFonts w:ascii="Times New Roman" w:hAnsi="Times New Roman"/>
                <w:szCs w:val="22"/>
              </w:rPr>
              <w:t>24</w:t>
            </w:r>
            <w:r w:rsidR="009025D2">
              <w:rPr>
                <w:rFonts w:ascii="Times New Roman" w:hAnsi="Times New Roman"/>
                <w:szCs w:val="22"/>
              </w:rPr>
              <w:t>0</w:t>
            </w:r>
            <w:r w:rsidRPr="00C963F5">
              <w:rPr>
                <w:rFonts w:ascii="Times New Roman" w:hAnsi="Times New Roman"/>
                <w:szCs w:val="22"/>
              </w:rPr>
              <w:t xml:space="preserve"> amps </w:t>
            </w:r>
          </w:p>
        </w:tc>
        <w:tc>
          <w:tcPr>
            <w:tcW w:w="1631" w:type="dxa"/>
            <w:shd w:val="clear" w:color="auto" w:fill="FFFFCC"/>
            <w:vAlign w:val="center"/>
          </w:tcPr>
          <w:p w14:paraId="6C4AEBDF" w14:textId="77777777" w:rsidR="0003505E" w:rsidRPr="00C963F5" w:rsidRDefault="0003505E" w:rsidP="0003505E">
            <w:pPr>
              <w:rPr>
                <w:rFonts w:ascii="Times New Roman" w:hAnsi="Times New Roman"/>
                <w:b/>
                <w:szCs w:val="22"/>
              </w:rPr>
            </w:pPr>
          </w:p>
        </w:tc>
      </w:tr>
      <w:tr w:rsidR="0003505E" w:rsidRPr="00C963F5" w14:paraId="6C4AEBE2" w14:textId="77777777" w:rsidTr="00DE2764">
        <w:tc>
          <w:tcPr>
            <w:tcW w:w="9576" w:type="dxa"/>
            <w:gridSpan w:val="2"/>
            <w:shd w:val="clear" w:color="auto" w:fill="D9D9D9" w:themeFill="background1" w:themeFillShade="D9"/>
            <w:vAlign w:val="center"/>
          </w:tcPr>
          <w:p w14:paraId="6C4AEBE1" w14:textId="5BE0512E"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BATTERY SYSTEM</w:t>
            </w:r>
          </w:p>
        </w:tc>
      </w:tr>
      <w:tr w:rsidR="0003505E" w:rsidRPr="00C963F5" w14:paraId="6C4AEBE5" w14:textId="77777777" w:rsidTr="00DE2764">
        <w:tc>
          <w:tcPr>
            <w:tcW w:w="7945" w:type="dxa"/>
            <w:vAlign w:val="center"/>
          </w:tcPr>
          <w:p w14:paraId="6C4AEBE3"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Dual batteries with a minimum capacity of each battery of not less than 650 CCA.  </w:t>
            </w:r>
          </w:p>
        </w:tc>
        <w:tc>
          <w:tcPr>
            <w:tcW w:w="1631" w:type="dxa"/>
            <w:shd w:val="clear" w:color="auto" w:fill="FFFFCC"/>
            <w:vAlign w:val="center"/>
          </w:tcPr>
          <w:p w14:paraId="6C4AEBE4" w14:textId="77777777" w:rsidR="0003505E" w:rsidRPr="00C963F5" w:rsidRDefault="0003505E" w:rsidP="0003505E">
            <w:pPr>
              <w:rPr>
                <w:rFonts w:ascii="Times New Roman" w:hAnsi="Times New Roman"/>
                <w:b/>
                <w:szCs w:val="22"/>
              </w:rPr>
            </w:pPr>
            <w:r w:rsidRPr="00C963F5">
              <w:rPr>
                <w:rFonts w:ascii="Times New Roman" w:hAnsi="Times New Roman"/>
                <w:b/>
                <w:szCs w:val="22"/>
              </w:rPr>
              <w:t xml:space="preserve">Battery Capacity (CCA capacity) _________ </w:t>
            </w:r>
          </w:p>
        </w:tc>
      </w:tr>
      <w:tr w:rsidR="0003505E" w:rsidRPr="00C963F5" w14:paraId="6C4AEBE8" w14:textId="77777777" w:rsidTr="00DE2764">
        <w:tc>
          <w:tcPr>
            <w:tcW w:w="7945" w:type="dxa"/>
            <w:vAlign w:val="center"/>
          </w:tcPr>
          <w:p w14:paraId="6C4AEBE6" w14:textId="1F9D8965" w:rsidR="0003505E" w:rsidRPr="00C963F5" w:rsidRDefault="0003505E" w:rsidP="0003505E">
            <w:pPr>
              <w:rPr>
                <w:rFonts w:ascii="Times New Roman" w:hAnsi="Times New Roman"/>
                <w:szCs w:val="22"/>
              </w:rPr>
            </w:pPr>
            <w:r w:rsidRPr="00C963F5">
              <w:rPr>
                <w:rFonts w:ascii="Times New Roman" w:hAnsi="Times New Roman"/>
                <w:szCs w:val="22"/>
              </w:rPr>
              <w:t xml:space="preserve">The batteries shall be mounted in an accessible </w:t>
            </w:r>
            <w:r w:rsidR="00976F1F" w:rsidRPr="00C963F5">
              <w:rPr>
                <w:rFonts w:ascii="Times New Roman" w:hAnsi="Times New Roman"/>
                <w:szCs w:val="22"/>
              </w:rPr>
              <w:t>location and</w:t>
            </w:r>
            <w:r w:rsidRPr="00C963F5">
              <w:rPr>
                <w:rFonts w:ascii="Times New Roman" w:hAnsi="Times New Roman"/>
                <w:szCs w:val="22"/>
              </w:rPr>
              <w:t xml:space="preserve"> shall not be mounted in the passenger compartment of the vehicle.</w:t>
            </w:r>
            <w:r w:rsidR="00E70079">
              <w:rPr>
                <w:rFonts w:ascii="Times New Roman" w:hAnsi="Times New Roman"/>
                <w:szCs w:val="22"/>
              </w:rPr>
              <w:t xml:space="preserve"> The Ford OEM battery shall </w:t>
            </w:r>
            <w:r w:rsidR="00947F24">
              <w:rPr>
                <w:rFonts w:ascii="Times New Roman" w:hAnsi="Times New Roman"/>
                <w:szCs w:val="22"/>
              </w:rPr>
              <w:t>remain under the hood in the OEM location</w:t>
            </w:r>
            <w:r w:rsidR="00570676">
              <w:rPr>
                <w:rFonts w:ascii="Times New Roman" w:hAnsi="Times New Roman"/>
                <w:szCs w:val="22"/>
              </w:rPr>
              <w:t xml:space="preserve">. The second battery shall be </w:t>
            </w:r>
            <w:r w:rsidR="00874276">
              <w:rPr>
                <w:rFonts w:ascii="Times New Roman" w:hAnsi="Times New Roman"/>
                <w:szCs w:val="22"/>
              </w:rPr>
              <w:t>l</w:t>
            </w:r>
            <w:r w:rsidR="00874276" w:rsidRPr="00874276">
              <w:rPr>
                <w:rFonts w:ascii="Times New Roman" w:hAnsi="Times New Roman"/>
                <w:szCs w:val="22"/>
              </w:rPr>
              <w:t>ocated in a skirt mounted battery compartment with hinged door for easy accessibility from outside the bus. Under body rail mounted batteries will not be accepted.</w:t>
            </w:r>
          </w:p>
        </w:tc>
        <w:tc>
          <w:tcPr>
            <w:tcW w:w="1631" w:type="dxa"/>
            <w:shd w:val="clear" w:color="auto" w:fill="FFFFCC"/>
            <w:vAlign w:val="center"/>
          </w:tcPr>
          <w:p w14:paraId="6C4AEBE7" w14:textId="77777777" w:rsidR="0003505E" w:rsidRPr="00C963F5" w:rsidRDefault="0003505E" w:rsidP="0003505E">
            <w:pPr>
              <w:rPr>
                <w:rFonts w:ascii="Times New Roman" w:hAnsi="Times New Roman"/>
                <w:b/>
                <w:szCs w:val="22"/>
              </w:rPr>
            </w:pPr>
          </w:p>
        </w:tc>
      </w:tr>
      <w:tr w:rsidR="0003505E" w:rsidRPr="00C963F5" w14:paraId="6C4AEBEB" w14:textId="77777777" w:rsidTr="00DE2764">
        <w:tc>
          <w:tcPr>
            <w:tcW w:w="7945" w:type="dxa"/>
            <w:vAlign w:val="center"/>
          </w:tcPr>
          <w:p w14:paraId="6C4AEBE9" w14:textId="77777777" w:rsidR="0003505E" w:rsidRPr="00C963F5" w:rsidRDefault="0003505E" w:rsidP="0003505E">
            <w:pPr>
              <w:rPr>
                <w:rFonts w:ascii="Times New Roman" w:hAnsi="Times New Roman"/>
                <w:szCs w:val="22"/>
              </w:rPr>
            </w:pPr>
            <w:r w:rsidRPr="00C963F5">
              <w:rPr>
                <w:rFonts w:ascii="Times New Roman" w:hAnsi="Times New Roman"/>
                <w:szCs w:val="22"/>
              </w:rPr>
              <w:t>Battery system cables, charging, service life, venting, storage, voltage drop, and installation shall follow SAE recommended practices as well as the criteria outlined in CFR49 393.30.</w:t>
            </w:r>
          </w:p>
        </w:tc>
        <w:tc>
          <w:tcPr>
            <w:tcW w:w="1631" w:type="dxa"/>
            <w:shd w:val="clear" w:color="auto" w:fill="FFFFCC"/>
            <w:vAlign w:val="center"/>
          </w:tcPr>
          <w:p w14:paraId="6C4AEBEA" w14:textId="77777777" w:rsidR="0003505E" w:rsidRPr="00C963F5" w:rsidRDefault="0003505E" w:rsidP="0003505E">
            <w:pPr>
              <w:rPr>
                <w:rFonts w:ascii="Times New Roman" w:hAnsi="Times New Roman"/>
                <w:b/>
                <w:szCs w:val="22"/>
              </w:rPr>
            </w:pPr>
          </w:p>
        </w:tc>
      </w:tr>
      <w:tr w:rsidR="0003505E" w:rsidRPr="00C963F5" w14:paraId="6C4AEBED" w14:textId="77777777" w:rsidTr="00DE2764">
        <w:tc>
          <w:tcPr>
            <w:tcW w:w="9576" w:type="dxa"/>
            <w:gridSpan w:val="2"/>
            <w:shd w:val="clear" w:color="auto" w:fill="D9D9D9" w:themeFill="background1" w:themeFillShade="D9"/>
            <w:vAlign w:val="center"/>
          </w:tcPr>
          <w:p w14:paraId="6C4AEBEC" w14:textId="57901D99"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WIRING</w:t>
            </w:r>
          </w:p>
        </w:tc>
      </w:tr>
      <w:tr w:rsidR="0003505E" w:rsidRPr="00C963F5" w14:paraId="6C4AEBF2" w14:textId="77777777" w:rsidTr="00DE2764">
        <w:tc>
          <w:tcPr>
            <w:tcW w:w="7945" w:type="dxa"/>
            <w:vAlign w:val="center"/>
          </w:tcPr>
          <w:p w14:paraId="6C4AEBEE" w14:textId="77777777" w:rsidR="00C54001" w:rsidRPr="00A218F2" w:rsidRDefault="00C54001" w:rsidP="00C54001">
            <w:pPr>
              <w:autoSpaceDE w:val="0"/>
              <w:autoSpaceDN w:val="0"/>
              <w:adjustRightInd w:val="0"/>
              <w:rPr>
                <w:rFonts w:ascii="Times New Roman" w:hAnsi="Times New Roman"/>
                <w:szCs w:val="22"/>
              </w:rPr>
            </w:pPr>
            <w:r w:rsidRPr="00A218F2">
              <w:rPr>
                <w:rFonts w:ascii="Times New Roman" w:hAnsi="Times New Roman"/>
                <w:szCs w:val="22"/>
              </w:rPr>
              <w:t>All wiring shall be loomed, properly insulated and, as necessary shall be</w:t>
            </w:r>
          </w:p>
          <w:p w14:paraId="6C4AEBEF" w14:textId="77777777" w:rsidR="00C54001" w:rsidRPr="00A218F2" w:rsidRDefault="00C54001" w:rsidP="00C54001">
            <w:pPr>
              <w:autoSpaceDE w:val="0"/>
              <w:autoSpaceDN w:val="0"/>
              <w:adjustRightInd w:val="0"/>
              <w:rPr>
                <w:rFonts w:ascii="Times New Roman" w:hAnsi="Times New Roman"/>
                <w:szCs w:val="22"/>
              </w:rPr>
            </w:pPr>
            <w:r w:rsidRPr="00A218F2">
              <w:rPr>
                <w:rFonts w:ascii="Times New Roman" w:hAnsi="Times New Roman"/>
                <w:szCs w:val="22"/>
              </w:rPr>
              <w:t>held in place with insulated clamps of rubber or plastic coated to prevent cutting</w:t>
            </w:r>
          </w:p>
          <w:p w14:paraId="6C4AEBF0" w14:textId="77777777" w:rsidR="0003505E" w:rsidRPr="00C963F5" w:rsidRDefault="00C54001" w:rsidP="00C54001">
            <w:pPr>
              <w:rPr>
                <w:rFonts w:ascii="Times New Roman" w:hAnsi="Times New Roman"/>
                <w:szCs w:val="22"/>
                <w:u w:val="single"/>
              </w:rPr>
            </w:pPr>
            <w:r w:rsidRPr="00A218F2">
              <w:rPr>
                <w:rFonts w:ascii="Times New Roman" w:hAnsi="Times New Roman"/>
                <w:szCs w:val="22"/>
              </w:rPr>
              <w:t xml:space="preserve">insulation.  </w:t>
            </w:r>
            <w:r w:rsidR="0003505E" w:rsidRPr="00C963F5">
              <w:rPr>
                <w:rFonts w:ascii="Times New Roman" w:hAnsi="Times New Roman"/>
                <w:szCs w:val="22"/>
              </w:rPr>
              <w:t xml:space="preserve">Wiring shall be color, functioned and/or number coded.  A spare wire of nominal size and rating shall be included in the main harness going to the rear of the bus.  The wiring system shall in all respects meet the criteria set forth in CFR49 393.27 for specifications, 393.28 for protection, 393.29 for ground systems, 393.32 for detachable electrical connections and 393.33 for wiring installation.  </w:t>
            </w:r>
          </w:p>
        </w:tc>
        <w:tc>
          <w:tcPr>
            <w:tcW w:w="1631" w:type="dxa"/>
            <w:shd w:val="clear" w:color="auto" w:fill="FFFFCC"/>
            <w:vAlign w:val="center"/>
          </w:tcPr>
          <w:p w14:paraId="6C4AEBF1" w14:textId="77777777" w:rsidR="0003505E" w:rsidRPr="00C963F5" w:rsidRDefault="0003505E" w:rsidP="0003505E">
            <w:pPr>
              <w:rPr>
                <w:rFonts w:ascii="Times New Roman" w:hAnsi="Times New Roman"/>
                <w:b/>
                <w:szCs w:val="22"/>
              </w:rPr>
            </w:pPr>
          </w:p>
        </w:tc>
      </w:tr>
      <w:tr w:rsidR="0003505E" w:rsidRPr="00C963F5" w14:paraId="6C4AEBF4" w14:textId="77777777" w:rsidTr="00DE2764">
        <w:tc>
          <w:tcPr>
            <w:tcW w:w="9576" w:type="dxa"/>
            <w:gridSpan w:val="2"/>
            <w:shd w:val="clear" w:color="auto" w:fill="D9D9D9" w:themeFill="background1" w:themeFillShade="D9"/>
            <w:vAlign w:val="center"/>
          </w:tcPr>
          <w:p w14:paraId="6C4AEBF3" w14:textId="7E6F2210"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LIGHTS, SIGNALS AND LIGHTING</w:t>
            </w:r>
          </w:p>
        </w:tc>
      </w:tr>
      <w:tr w:rsidR="0003505E" w:rsidRPr="00C963F5" w14:paraId="6C4AEBF7" w14:textId="77777777" w:rsidTr="00DE2764">
        <w:tc>
          <w:tcPr>
            <w:tcW w:w="7945" w:type="dxa"/>
            <w:vAlign w:val="center"/>
          </w:tcPr>
          <w:p w14:paraId="6C4AEBF5" w14:textId="77777777" w:rsidR="0003505E" w:rsidRPr="00C963F5" w:rsidRDefault="0003505E" w:rsidP="0003505E">
            <w:pPr>
              <w:rPr>
                <w:rFonts w:ascii="Times New Roman" w:hAnsi="Times New Roman"/>
                <w:szCs w:val="22"/>
              </w:rPr>
            </w:pPr>
            <w:r w:rsidRPr="00C963F5">
              <w:rPr>
                <w:rFonts w:ascii="Times New Roman" w:hAnsi="Times New Roman"/>
                <w:szCs w:val="22"/>
              </w:rPr>
              <w:t>The interior of the vehicle shall be adequately illuminated, and overhead lighting fixtures shall be arranged in such a manner that adequate lighting is provided at the reading plane of the passengers. The stepwell and doorway immediately adjacent to the driver shall have, when the door is open, at least 2 foot-candles of illumination measured on the step tread.</w:t>
            </w:r>
          </w:p>
        </w:tc>
        <w:tc>
          <w:tcPr>
            <w:tcW w:w="1631" w:type="dxa"/>
            <w:shd w:val="clear" w:color="auto" w:fill="FFFFCC"/>
            <w:vAlign w:val="center"/>
          </w:tcPr>
          <w:p w14:paraId="6C4AEBF6" w14:textId="77777777" w:rsidR="0003505E" w:rsidRPr="00C963F5" w:rsidRDefault="0003505E" w:rsidP="0003505E">
            <w:pPr>
              <w:rPr>
                <w:rFonts w:ascii="Times New Roman" w:hAnsi="Times New Roman"/>
                <w:b/>
                <w:szCs w:val="22"/>
              </w:rPr>
            </w:pPr>
          </w:p>
        </w:tc>
      </w:tr>
      <w:tr w:rsidR="0003505E" w:rsidRPr="00C963F5" w14:paraId="6C4AEBFA" w14:textId="77777777" w:rsidTr="00DE2764">
        <w:tc>
          <w:tcPr>
            <w:tcW w:w="7945" w:type="dxa"/>
            <w:vAlign w:val="center"/>
          </w:tcPr>
          <w:p w14:paraId="6C4AEBF8" w14:textId="77777777" w:rsidR="0003505E" w:rsidRPr="00C963F5" w:rsidRDefault="0003505E" w:rsidP="0003505E">
            <w:pPr>
              <w:rPr>
                <w:rFonts w:ascii="Times New Roman" w:hAnsi="Times New Roman"/>
                <w:szCs w:val="22"/>
              </w:rPr>
            </w:pPr>
            <w:r w:rsidRPr="00C963F5">
              <w:rPr>
                <w:rFonts w:ascii="Times New Roman" w:hAnsi="Times New Roman"/>
                <w:szCs w:val="22"/>
              </w:rPr>
              <w:t>All interior and exterior lighting (except for the chassis OEM lights) will be LED.  Interior LED lights shall provide a minimum 12-foot candle illumination on a one square foot plane, measured at seat level (except as noted).</w:t>
            </w:r>
          </w:p>
        </w:tc>
        <w:tc>
          <w:tcPr>
            <w:tcW w:w="1631" w:type="dxa"/>
            <w:shd w:val="clear" w:color="auto" w:fill="FFFFCC"/>
            <w:vAlign w:val="center"/>
          </w:tcPr>
          <w:p w14:paraId="6C4AEBF9" w14:textId="77777777" w:rsidR="0003505E" w:rsidRPr="00C963F5" w:rsidRDefault="0003505E" w:rsidP="0003505E">
            <w:pPr>
              <w:rPr>
                <w:rFonts w:ascii="Times New Roman" w:hAnsi="Times New Roman"/>
                <w:b/>
                <w:szCs w:val="22"/>
              </w:rPr>
            </w:pPr>
          </w:p>
        </w:tc>
      </w:tr>
      <w:tr w:rsidR="0003505E" w:rsidRPr="00C963F5" w14:paraId="6C4AEBFD" w14:textId="77777777" w:rsidTr="00DE2764">
        <w:tc>
          <w:tcPr>
            <w:tcW w:w="7945" w:type="dxa"/>
            <w:vAlign w:val="center"/>
          </w:tcPr>
          <w:p w14:paraId="6C4AEBFB" w14:textId="77777777" w:rsidR="0003505E" w:rsidRPr="00C963F5" w:rsidRDefault="0003505E" w:rsidP="0003505E">
            <w:pPr>
              <w:rPr>
                <w:rFonts w:ascii="Times New Roman" w:hAnsi="Times New Roman"/>
                <w:szCs w:val="22"/>
              </w:rPr>
            </w:pPr>
            <w:r w:rsidRPr="00C963F5">
              <w:rPr>
                <w:rFonts w:ascii="Times New Roman" w:hAnsi="Times New Roman"/>
                <w:szCs w:val="22"/>
              </w:rPr>
              <w:t>The stepwell and doorway lighting shall be flush mounted or shielded with clear lens.</w:t>
            </w:r>
          </w:p>
        </w:tc>
        <w:tc>
          <w:tcPr>
            <w:tcW w:w="1631" w:type="dxa"/>
            <w:shd w:val="clear" w:color="auto" w:fill="FFFFCC"/>
            <w:vAlign w:val="center"/>
          </w:tcPr>
          <w:p w14:paraId="6C4AEBFC" w14:textId="77777777" w:rsidR="0003505E" w:rsidRPr="00C963F5" w:rsidRDefault="0003505E" w:rsidP="0003505E">
            <w:pPr>
              <w:rPr>
                <w:rFonts w:ascii="Times New Roman" w:hAnsi="Times New Roman"/>
                <w:b/>
                <w:szCs w:val="22"/>
              </w:rPr>
            </w:pPr>
          </w:p>
        </w:tc>
      </w:tr>
      <w:tr w:rsidR="0003505E" w:rsidRPr="00C963F5" w14:paraId="6C4AEC00" w14:textId="77777777" w:rsidTr="00DE2764">
        <w:tc>
          <w:tcPr>
            <w:tcW w:w="7945" w:type="dxa"/>
            <w:vAlign w:val="center"/>
          </w:tcPr>
          <w:p w14:paraId="6C4AEBFE" w14:textId="77777777" w:rsidR="0003505E" w:rsidRPr="00A218F2" w:rsidRDefault="0003505E" w:rsidP="0003505E">
            <w:pPr>
              <w:rPr>
                <w:rFonts w:ascii="Times New Roman" w:hAnsi="Times New Roman"/>
                <w:szCs w:val="22"/>
              </w:rPr>
            </w:pPr>
            <w:r w:rsidRPr="00A218F2">
              <w:rPr>
                <w:rFonts w:ascii="Times New Roman" w:hAnsi="Times New Roman"/>
                <w:szCs w:val="22"/>
              </w:rPr>
              <w:t xml:space="preserve">The other stepwells and doorways, including the doorway in which the </w:t>
            </w:r>
            <w:r w:rsidR="007E3F6E" w:rsidRPr="00A218F2">
              <w:rPr>
                <w:rFonts w:ascii="Times New Roman" w:hAnsi="Times New Roman"/>
                <w:szCs w:val="22"/>
              </w:rPr>
              <w:t>lift</w:t>
            </w:r>
            <w:r w:rsidRPr="00A218F2">
              <w:rPr>
                <w:rFonts w:ascii="Times New Roman" w:hAnsi="Times New Roman"/>
                <w:szCs w:val="22"/>
              </w:rPr>
              <w:t xml:space="preserve"> is installed, shall have, at all times, at least 2 foot-candles of illumination measured on the step tread, or lift, when deployed at the vehicle floor level.</w:t>
            </w:r>
          </w:p>
        </w:tc>
        <w:tc>
          <w:tcPr>
            <w:tcW w:w="1631" w:type="dxa"/>
            <w:shd w:val="clear" w:color="auto" w:fill="FFFFCC"/>
            <w:vAlign w:val="center"/>
          </w:tcPr>
          <w:p w14:paraId="6C4AEBFF" w14:textId="77777777" w:rsidR="0003505E" w:rsidRPr="00C963F5" w:rsidRDefault="0003505E" w:rsidP="0003505E">
            <w:pPr>
              <w:rPr>
                <w:rFonts w:ascii="Times New Roman" w:hAnsi="Times New Roman"/>
                <w:b/>
                <w:szCs w:val="22"/>
              </w:rPr>
            </w:pPr>
          </w:p>
        </w:tc>
      </w:tr>
      <w:tr w:rsidR="0003505E" w:rsidRPr="00C963F5" w14:paraId="6C4AEC03" w14:textId="77777777" w:rsidTr="00DE2764">
        <w:tc>
          <w:tcPr>
            <w:tcW w:w="7945" w:type="dxa"/>
            <w:vAlign w:val="center"/>
          </w:tcPr>
          <w:p w14:paraId="6C4AEC01" w14:textId="77777777" w:rsidR="0003505E" w:rsidRPr="00A218F2" w:rsidRDefault="0003505E" w:rsidP="0003505E">
            <w:pPr>
              <w:rPr>
                <w:rFonts w:ascii="Times New Roman" w:hAnsi="Times New Roman"/>
                <w:szCs w:val="22"/>
              </w:rPr>
            </w:pPr>
            <w:r w:rsidRPr="00A218F2">
              <w:rPr>
                <w:rFonts w:ascii="Times New Roman" w:hAnsi="Times New Roman"/>
                <w:szCs w:val="22"/>
              </w:rPr>
              <w:t>The vehicle doorways, including the doorway in which the lift is instal</w:t>
            </w:r>
            <w:r w:rsidR="006F4B37" w:rsidRPr="00A218F2">
              <w:rPr>
                <w:rFonts w:ascii="Times New Roman" w:hAnsi="Times New Roman"/>
                <w:szCs w:val="22"/>
              </w:rPr>
              <w:t>led, shall have outside lighting</w:t>
            </w:r>
            <w:r w:rsidRPr="00A218F2">
              <w:rPr>
                <w:rFonts w:ascii="Times New Roman" w:hAnsi="Times New Roman"/>
                <w:szCs w:val="22"/>
              </w:rPr>
              <w:t xml:space="preserve"> which, when the door is open, provide at least 1 foot-candle of illumination on the street surface for a distance of 3 feet perpendicular to all points on the bottom step tread outer </w:t>
            </w:r>
            <w:r w:rsidRPr="00A218F2">
              <w:rPr>
                <w:rFonts w:ascii="Times New Roman" w:hAnsi="Times New Roman"/>
                <w:szCs w:val="22"/>
              </w:rPr>
              <w:lastRenderedPageBreak/>
              <w:t>edge.  Such light(s) shall be located below window level and shielded to protect the eyes of entering and exiting passengers.</w:t>
            </w:r>
          </w:p>
        </w:tc>
        <w:tc>
          <w:tcPr>
            <w:tcW w:w="1631" w:type="dxa"/>
            <w:shd w:val="clear" w:color="auto" w:fill="FFFFCC"/>
            <w:vAlign w:val="center"/>
          </w:tcPr>
          <w:p w14:paraId="6C4AEC02" w14:textId="77777777" w:rsidR="0003505E" w:rsidRPr="00C963F5" w:rsidRDefault="0003505E" w:rsidP="0003505E">
            <w:pPr>
              <w:rPr>
                <w:rFonts w:ascii="Times New Roman" w:hAnsi="Times New Roman"/>
                <w:b/>
                <w:szCs w:val="22"/>
              </w:rPr>
            </w:pPr>
          </w:p>
        </w:tc>
      </w:tr>
      <w:tr w:rsidR="0003505E" w:rsidRPr="00C963F5" w14:paraId="6C4AEC06" w14:textId="77777777" w:rsidTr="00DE2764">
        <w:tc>
          <w:tcPr>
            <w:tcW w:w="7945" w:type="dxa"/>
            <w:vAlign w:val="center"/>
          </w:tcPr>
          <w:p w14:paraId="6C4AEC04" w14:textId="77777777" w:rsidR="0003505E" w:rsidRPr="00C963F5" w:rsidRDefault="0003505E" w:rsidP="0003505E">
            <w:pPr>
              <w:rPr>
                <w:rFonts w:ascii="Times New Roman" w:hAnsi="Times New Roman"/>
                <w:szCs w:val="22"/>
              </w:rPr>
            </w:pPr>
            <w:r w:rsidRPr="00C963F5">
              <w:rPr>
                <w:rFonts w:ascii="Times New Roman" w:hAnsi="Times New Roman"/>
                <w:szCs w:val="22"/>
              </w:rPr>
              <w:t>The instrument panel shall be indirectly lighted.</w:t>
            </w:r>
          </w:p>
        </w:tc>
        <w:tc>
          <w:tcPr>
            <w:tcW w:w="1631" w:type="dxa"/>
            <w:shd w:val="clear" w:color="auto" w:fill="FFFFCC"/>
            <w:vAlign w:val="center"/>
          </w:tcPr>
          <w:p w14:paraId="6C4AEC05" w14:textId="77777777" w:rsidR="0003505E" w:rsidRPr="00C963F5" w:rsidRDefault="0003505E" w:rsidP="0003505E">
            <w:pPr>
              <w:rPr>
                <w:rFonts w:ascii="Times New Roman" w:hAnsi="Times New Roman"/>
                <w:b/>
                <w:szCs w:val="22"/>
              </w:rPr>
            </w:pPr>
          </w:p>
        </w:tc>
      </w:tr>
      <w:tr w:rsidR="0003505E" w:rsidRPr="00C963F5" w14:paraId="6C4AEC0A" w14:textId="77777777" w:rsidTr="00DE2764">
        <w:tc>
          <w:tcPr>
            <w:tcW w:w="7945" w:type="dxa"/>
            <w:vAlign w:val="center"/>
          </w:tcPr>
          <w:p w14:paraId="6C4AEC07" w14:textId="77777777" w:rsidR="0003505E" w:rsidRPr="00C963F5" w:rsidRDefault="0003505E" w:rsidP="0003505E">
            <w:pPr>
              <w:rPr>
                <w:rFonts w:ascii="Times New Roman" w:hAnsi="Times New Roman"/>
                <w:szCs w:val="22"/>
              </w:rPr>
            </w:pPr>
            <w:r w:rsidRPr="00C963F5">
              <w:rPr>
                <w:rFonts w:ascii="Times New Roman" w:hAnsi="Times New Roman"/>
                <w:szCs w:val="22"/>
              </w:rPr>
              <w:t>Headlights with high and low beam, turn signal lights, rear brake lights, and rear back-</w:t>
            </w:r>
          </w:p>
          <w:p w14:paraId="6C4AEC08" w14:textId="77777777" w:rsidR="0003505E" w:rsidRPr="00C963F5" w:rsidRDefault="0003505E" w:rsidP="0003505E">
            <w:pPr>
              <w:rPr>
                <w:rFonts w:ascii="Times New Roman" w:hAnsi="Times New Roman"/>
                <w:szCs w:val="22"/>
              </w:rPr>
            </w:pPr>
            <w:r w:rsidRPr="00C963F5">
              <w:rPr>
                <w:rFonts w:ascii="Times New Roman" w:hAnsi="Times New Roman"/>
                <w:szCs w:val="22"/>
              </w:rPr>
              <w:t>up light shall be provided.  A four-way hazard warning flasher shall be connected with the turn signal lights.  Roof marker lights shall be provided.</w:t>
            </w:r>
          </w:p>
        </w:tc>
        <w:tc>
          <w:tcPr>
            <w:tcW w:w="1631" w:type="dxa"/>
            <w:shd w:val="clear" w:color="auto" w:fill="FFFFCC"/>
            <w:vAlign w:val="center"/>
          </w:tcPr>
          <w:p w14:paraId="6C4AEC09" w14:textId="77777777" w:rsidR="0003505E" w:rsidRPr="00C963F5" w:rsidRDefault="0003505E" w:rsidP="0003505E">
            <w:pPr>
              <w:rPr>
                <w:rFonts w:ascii="Times New Roman" w:hAnsi="Times New Roman"/>
                <w:b/>
                <w:szCs w:val="22"/>
              </w:rPr>
            </w:pPr>
          </w:p>
        </w:tc>
      </w:tr>
      <w:tr w:rsidR="0003505E" w:rsidRPr="00C963F5" w14:paraId="6C4AEC0D" w14:textId="77777777" w:rsidTr="00DE2764">
        <w:tc>
          <w:tcPr>
            <w:tcW w:w="7945" w:type="dxa"/>
            <w:vAlign w:val="center"/>
          </w:tcPr>
          <w:p w14:paraId="6C4AEC0B"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rear stop, tail and turn lights shall be flush mounted into the rear body of the bus.  The assemblies shall be separate.  </w:t>
            </w:r>
          </w:p>
        </w:tc>
        <w:tc>
          <w:tcPr>
            <w:tcW w:w="1631" w:type="dxa"/>
            <w:shd w:val="clear" w:color="auto" w:fill="FFFFCC"/>
            <w:vAlign w:val="center"/>
          </w:tcPr>
          <w:p w14:paraId="6C4AEC0C" w14:textId="77777777" w:rsidR="0003505E" w:rsidRPr="00C963F5" w:rsidRDefault="0003505E" w:rsidP="0003505E">
            <w:pPr>
              <w:rPr>
                <w:rFonts w:ascii="Times New Roman" w:hAnsi="Times New Roman"/>
                <w:b/>
                <w:szCs w:val="22"/>
              </w:rPr>
            </w:pPr>
          </w:p>
        </w:tc>
      </w:tr>
      <w:tr w:rsidR="0003505E" w:rsidRPr="00C963F5" w14:paraId="6C4AEC10" w14:textId="77777777" w:rsidTr="00DE2764">
        <w:tc>
          <w:tcPr>
            <w:tcW w:w="7945" w:type="dxa"/>
            <w:vAlign w:val="center"/>
          </w:tcPr>
          <w:p w14:paraId="6C4AEC0E" w14:textId="5829D92A" w:rsidR="0003505E" w:rsidRPr="00C963F5" w:rsidRDefault="0003505E" w:rsidP="0003505E">
            <w:pPr>
              <w:rPr>
                <w:rFonts w:ascii="Times New Roman" w:hAnsi="Times New Roman"/>
                <w:szCs w:val="22"/>
              </w:rPr>
            </w:pPr>
            <w:r w:rsidRPr="00C963F5">
              <w:rPr>
                <w:rFonts w:ascii="Times New Roman" w:hAnsi="Times New Roman"/>
                <w:i/>
                <w:szCs w:val="22"/>
              </w:rPr>
              <w:t>Center High Mount Brake Light</w:t>
            </w:r>
            <w:r w:rsidRPr="00C963F5">
              <w:rPr>
                <w:rFonts w:ascii="Times New Roman" w:hAnsi="Times New Roman"/>
                <w:szCs w:val="22"/>
              </w:rPr>
              <w:t>:  In the back rear of the vehicle</w:t>
            </w:r>
            <w:r w:rsidRPr="00A218F2">
              <w:rPr>
                <w:rFonts w:ascii="Times New Roman" w:hAnsi="Times New Roman"/>
                <w:szCs w:val="22"/>
              </w:rPr>
              <w:t>.</w:t>
            </w:r>
            <w:r w:rsidR="00E65E1C">
              <w:rPr>
                <w:rFonts w:ascii="Times New Roman" w:hAnsi="Times New Roman"/>
                <w:szCs w:val="22"/>
              </w:rPr>
              <w:t xml:space="preserve"> Mounted above the rear emergency </w:t>
            </w:r>
            <w:r w:rsidR="006A4ED7">
              <w:rPr>
                <w:rFonts w:ascii="Times New Roman" w:hAnsi="Times New Roman"/>
                <w:szCs w:val="22"/>
              </w:rPr>
              <w:t>exit door</w:t>
            </w:r>
            <w:r w:rsidR="00A90E0D">
              <w:rPr>
                <w:rFonts w:ascii="Times New Roman" w:hAnsi="Times New Roman"/>
                <w:szCs w:val="22"/>
              </w:rPr>
              <w:t xml:space="preserve"> (or optional</w:t>
            </w:r>
            <w:r w:rsidR="0057652A">
              <w:rPr>
                <w:rFonts w:ascii="Times New Roman" w:hAnsi="Times New Roman"/>
                <w:szCs w:val="22"/>
              </w:rPr>
              <w:t xml:space="preserve"> rear window exit).</w:t>
            </w:r>
          </w:p>
        </w:tc>
        <w:tc>
          <w:tcPr>
            <w:tcW w:w="1631" w:type="dxa"/>
            <w:shd w:val="clear" w:color="auto" w:fill="FFFFCC"/>
            <w:vAlign w:val="center"/>
          </w:tcPr>
          <w:p w14:paraId="6C4AEC0F" w14:textId="77777777" w:rsidR="0003505E" w:rsidRPr="00C963F5" w:rsidRDefault="0003505E" w:rsidP="0003505E">
            <w:pPr>
              <w:rPr>
                <w:rFonts w:ascii="Times New Roman" w:hAnsi="Times New Roman"/>
                <w:b/>
                <w:szCs w:val="22"/>
              </w:rPr>
            </w:pPr>
          </w:p>
        </w:tc>
      </w:tr>
      <w:tr w:rsidR="0003505E" w:rsidRPr="00C963F5" w14:paraId="6C4AEC13" w14:textId="77777777" w:rsidTr="00DE2764">
        <w:tc>
          <w:tcPr>
            <w:tcW w:w="7945" w:type="dxa"/>
            <w:vAlign w:val="center"/>
          </w:tcPr>
          <w:p w14:paraId="2EEE0EA9" w14:textId="77777777" w:rsidR="00E77694" w:rsidRPr="00E77694" w:rsidRDefault="0003505E" w:rsidP="00E77694">
            <w:pPr>
              <w:rPr>
                <w:rFonts w:ascii="Times New Roman" w:hAnsi="Times New Roman"/>
                <w:szCs w:val="22"/>
              </w:rPr>
            </w:pPr>
            <w:r w:rsidRPr="00C963F5">
              <w:rPr>
                <w:rFonts w:ascii="Times New Roman" w:hAnsi="Times New Roman"/>
                <w:i/>
                <w:szCs w:val="22"/>
              </w:rPr>
              <w:t>Rear Amber Flashing Lights</w:t>
            </w:r>
            <w:r w:rsidRPr="00C963F5">
              <w:rPr>
                <w:rFonts w:ascii="Times New Roman" w:hAnsi="Times New Roman"/>
                <w:szCs w:val="22"/>
              </w:rPr>
              <w:t xml:space="preserve">:  </w:t>
            </w:r>
            <w:r w:rsidR="00E77694" w:rsidRPr="00E77694">
              <w:rPr>
                <w:rFonts w:ascii="Times New Roman" w:hAnsi="Times New Roman"/>
                <w:szCs w:val="22"/>
              </w:rPr>
              <w:t>There shall be two (2) lights that are separate from the turn signals and shall be mounted on the upper rear corners of the rear cap.  With engine on, rear amber lights and all other exterior hazard lights (front turn, rear turn, side turns, aux. upper lights) to flash with Ford OEM Hazard switch ON, or with Ford OEM Hazard switch OFF will automatically flash when lift door and/or entry doors are open then turn off when both doors are closed.  With engine off and the Ford OEM Hazard switch ON and the entrance door or lift door is open, only the front and rear turn signal lights will flash.</w:t>
            </w:r>
          </w:p>
          <w:p w14:paraId="7DB53AC3" w14:textId="77777777" w:rsidR="00E77694" w:rsidRPr="00E77694" w:rsidRDefault="00E77694" w:rsidP="00E77694">
            <w:pPr>
              <w:rPr>
                <w:rFonts w:ascii="Times New Roman" w:hAnsi="Times New Roman"/>
                <w:szCs w:val="22"/>
              </w:rPr>
            </w:pPr>
          </w:p>
          <w:p w14:paraId="6C4AEC11" w14:textId="414416CE" w:rsidR="0003505E" w:rsidRPr="00C963F5" w:rsidRDefault="00E77694" w:rsidP="00E77694">
            <w:pPr>
              <w:rPr>
                <w:rFonts w:ascii="Times New Roman" w:hAnsi="Times New Roman"/>
                <w:szCs w:val="22"/>
              </w:rPr>
            </w:pPr>
            <w:r w:rsidRPr="00E77694">
              <w:rPr>
                <w:rFonts w:ascii="Times New Roman" w:hAnsi="Times New Roman"/>
                <w:szCs w:val="22"/>
              </w:rPr>
              <w:t>This will provide for automatic operation of all lights when the lift or entrance doors are open and then shut off when closed.  Pressing the Ford Hazard switch to ON will also allow the driver to manually activate all lights with doors closed and activate the standard FORD OEM visual &amp; audible indicators that the Hazards are ON to remind the driver to turn flashers off.</w:t>
            </w:r>
          </w:p>
        </w:tc>
        <w:tc>
          <w:tcPr>
            <w:tcW w:w="1631" w:type="dxa"/>
            <w:shd w:val="clear" w:color="auto" w:fill="FFFFCC"/>
            <w:vAlign w:val="center"/>
          </w:tcPr>
          <w:p w14:paraId="6C4AEC12" w14:textId="77777777" w:rsidR="0003505E" w:rsidRPr="00C963F5" w:rsidRDefault="0003505E" w:rsidP="0003505E">
            <w:pPr>
              <w:rPr>
                <w:rFonts w:ascii="Times New Roman" w:hAnsi="Times New Roman"/>
                <w:b/>
                <w:szCs w:val="22"/>
              </w:rPr>
            </w:pPr>
          </w:p>
        </w:tc>
      </w:tr>
      <w:tr w:rsidR="0003505E" w:rsidRPr="00C963F5" w14:paraId="6C4AEC16" w14:textId="77777777" w:rsidTr="00DE2764">
        <w:tc>
          <w:tcPr>
            <w:tcW w:w="7945" w:type="dxa"/>
            <w:vAlign w:val="center"/>
          </w:tcPr>
          <w:p w14:paraId="6C4AEC14" w14:textId="77777777" w:rsidR="0003505E" w:rsidRPr="00C963F5" w:rsidRDefault="0003505E" w:rsidP="0003505E">
            <w:pPr>
              <w:rPr>
                <w:rFonts w:ascii="Times New Roman" w:hAnsi="Times New Roman"/>
                <w:szCs w:val="22"/>
              </w:rPr>
            </w:pPr>
            <w:r w:rsidRPr="00C963F5">
              <w:rPr>
                <w:rFonts w:ascii="Times New Roman" w:hAnsi="Times New Roman"/>
                <w:i/>
                <w:szCs w:val="22"/>
              </w:rPr>
              <w:t>Additional Side Turn Signals</w:t>
            </w:r>
            <w:r w:rsidRPr="00C963F5">
              <w:rPr>
                <w:rFonts w:ascii="Times New Roman" w:hAnsi="Times New Roman"/>
                <w:szCs w:val="22"/>
              </w:rPr>
              <w:t>:  Actuated by standard turn-signals.</w:t>
            </w:r>
            <w:r w:rsidRPr="00C963F5">
              <w:rPr>
                <w:rFonts w:ascii="Times New Roman" w:hAnsi="Times New Roman"/>
                <w:szCs w:val="22"/>
              </w:rPr>
              <w:tab/>
            </w:r>
          </w:p>
        </w:tc>
        <w:tc>
          <w:tcPr>
            <w:tcW w:w="1631" w:type="dxa"/>
            <w:shd w:val="clear" w:color="auto" w:fill="FFFFCC"/>
            <w:vAlign w:val="center"/>
          </w:tcPr>
          <w:p w14:paraId="6C4AEC15" w14:textId="77777777" w:rsidR="0003505E" w:rsidRPr="00C963F5" w:rsidRDefault="0003505E" w:rsidP="0003505E">
            <w:pPr>
              <w:rPr>
                <w:rFonts w:ascii="Times New Roman" w:hAnsi="Times New Roman"/>
                <w:b/>
                <w:szCs w:val="22"/>
              </w:rPr>
            </w:pPr>
          </w:p>
        </w:tc>
      </w:tr>
      <w:tr w:rsidR="0003505E" w:rsidRPr="00C963F5" w14:paraId="6C4AEC18" w14:textId="77777777" w:rsidTr="00DE2764">
        <w:tc>
          <w:tcPr>
            <w:tcW w:w="9576" w:type="dxa"/>
            <w:gridSpan w:val="2"/>
            <w:shd w:val="clear" w:color="auto" w:fill="D9D9D9" w:themeFill="background1" w:themeFillShade="D9"/>
            <w:vAlign w:val="center"/>
          </w:tcPr>
          <w:p w14:paraId="6C4AEC17" w14:textId="5B1659DF"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BUMPER AND TOW HOOKS</w:t>
            </w:r>
          </w:p>
        </w:tc>
      </w:tr>
      <w:tr w:rsidR="0003505E" w:rsidRPr="00C963F5" w14:paraId="6C4AEC1B" w14:textId="77777777" w:rsidTr="00DE2764">
        <w:tc>
          <w:tcPr>
            <w:tcW w:w="7945" w:type="dxa"/>
            <w:vAlign w:val="center"/>
          </w:tcPr>
          <w:p w14:paraId="6C4AEC19" w14:textId="77777777" w:rsidR="0003505E" w:rsidRPr="00A218F2" w:rsidRDefault="00280CD6" w:rsidP="00280CD6">
            <w:pPr>
              <w:rPr>
                <w:rFonts w:ascii="Times New Roman" w:hAnsi="Times New Roman"/>
                <w:szCs w:val="22"/>
              </w:rPr>
            </w:pPr>
            <w:r w:rsidRPr="00A218F2">
              <w:rPr>
                <w:rFonts w:ascii="Times New Roman" w:hAnsi="Times New Roman"/>
                <w:szCs w:val="22"/>
              </w:rPr>
              <w:t xml:space="preserve">Front bumper to be OEM standard.  One piece heavy duty construction. Finished either chromed painted or powder coated black, white or grey. </w:t>
            </w:r>
            <w:r w:rsidR="0003505E" w:rsidRPr="00280CD6">
              <w:rPr>
                <w:rFonts w:ascii="Times New Roman" w:hAnsi="Times New Roman"/>
                <w:strike/>
                <w:color w:val="FF0000"/>
                <w:szCs w:val="22"/>
              </w:rPr>
              <w:t xml:space="preserve"> </w:t>
            </w:r>
          </w:p>
        </w:tc>
        <w:tc>
          <w:tcPr>
            <w:tcW w:w="1631" w:type="dxa"/>
            <w:shd w:val="clear" w:color="auto" w:fill="FFFFCC"/>
            <w:vAlign w:val="center"/>
          </w:tcPr>
          <w:p w14:paraId="6C4AEC1A" w14:textId="77777777" w:rsidR="0003505E" w:rsidRPr="00C963F5" w:rsidRDefault="0003505E" w:rsidP="0003505E">
            <w:pPr>
              <w:rPr>
                <w:rFonts w:ascii="Times New Roman" w:hAnsi="Times New Roman"/>
                <w:b/>
                <w:szCs w:val="22"/>
              </w:rPr>
            </w:pPr>
          </w:p>
        </w:tc>
      </w:tr>
      <w:tr w:rsidR="0003505E" w:rsidRPr="00C963F5" w14:paraId="6C4AEC1E" w14:textId="77777777" w:rsidTr="00DE2764">
        <w:tc>
          <w:tcPr>
            <w:tcW w:w="7945" w:type="dxa"/>
            <w:vAlign w:val="center"/>
          </w:tcPr>
          <w:p w14:paraId="6C4AEC1C" w14:textId="66F6BE92" w:rsidR="0003505E" w:rsidRPr="00C963F5" w:rsidRDefault="0003505E" w:rsidP="0003505E">
            <w:pPr>
              <w:rPr>
                <w:rFonts w:ascii="Times New Roman" w:hAnsi="Times New Roman"/>
                <w:szCs w:val="22"/>
              </w:rPr>
            </w:pPr>
            <w:r w:rsidRPr="00C963F5">
              <w:rPr>
                <w:rFonts w:ascii="Times New Roman" w:hAnsi="Times New Roman"/>
                <w:szCs w:val="22"/>
              </w:rPr>
              <w:t>An energy absorbing rear bumper of the HELP (Romeo Rim</w:t>
            </w:r>
            <w:r w:rsidR="004D6148">
              <w:rPr>
                <w:rFonts w:ascii="Times New Roman" w:hAnsi="Times New Roman"/>
                <w:szCs w:val="22"/>
              </w:rPr>
              <w:t>, Transpec</w:t>
            </w:r>
            <w:r w:rsidRPr="00C963F5">
              <w:rPr>
                <w:rFonts w:ascii="Times New Roman" w:hAnsi="Times New Roman"/>
                <w:szCs w:val="22"/>
              </w:rPr>
              <w:t>) type, or approved equal, shall be provided on the vehicle, in place of the standard rear bumper.</w:t>
            </w:r>
            <w:r w:rsidR="00280CD6">
              <w:rPr>
                <w:rFonts w:ascii="Times New Roman" w:hAnsi="Times New Roman"/>
                <w:szCs w:val="22"/>
              </w:rPr>
              <w:t xml:space="preserve">  </w:t>
            </w:r>
            <w:r w:rsidR="00280CD6" w:rsidRPr="00A218F2">
              <w:rPr>
                <w:rFonts w:ascii="Times New Roman" w:hAnsi="Times New Roman"/>
                <w:szCs w:val="22"/>
              </w:rPr>
              <w:t>Rear tow hooks or tow eyes, with the hooks or eyes and their mountings of sufficient strength to tow the vehicle, must be provided on the vehicle.</w:t>
            </w:r>
          </w:p>
        </w:tc>
        <w:tc>
          <w:tcPr>
            <w:tcW w:w="1631" w:type="dxa"/>
            <w:shd w:val="clear" w:color="auto" w:fill="FFFFCC"/>
            <w:vAlign w:val="center"/>
          </w:tcPr>
          <w:p w14:paraId="6C4AEC1D" w14:textId="77777777" w:rsidR="0003505E" w:rsidRPr="00C963F5" w:rsidRDefault="0003505E" w:rsidP="0003505E">
            <w:pPr>
              <w:rPr>
                <w:rFonts w:ascii="Times New Roman" w:hAnsi="Times New Roman"/>
                <w:b/>
                <w:szCs w:val="22"/>
              </w:rPr>
            </w:pPr>
          </w:p>
        </w:tc>
      </w:tr>
      <w:tr w:rsidR="0003505E" w:rsidRPr="00C963F5" w14:paraId="6C4AEC20" w14:textId="77777777" w:rsidTr="00DE2764">
        <w:tc>
          <w:tcPr>
            <w:tcW w:w="9576" w:type="dxa"/>
            <w:gridSpan w:val="2"/>
            <w:shd w:val="clear" w:color="auto" w:fill="D9D9D9" w:themeFill="background1" w:themeFillShade="D9"/>
            <w:vAlign w:val="center"/>
          </w:tcPr>
          <w:p w14:paraId="6C4AEC1F" w14:textId="072E6632"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HEATING SYSTEM</w:t>
            </w:r>
          </w:p>
        </w:tc>
      </w:tr>
      <w:tr w:rsidR="0003505E" w:rsidRPr="00C963F5" w14:paraId="6C4AEC23" w14:textId="77777777" w:rsidTr="00DE2764">
        <w:tc>
          <w:tcPr>
            <w:tcW w:w="7945" w:type="dxa"/>
            <w:vAlign w:val="center"/>
          </w:tcPr>
          <w:p w14:paraId="6C4AEC21" w14:textId="40E56457" w:rsidR="0003505E" w:rsidRPr="00C963F5" w:rsidRDefault="0003505E" w:rsidP="008F5DED">
            <w:pPr>
              <w:rPr>
                <w:rFonts w:ascii="Times New Roman" w:hAnsi="Times New Roman"/>
                <w:szCs w:val="22"/>
              </w:rPr>
            </w:pPr>
            <w:r w:rsidRPr="00A218F2">
              <w:rPr>
                <w:rFonts w:ascii="Times New Roman" w:hAnsi="Times New Roman"/>
                <w:szCs w:val="22"/>
              </w:rPr>
              <w:t>The heating system shall consist of at least one front and one rear high output unit type heater.  The front heater shall be the chassis O.E.M. front unit located in the driver's area</w:t>
            </w:r>
            <w:r w:rsidR="008F5DED" w:rsidRPr="00A218F2">
              <w:rPr>
                <w:rFonts w:ascii="Times New Roman" w:hAnsi="Times New Roman"/>
                <w:szCs w:val="22"/>
              </w:rPr>
              <w:t>.  T</w:t>
            </w:r>
            <w:r w:rsidRPr="00A218F2">
              <w:rPr>
                <w:rFonts w:ascii="Times New Roman" w:hAnsi="Times New Roman"/>
                <w:szCs w:val="22"/>
              </w:rPr>
              <w:t>he are</w:t>
            </w:r>
            <w:r w:rsidR="008C4327" w:rsidRPr="00A218F2">
              <w:rPr>
                <w:rFonts w:ascii="Times New Roman" w:hAnsi="Times New Roman"/>
                <w:szCs w:val="22"/>
              </w:rPr>
              <w:t>a heater shall have a minimum 60</w:t>
            </w:r>
            <w:r w:rsidRPr="00A218F2">
              <w:rPr>
                <w:rFonts w:ascii="Times New Roman" w:hAnsi="Times New Roman"/>
                <w:szCs w:val="22"/>
              </w:rPr>
              <w:t>,000 BTU/Hr. rating and be located in the rear half of the passenger's compartment</w:t>
            </w:r>
            <w:r w:rsidR="00236313">
              <w:rPr>
                <w:rFonts w:ascii="Times New Roman" w:hAnsi="Times New Roman"/>
                <w:szCs w:val="22"/>
              </w:rPr>
              <w:t>.</w:t>
            </w:r>
            <w:r w:rsidRPr="00A218F2">
              <w:rPr>
                <w:rFonts w:ascii="Times New Roman" w:hAnsi="Times New Roman"/>
                <w:szCs w:val="22"/>
              </w:rPr>
              <w:t xml:space="preserve">  All heaters shall have easily accessible driver controls to adjust temperature or heat output level and to turn the system on or off.  All supplemental heater hoses shall be manufactured of </w:t>
            </w:r>
            <w:r w:rsidR="007D6D61">
              <w:rPr>
                <w:rFonts w:ascii="Times New Roman" w:hAnsi="Times New Roman"/>
                <w:szCs w:val="22"/>
              </w:rPr>
              <w:t>EPDM</w:t>
            </w:r>
            <w:r w:rsidRPr="00A218F2">
              <w:rPr>
                <w:rFonts w:ascii="Times New Roman" w:hAnsi="Times New Roman"/>
                <w:szCs w:val="22"/>
              </w:rPr>
              <w:t xml:space="preserve"> rubber.  Chassis supplied hoses shall remain OEM.</w:t>
            </w:r>
          </w:p>
        </w:tc>
        <w:tc>
          <w:tcPr>
            <w:tcW w:w="1631" w:type="dxa"/>
            <w:shd w:val="clear" w:color="auto" w:fill="FFFFCC"/>
            <w:vAlign w:val="center"/>
          </w:tcPr>
          <w:p w14:paraId="6C4AEC22" w14:textId="77777777" w:rsidR="0003505E" w:rsidRPr="00C963F5" w:rsidRDefault="0003505E" w:rsidP="0003505E">
            <w:pPr>
              <w:rPr>
                <w:rFonts w:ascii="Times New Roman" w:hAnsi="Times New Roman"/>
                <w:b/>
                <w:szCs w:val="22"/>
              </w:rPr>
            </w:pPr>
          </w:p>
        </w:tc>
      </w:tr>
      <w:tr w:rsidR="0003505E" w:rsidRPr="00C963F5" w14:paraId="6C4AEC26" w14:textId="77777777" w:rsidTr="00DE2764">
        <w:tc>
          <w:tcPr>
            <w:tcW w:w="7945" w:type="dxa"/>
            <w:vAlign w:val="center"/>
          </w:tcPr>
          <w:p w14:paraId="6C4AEC24"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heating system provided shall be capable of maintaining a minimum temperature of 60 degrees Fahrenheit throughout the driver and passenger areas of the vehicle at an outside ambient temperature of zero (0) Fahrenheit under normal operating conditions. </w:t>
            </w:r>
          </w:p>
        </w:tc>
        <w:tc>
          <w:tcPr>
            <w:tcW w:w="1631" w:type="dxa"/>
            <w:shd w:val="clear" w:color="auto" w:fill="FFFFCC"/>
            <w:vAlign w:val="center"/>
          </w:tcPr>
          <w:p w14:paraId="6C4AEC25" w14:textId="77777777" w:rsidR="0003505E" w:rsidRPr="00C963F5" w:rsidRDefault="0003505E" w:rsidP="0003505E">
            <w:pPr>
              <w:rPr>
                <w:rFonts w:ascii="Times New Roman" w:hAnsi="Times New Roman"/>
                <w:b/>
                <w:szCs w:val="22"/>
              </w:rPr>
            </w:pPr>
          </w:p>
        </w:tc>
      </w:tr>
      <w:tr w:rsidR="0003505E" w:rsidRPr="00C963F5" w14:paraId="6C4AEC29" w14:textId="77777777" w:rsidTr="00DE2764">
        <w:tc>
          <w:tcPr>
            <w:tcW w:w="7945" w:type="dxa"/>
            <w:vAlign w:val="center"/>
          </w:tcPr>
          <w:p w14:paraId="6C4AEC27" w14:textId="77777777" w:rsidR="0003505E" w:rsidRPr="00C963F5" w:rsidRDefault="0003505E" w:rsidP="0003505E">
            <w:pPr>
              <w:rPr>
                <w:rFonts w:ascii="Times New Roman" w:hAnsi="Times New Roman"/>
                <w:szCs w:val="22"/>
              </w:rPr>
            </w:pPr>
            <w:r w:rsidRPr="00C963F5">
              <w:rPr>
                <w:rFonts w:ascii="Times New Roman" w:hAnsi="Times New Roman"/>
                <w:szCs w:val="22"/>
              </w:rPr>
              <w:t>Temperature-controlled heat shall be provided at the driver's feet.</w:t>
            </w:r>
          </w:p>
        </w:tc>
        <w:tc>
          <w:tcPr>
            <w:tcW w:w="1631" w:type="dxa"/>
            <w:shd w:val="clear" w:color="auto" w:fill="FFFFCC"/>
            <w:vAlign w:val="center"/>
          </w:tcPr>
          <w:p w14:paraId="6C4AEC28" w14:textId="77777777" w:rsidR="0003505E" w:rsidRPr="00C963F5" w:rsidRDefault="0003505E" w:rsidP="0003505E">
            <w:pPr>
              <w:rPr>
                <w:rFonts w:ascii="Times New Roman" w:hAnsi="Times New Roman"/>
                <w:b/>
                <w:szCs w:val="22"/>
              </w:rPr>
            </w:pPr>
          </w:p>
        </w:tc>
      </w:tr>
      <w:tr w:rsidR="0003505E" w:rsidRPr="00C963F5" w14:paraId="6C4AEC2C" w14:textId="77777777" w:rsidTr="00DE2764">
        <w:tc>
          <w:tcPr>
            <w:tcW w:w="7945" w:type="dxa"/>
            <w:vAlign w:val="center"/>
          </w:tcPr>
          <w:p w14:paraId="6C4AEC2A" w14:textId="77777777" w:rsidR="0003505E" w:rsidRPr="00C963F5" w:rsidRDefault="0003505E" w:rsidP="0003505E">
            <w:pPr>
              <w:rPr>
                <w:rFonts w:ascii="Times New Roman" w:hAnsi="Times New Roman"/>
                <w:szCs w:val="22"/>
              </w:rPr>
            </w:pPr>
            <w:r w:rsidRPr="00C963F5">
              <w:rPr>
                <w:rFonts w:ascii="Times New Roman" w:hAnsi="Times New Roman"/>
                <w:szCs w:val="22"/>
              </w:rPr>
              <w:t>The rear heater (and any others) shall be installed in a parallel configuration with a heater control valve accessible to the driver.  All hoses to and from the rear heater shall be supported by insulated clamps every 18 inches.  Heater and associated hardware shall meet SAE standards and practices, and shall meet the applicable criteria of CFR49 393.77</w:t>
            </w:r>
          </w:p>
        </w:tc>
        <w:tc>
          <w:tcPr>
            <w:tcW w:w="1631" w:type="dxa"/>
            <w:shd w:val="clear" w:color="auto" w:fill="FFFFCC"/>
            <w:vAlign w:val="center"/>
          </w:tcPr>
          <w:p w14:paraId="6C4AEC2B" w14:textId="77777777" w:rsidR="0003505E" w:rsidRPr="00C963F5" w:rsidRDefault="0003505E" w:rsidP="0003505E">
            <w:pPr>
              <w:rPr>
                <w:rFonts w:ascii="Times New Roman" w:hAnsi="Times New Roman"/>
                <w:b/>
                <w:szCs w:val="22"/>
              </w:rPr>
            </w:pPr>
          </w:p>
        </w:tc>
      </w:tr>
      <w:tr w:rsidR="0003505E" w:rsidRPr="00C963F5" w14:paraId="6C4AEC2E" w14:textId="77777777" w:rsidTr="00DE2764">
        <w:tc>
          <w:tcPr>
            <w:tcW w:w="9576" w:type="dxa"/>
            <w:gridSpan w:val="2"/>
            <w:shd w:val="clear" w:color="auto" w:fill="D9D9D9" w:themeFill="background1" w:themeFillShade="D9"/>
            <w:vAlign w:val="center"/>
          </w:tcPr>
          <w:p w14:paraId="6C4AEC2D" w14:textId="6C86CB25"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lastRenderedPageBreak/>
              <w:t>AIR CONDITIONER</w:t>
            </w:r>
          </w:p>
        </w:tc>
      </w:tr>
      <w:tr w:rsidR="0003505E" w:rsidRPr="00C963F5" w14:paraId="6C4AEC31" w14:textId="77777777" w:rsidTr="00DE2764">
        <w:tc>
          <w:tcPr>
            <w:tcW w:w="7945" w:type="dxa"/>
            <w:vAlign w:val="center"/>
          </w:tcPr>
          <w:p w14:paraId="6C4AEC2F" w14:textId="77777777" w:rsidR="0003505E" w:rsidRPr="00C963F5" w:rsidRDefault="0003505E" w:rsidP="0003505E">
            <w:pPr>
              <w:rPr>
                <w:rFonts w:ascii="Times New Roman" w:hAnsi="Times New Roman"/>
                <w:szCs w:val="22"/>
              </w:rPr>
            </w:pPr>
            <w:r w:rsidRPr="00C963F5">
              <w:rPr>
                <w:rFonts w:ascii="Times New Roman" w:hAnsi="Times New Roman"/>
                <w:szCs w:val="22"/>
              </w:rPr>
              <w:t>Air conditioning</w:t>
            </w:r>
            <w:r w:rsidRPr="00C963F5">
              <w:rPr>
                <w:rFonts w:ascii="Times New Roman" w:hAnsi="Times New Roman"/>
                <w:szCs w:val="22"/>
              </w:rPr>
              <w:tab/>
              <w:t xml:space="preserve"> equipment shall </w:t>
            </w:r>
            <w:r w:rsidR="00A218F2">
              <w:rPr>
                <w:rFonts w:ascii="Times New Roman" w:hAnsi="Times New Roman"/>
                <w:szCs w:val="22"/>
              </w:rPr>
              <w:t xml:space="preserve">be adequately sized for proper </w:t>
            </w:r>
            <w:r w:rsidRPr="00C963F5">
              <w:rPr>
                <w:rFonts w:ascii="Times New Roman" w:hAnsi="Times New Roman"/>
                <w:szCs w:val="22"/>
              </w:rPr>
              <w:t>cooling during stop-and-go operation of the vehicle.  Air conditioning equipment shall be capable of providing at least minimal operation at vehicle idling speeds.  The air conditioning system shall be thermostatically controlled and shall have condenser fans capable of operating at vehicle idling speeds.</w:t>
            </w:r>
          </w:p>
        </w:tc>
        <w:tc>
          <w:tcPr>
            <w:tcW w:w="1631" w:type="dxa"/>
            <w:shd w:val="clear" w:color="auto" w:fill="FFFFCC"/>
            <w:vAlign w:val="center"/>
          </w:tcPr>
          <w:p w14:paraId="6C4AEC30" w14:textId="77777777" w:rsidR="0003505E" w:rsidRPr="00C963F5" w:rsidRDefault="0003505E" w:rsidP="0003505E">
            <w:pPr>
              <w:rPr>
                <w:rFonts w:ascii="Times New Roman" w:hAnsi="Times New Roman"/>
                <w:b/>
                <w:szCs w:val="22"/>
              </w:rPr>
            </w:pPr>
          </w:p>
        </w:tc>
      </w:tr>
      <w:tr w:rsidR="0003505E" w:rsidRPr="00C963F5" w14:paraId="6C4AEC34" w14:textId="77777777" w:rsidTr="00DE2764">
        <w:tc>
          <w:tcPr>
            <w:tcW w:w="7945" w:type="dxa"/>
            <w:vAlign w:val="center"/>
          </w:tcPr>
          <w:p w14:paraId="6C4AEC32"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evaporator fans shall be of adequate size.  The air conditioning system shall be capable of maintaining a temperature of 75 degrees Fahrenheit or less throughout the driver and passenger compartments of the vehicle with an outside ambient temperature of 95 degrees Fahrenheit and 50 percent relative humidity under normal operating conditions.  The air conditioning equipment shall provide for cool air distribution for the full length of the passenger compartment.  A complete description of the make and capacity (in BTU's) of the air conditioning system shall be provided with the </w:t>
            </w:r>
            <w:r w:rsidR="00C963F5" w:rsidRPr="00C963F5">
              <w:rPr>
                <w:rFonts w:ascii="Times New Roman" w:hAnsi="Times New Roman"/>
                <w:szCs w:val="22"/>
              </w:rPr>
              <w:t>proposal</w:t>
            </w:r>
            <w:r w:rsidRPr="00C963F5">
              <w:rPr>
                <w:rFonts w:ascii="Times New Roman" w:hAnsi="Times New Roman"/>
                <w:szCs w:val="22"/>
              </w:rPr>
              <w:t>.</w:t>
            </w:r>
          </w:p>
        </w:tc>
        <w:tc>
          <w:tcPr>
            <w:tcW w:w="1631" w:type="dxa"/>
            <w:shd w:val="clear" w:color="auto" w:fill="FFFFCC"/>
            <w:vAlign w:val="center"/>
          </w:tcPr>
          <w:p w14:paraId="6C4AEC33" w14:textId="77777777" w:rsidR="0003505E" w:rsidRPr="00C963F5" w:rsidRDefault="0003505E" w:rsidP="0003505E">
            <w:pPr>
              <w:rPr>
                <w:rFonts w:ascii="Times New Roman" w:hAnsi="Times New Roman"/>
                <w:b/>
                <w:szCs w:val="22"/>
              </w:rPr>
            </w:pPr>
          </w:p>
        </w:tc>
      </w:tr>
      <w:tr w:rsidR="0003505E" w:rsidRPr="00C963F5" w14:paraId="6C4AEC37" w14:textId="77777777" w:rsidTr="00DE2764">
        <w:tc>
          <w:tcPr>
            <w:tcW w:w="7945" w:type="dxa"/>
            <w:vAlign w:val="center"/>
          </w:tcPr>
          <w:p w14:paraId="6C4AEC35"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air conditioning system shall consist of:  </w:t>
            </w:r>
          </w:p>
        </w:tc>
        <w:tc>
          <w:tcPr>
            <w:tcW w:w="1631" w:type="dxa"/>
            <w:shd w:val="clear" w:color="auto" w:fill="FFFFFF" w:themeFill="background1"/>
            <w:vAlign w:val="center"/>
          </w:tcPr>
          <w:p w14:paraId="6C4AEC36" w14:textId="77777777" w:rsidR="0003505E" w:rsidRPr="00C963F5" w:rsidRDefault="0003505E" w:rsidP="0003505E">
            <w:pPr>
              <w:rPr>
                <w:rFonts w:ascii="Times New Roman" w:hAnsi="Times New Roman"/>
                <w:b/>
                <w:szCs w:val="22"/>
              </w:rPr>
            </w:pPr>
          </w:p>
        </w:tc>
      </w:tr>
      <w:tr w:rsidR="0003505E" w:rsidRPr="00C963F5" w14:paraId="6C4AEC3A" w14:textId="77777777" w:rsidTr="00DE2764">
        <w:tc>
          <w:tcPr>
            <w:tcW w:w="7945" w:type="dxa"/>
            <w:vAlign w:val="center"/>
          </w:tcPr>
          <w:p w14:paraId="6C4AEC38" w14:textId="77777777" w:rsidR="0003505E" w:rsidRPr="00C963F5" w:rsidRDefault="0003505E" w:rsidP="00AE1A61">
            <w:pPr>
              <w:pStyle w:val="ListParagraph"/>
              <w:numPr>
                <w:ilvl w:val="0"/>
                <w:numId w:val="6"/>
              </w:numPr>
              <w:rPr>
                <w:rFonts w:ascii="Times New Roman" w:hAnsi="Times New Roman"/>
                <w:szCs w:val="22"/>
              </w:rPr>
            </w:pPr>
            <w:r w:rsidRPr="00C963F5">
              <w:rPr>
                <w:rFonts w:ascii="Times New Roman" w:hAnsi="Times New Roman"/>
                <w:szCs w:val="22"/>
              </w:rPr>
              <w:t>the chassis O.E.M. front air conditioning unit</w:t>
            </w:r>
          </w:p>
        </w:tc>
        <w:tc>
          <w:tcPr>
            <w:tcW w:w="1631" w:type="dxa"/>
            <w:shd w:val="clear" w:color="auto" w:fill="FFFFCC"/>
            <w:vAlign w:val="center"/>
          </w:tcPr>
          <w:p w14:paraId="6C4AEC39" w14:textId="77777777" w:rsidR="0003505E" w:rsidRPr="00C963F5" w:rsidRDefault="0003505E" w:rsidP="0003505E">
            <w:pPr>
              <w:rPr>
                <w:rFonts w:ascii="Times New Roman" w:hAnsi="Times New Roman"/>
                <w:b/>
                <w:szCs w:val="22"/>
              </w:rPr>
            </w:pPr>
          </w:p>
        </w:tc>
      </w:tr>
      <w:tr w:rsidR="0003505E" w:rsidRPr="00C963F5" w14:paraId="6C4AEC3D" w14:textId="77777777" w:rsidTr="00DE2764">
        <w:tc>
          <w:tcPr>
            <w:tcW w:w="7945" w:type="dxa"/>
            <w:vAlign w:val="center"/>
          </w:tcPr>
          <w:p w14:paraId="6C4AEC3B" w14:textId="61297966" w:rsidR="0003505E" w:rsidRPr="00C963F5" w:rsidRDefault="0003505E" w:rsidP="00AE1A61">
            <w:pPr>
              <w:pStyle w:val="ListParagraph"/>
              <w:numPr>
                <w:ilvl w:val="0"/>
                <w:numId w:val="6"/>
              </w:numPr>
              <w:rPr>
                <w:rFonts w:ascii="Times New Roman" w:hAnsi="Times New Roman"/>
                <w:szCs w:val="22"/>
              </w:rPr>
            </w:pPr>
            <w:r w:rsidRPr="00C963F5">
              <w:rPr>
                <w:rFonts w:ascii="Times New Roman" w:hAnsi="Times New Roman"/>
                <w:szCs w:val="22"/>
              </w:rPr>
              <w:t>a rear ceiling</w:t>
            </w:r>
            <w:r w:rsidR="00AC3822">
              <w:rPr>
                <w:rFonts w:ascii="Times New Roman" w:hAnsi="Times New Roman"/>
                <w:szCs w:val="22"/>
              </w:rPr>
              <w:t xml:space="preserve"> or rear wall mounted </w:t>
            </w:r>
            <w:r w:rsidRPr="00C963F5">
              <w:rPr>
                <w:rFonts w:ascii="Times New Roman" w:hAnsi="Times New Roman"/>
                <w:szCs w:val="22"/>
              </w:rPr>
              <w:t xml:space="preserve">unit </w:t>
            </w:r>
          </w:p>
        </w:tc>
        <w:tc>
          <w:tcPr>
            <w:tcW w:w="1631" w:type="dxa"/>
            <w:shd w:val="clear" w:color="auto" w:fill="FFFFCC"/>
            <w:vAlign w:val="center"/>
          </w:tcPr>
          <w:p w14:paraId="6C4AEC3C" w14:textId="77777777" w:rsidR="0003505E" w:rsidRPr="00C963F5" w:rsidRDefault="0003505E" w:rsidP="0003505E">
            <w:pPr>
              <w:rPr>
                <w:rFonts w:ascii="Times New Roman" w:hAnsi="Times New Roman"/>
                <w:b/>
                <w:szCs w:val="22"/>
              </w:rPr>
            </w:pPr>
          </w:p>
        </w:tc>
      </w:tr>
      <w:tr w:rsidR="0003505E" w:rsidRPr="00C963F5" w14:paraId="6C4AEC40" w14:textId="77777777" w:rsidTr="00DE2764">
        <w:tc>
          <w:tcPr>
            <w:tcW w:w="7945" w:type="dxa"/>
            <w:vAlign w:val="center"/>
          </w:tcPr>
          <w:p w14:paraId="6C4AEC3E" w14:textId="6711AD07" w:rsidR="0003505E" w:rsidRPr="00C963F5" w:rsidRDefault="0003505E" w:rsidP="00AE1A61">
            <w:pPr>
              <w:pStyle w:val="ListParagraph"/>
              <w:numPr>
                <w:ilvl w:val="0"/>
                <w:numId w:val="6"/>
              </w:numPr>
              <w:rPr>
                <w:rFonts w:ascii="Times New Roman" w:hAnsi="Times New Roman"/>
                <w:szCs w:val="22"/>
              </w:rPr>
            </w:pPr>
            <w:r w:rsidRPr="00C963F5">
              <w:rPr>
                <w:rFonts w:ascii="Times New Roman" w:hAnsi="Times New Roman"/>
                <w:szCs w:val="22"/>
              </w:rPr>
              <w:t xml:space="preserve">dual compressors meeting the following requirement of BTU/Hour Minimum Rating </w:t>
            </w:r>
            <w:r w:rsidR="005D6D26">
              <w:rPr>
                <w:rFonts w:ascii="Times New Roman" w:hAnsi="Times New Roman"/>
                <w:szCs w:val="22"/>
              </w:rPr>
              <w:t>60,0</w:t>
            </w:r>
            <w:r w:rsidRPr="00C963F5">
              <w:rPr>
                <w:rFonts w:ascii="Times New Roman" w:hAnsi="Times New Roman"/>
                <w:szCs w:val="22"/>
              </w:rPr>
              <w:t>00</w:t>
            </w:r>
          </w:p>
        </w:tc>
        <w:tc>
          <w:tcPr>
            <w:tcW w:w="1631" w:type="dxa"/>
            <w:shd w:val="clear" w:color="auto" w:fill="FFFFCC"/>
            <w:vAlign w:val="center"/>
          </w:tcPr>
          <w:p w14:paraId="6C4AEC3F" w14:textId="77777777" w:rsidR="0003505E" w:rsidRPr="00C963F5" w:rsidRDefault="0003505E" w:rsidP="0003505E">
            <w:pPr>
              <w:rPr>
                <w:rFonts w:ascii="Times New Roman" w:hAnsi="Times New Roman"/>
                <w:b/>
                <w:szCs w:val="22"/>
              </w:rPr>
            </w:pPr>
          </w:p>
        </w:tc>
      </w:tr>
      <w:tr w:rsidR="0003505E" w:rsidRPr="00C963F5" w14:paraId="6C4AEC43" w14:textId="77777777" w:rsidTr="00DE2764">
        <w:tc>
          <w:tcPr>
            <w:tcW w:w="7945" w:type="dxa"/>
            <w:vAlign w:val="center"/>
          </w:tcPr>
          <w:p w14:paraId="6C4AEC41"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Respondent shall provide descriptive material of the air conditioning equipment proposed to be furnished as part of the </w:t>
            </w:r>
            <w:r w:rsidR="00C963F5" w:rsidRPr="00C963F5">
              <w:rPr>
                <w:rFonts w:ascii="Times New Roman" w:hAnsi="Times New Roman"/>
                <w:szCs w:val="22"/>
              </w:rPr>
              <w:t>proposal</w:t>
            </w:r>
            <w:r w:rsidRPr="00C963F5">
              <w:rPr>
                <w:rFonts w:ascii="Times New Roman" w:hAnsi="Times New Roman"/>
                <w:szCs w:val="22"/>
              </w:rPr>
              <w:t>.</w:t>
            </w:r>
          </w:p>
        </w:tc>
        <w:tc>
          <w:tcPr>
            <w:tcW w:w="1631" w:type="dxa"/>
            <w:shd w:val="clear" w:color="auto" w:fill="FFFFCC"/>
            <w:vAlign w:val="center"/>
          </w:tcPr>
          <w:p w14:paraId="6C4AEC42" w14:textId="77777777" w:rsidR="0003505E" w:rsidRPr="00C963F5" w:rsidRDefault="0003505E" w:rsidP="0003505E">
            <w:pPr>
              <w:rPr>
                <w:rFonts w:ascii="Times New Roman" w:hAnsi="Times New Roman"/>
                <w:b/>
                <w:szCs w:val="22"/>
              </w:rPr>
            </w:pPr>
          </w:p>
        </w:tc>
      </w:tr>
      <w:tr w:rsidR="0003505E" w:rsidRPr="00C963F5" w14:paraId="6C4AEC45" w14:textId="77777777" w:rsidTr="00DE2764">
        <w:tc>
          <w:tcPr>
            <w:tcW w:w="9576" w:type="dxa"/>
            <w:gridSpan w:val="2"/>
            <w:shd w:val="clear" w:color="auto" w:fill="D9D9D9" w:themeFill="background1" w:themeFillShade="D9"/>
            <w:vAlign w:val="center"/>
          </w:tcPr>
          <w:p w14:paraId="6C4AEC44" w14:textId="22E1AC15" w:rsidR="0003505E" w:rsidRPr="00AF01B0" w:rsidRDefault="0003505E" w:rsidP="002A0224">
            <w:pPr>
              <w:pStyle w:val="ListParagraph"/>
              <w:numPr>
                <w:ilvl w:val="0"/>
                <w:numId w:val="18"/>
              </w:numPr>
              <w:jc w:val="center"/>
              <w:rPr>
                <w:rFonts w:ascii="Times New Roman" w:hAnsi="Times New Roman"/>
                <w:b/>
                <w:szCs w:val="22"/>
              </w:rPr>
            </w:pPr>
            <w:r w:rsidRPr="00AF01B0">
              <w:rPr>
                <w:rFonts w:ascii="Times New Roman" w:hAnsi="Times New Roman"/>
                <w:b/>
                <w:szCs w:val="22"/>
                <w:u w:val="single"/>
              </w:rPr>
              <w:t>FAST IDLE SOLENOID</w:t>
            </w:r>
          </w:p>
        </w:tc>
      </w:tr>
      <w:tr w:rsidR="0003505E" w:rsidRPr="00C963F5" w14:paraId="6C4AEC48" w14:textId="77777777" w:rsidTr="00DE2764">
        <w:tc>
          <w:tcPr>
            <w:tcW w:w="7945" w:type="dxa"/>
            <w:vAlign w:val="center"/>
          </w:tcPr>
          <w:p w14:paraId="6C4AEC46" w14:textId="77777777" w:rsidR="0003505E" w:rsidRPr="00C963F5" w:rsidRDefault="0003505E" w:rsidP="000006B0">
            <w:pPr>
              <w:rPr>
                <w:rFonts w:ascii="Times New Roman" w:hAnsi="Times New Roman"/>
                <w:szCs w:val="22"/>
              </w:rPr>
            </w:pPr>
            <w:r w:rsidRPr="00C963F5">
              <w:rPr>
                <w:rFonts w:ascii="Times New Roman" w:hAnsi="Times New Roman"/>
                <w:szCs w:val="22"/>
              </w:rPr>
              <w:t>A fast idle solenoid or equivalent system shall be installed on the vehicle.  The system must permit higher engine RPM's while the vehicle is at rest without need of the driver to continuously depress the accelerator pedal.  With transmission in Park, fast idle will automatically increase RPMs to a pre-set level when a low voltage condition is detected.</w:t>
            </w:r>
          </w:p>
        </w:tc>
        <w:tc>
          <w:tcPr>
            <w:tcW w:w="1631" w:type="dxa"/>
            <w:shd w:val="clear" w:color="auto" w:fill="FFFFCC"/>
            <w:vAlign w:val="center"/>
          </w:tcPr>
          <w:p w14:paraId="6C4AEC47" w14:textId="77777777" w:rsidR="0003505E" w:rsidRPr="00C963F5" w:rsidRDefault="0003505E" w:rsidP="0003505E">
            <w:pPr>
              <w:rPr>
                <w:rFonts w:ascii="Times New Roman" w:hAnsi="Times New Roman"/>
                <w:b/>
                <w:szCs w:val="22"/>
              </w:rPr>
            </w:pPr>
          </w:p>
        </w:tc>
      </w:tr>
      <w:tr w:rsidR="0003505E" w:rsidRPr="00C963F5" w14:paraId="6C4AEC4A" w14:textId="77777777" w:rsidTr="00DE2764">
        <w:tc>
          <w:tcPr>
            <w:tcW w:w="9576" w:type="dxa"/>
            <w:gridSpan w:val="2"/>
            <w:shd w:val="clear" w:color="auto" w:fill="D9D9D9" w:themeFill="background1" w:themeFillShade="D9"/>
            <w:vAlign w:val="center"/>
          </w:tcPr>
          <w:p w14:paraId="6C4AEC49" w14:textId="2FDA598D" w:rsidR="0003505E" w:rsidRPr="004C4128" w:rsidRDefault="0003505E" w:rsidP="002A0224">
            <w:pPr>
              <w:pStyle w:val="ListParagraph"/>
              <w:numPr>
                <w:ilvl w:val="0"/>
                <w:numId w:val="18"/>
              </w:numPr>
              <w:jc w:val="center"/>
              <w:rPr>
                <w:rFonts w:ascii="Times New Roman" w:hAnsi="Times New Roman"/>
                <w:b/>
                <w:szCs w:val="22"/>
              </w:rPr>
            </w:pPr>
            <w:r w:rsidRPr="004C4128">
              <w:rPr>
                <w:rFonts w:ascii="Times New Roman" w:hAnsi="Times New Roman"/>
                <w:b/>
                <w:szCs w:val="22"/>
                <w:u w:val="single"/>
              </w:rPr>
              <w:t>INTERIOR MIRROR</w:t>
            </w:r>
          </w:p>
        </w:tc>
      </w:tr>
      <w:tr w:rsidR="0003505E" w:rsidRPr="00C963F5" w14:paraId="6C4AEC4D" w14:textId="77777777" w:rsidTr="00DE2764">
        <w:tc>
          <w:tcPr>
            <w:tcW w:w="7945" w:type="dxa"/>
            <w:vAlign w:val="center"/>
          </w:tcPr>
          <w:p w14:paraId="6C4AEC4B" w14:textId="5D447F20" w:rsidR="0003505E" w:rsidRPr="00C963F5" w:rsidRDefault="00AD1737" w:rsidP="0003505E">
            <w:pPr>
              <w:rPr>
                <w:rFonts w:ascii="Times New Roman" w:hAnsi="Times New Roman"/>
                <w:szCs w:val="22"/>
              </w:rPr>
            </w:pPr>
            <w:r>
              <w:rPr>
                <w:rFonts w:ascii="Times New Roman" w:hAnsi="Times New Roman"/>
                <w:szCs w:val="22"/>
              </w:rPr>
              <w:t xml:space="preserve">A </w:t>
            </w:r>
            <w:r w:rsidR="002F483F">
              <w:rPr>
                <w:rFonts w:ascii="Times New Roman" w:hAnsi="Times New Roman"/>
                <w:szCs w:val="22"/>
              </w:rPr>
              <w:t xml:space="preserve">6” </w:t>
            </w:r>
            <w:r w:rsidR="00381B2B">
              <w:rPr>
                <w:rFonts w:ascii="Times New Roman" w:hAnsi="Times New Roman"/>
                <w:szCs w:val="22"/>
              </w:rPr>
              <w:t>x 16”</w:t>
            </w:r>
            <w:r w:rsidR="0003505E" w:rsidRPr="00C963F5">
              <w:rPr>
                <w:rFonts w:ascii="Times New Roman" w:hAnsi="Times New Roman"/>
                <w:szCs w:val="22"/>
              </w:rPr>
              <w:t xml:space="preserve"> interior </w:t>
            </w:r>
            <w:r w:rsidR="00931075">
              <w:rPr>
                <w:rFonts w:ascii="Times New Roman" w:hAnsi="Times New Roman"/>
                <w:szCs w:val="22"/>
              </w:rPr>
              <w:t xml:space="preserve">passenger </w:t>
            </w:r>
            <w:r w:rsidR="00680FBB">
              <w:rPr>
                <w:rFonts w:ascii="Times New Roman" w:hAnsi="Times New Roman"/>
                <w:szCs w:val="22"/>
              </w:rPr>
              <w:t xml:space="preserve">compartment </w:t>
            </w:r>
            <w:r w:rsidR="0003505E" w:rsidRPr="00C963F5">
              <w:rPr>
                <w:rFonts w:ascii="Times New Roman" w:hAnsi="Times New Roman"/>
                <w:szCs w:val="22"/>
              </w:rPr>
              <w:t>view</w:t>
            </w:r>
            <w:r w:rsidR="00490E5D">
              <w:rPr>
                <w:rFonts w:ascii="Times New Roman" w:hAnsi="Times New Roman"/>
                <w:szCs w:val="22"/>
              </w:rPr>
              <w:t>ing</w:t>
            </w:r>
            <w:r w:rsidR="0003505E" w:rsidRPr="00C963F5">
              <w:rPr>
                <w:rFonts w:ascii="Times New Roman" w:hAnsi="Times New Roman"/>
                <w:szCs w:val="22"/>
              </w:rPr>
              <w:t xml:space="preserve"> mirror shall be provided</w:t>
            </w:r>
            <w:r w:rsidR="00381B2B">
              <w:rPr>
                <w:rFonts w:ascii="Times New Roman" w:hAnsi="Times New Roman"/>
                <w:szCs w:val="22"/>
              </w:rPr>
              <w:t>.</w:t>
            </w:r>
          </w:p>
        </w:tc>
        <w:tc>
          <w:tcPr>
            <w:tcW w:w="1631" w:type="dxa"/>
            <w:shd w:val="clear" w:color="auto" w:fill="FFFFCC"/>
            <w:vAlign w:val="center"/>
          </w:tcPr>
          <w:p w14:paraId="6C4AEC4C" w14:textId="77777777" w:rsidR="0003505E" w:rsidRPr="00C963F5" w:rsidRDefault="0003505E" w:rsidP="0003505E">
            <w:pPr>
              <w:rPr>
                <w:rFonts w:ascii="Times New Roman" w:hAnsi="Times New Roman"/>
                <w:b/>
                <w:szCs w:val="22"/>
              </w:rPr>
            </w:pPr>
          </w:p>
        </w:tc>
      </w:tr>
      <w:tr w:rsidR="0003505E" w:rsidRPr="00C963F5" w14:paraId="6C4AEC4F" w14:textId="77777777" w:rsidTr="00DE2764">
        <w:tc>
          <w:tcPr>
            <w:tcW w:w="9576" w:type="dxa"/>
            <w:gridSpan w:val="2"/>
            <w:shd w:val="clear" w:color="auto" w:fill="D9D9D9" w:themeFill="background1" w:themeFillShade="D9"/>
            <w:vAlign w:val="center"/>
          </w:tcPr>
          <w:p w14:paraId="6C4AEC4E" w14:textId="089044B5"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EXTERIOR MIRRORS</w:t>
            </w:r>
          </w:p>
        </w:tc>
      </w:tr>
      <w:tr w:rsidR="0003505E" w:rsidRPr="00C963F5" w14:paraId="6C4AEC52" w14:textId="77777777" w:rsidTr="00DE2764">
        <w:tc>
          <w:tcPr>
            <w:tcW w:w="7945" w:type="dxa"/>
            <w:vAlign w:val="center"/>
          </w:tcPr>
          <w:p w14:paraId="6C4AEC50" w14:textId="77777777" w:rsidR="0003505E" w:rsidRPr="00C963F5" w:rsidRDefault="0003505E" w:rsidP="0003505E">
            <w:pPr>
              <w:rPr>
                <w:rFonts w:ascii="Times New Roman" w:hAnsi="Times New Roman"/>
                <w:szCs w:val="22"/>
              </w:rPr>
            </w:pPr>
            <w:r w:rsidRPr="00C963F5">
              <w:rPr>
                <w:rFonts w:ascii="Times New Roman" w:hAnsi="Times New Roman"/>
                <w:szCs w:val="22"/>
              </w:rPr>
              <w:t>Two powered, heated side-mounted exterior rear-view mirrors shall be provided, one on the left and one on the right side of the vehicle opposite the driver.  The exterior rear-view mirrors shall be firmly supported and set to give a clear view past the left and right corners of the vehicle.  The exterior mirrors support(s) must be of sufficient length to allow a clear view along the entire side of the vehicle.  Each exterior rear view mirror shall be dual lens.  The top lens shall be a flat mirror, measuring at least 6 inches by 9 inches.  The bottom lens shall be a convex mirror measuring at least 6 inches by 3 inches.  Mirror frames and supports shall have a corrosion-resistant finish.  Mirrors shall meet SAE recommended standards and CFR49 393.80 as appropriate.</w:t>
            </w:r>
          </w:p>
        </w:tc>
        <w:tc>
          <w:tcPr>
            <w:tcW w:w="1631" w:type="dxa"/>
            <w:shd w:val="clear" w:color="auto" w:fill="FFFFCC"/>
            <w:vAlign w:val="center"/>
          </w:tcPr>
          <w:p w14:paraId="6C4AEC51" w14:textId="77777777" w:rsidR="0003505E" w:rsidRPr="00C963F5" w:rsidRDefault="0003505E" w:rsidP="0003505E">
            <w:pPr>
              <w:rPr>
                <w:rFonts w:ascii="Times New Roman" w:hAnsi="Times New Roman"/>
                <w:b/>
                <w:szCs w:val="22"/>
              </w:rPr>
            </w:pPr>
          </w:p>
        </w:tc>
      </w:tr>
      <w:tr w:rsidR="0003505E" w:rsidRPr="00C963F5" w14:paraId="6C4AEC54" w14:textId="77777777" w:rsidTr="00DE2764">
        <w:tc>
          <w:tcPr>
            <w:tcW w:w="9576" w:type="dxa"/>
            <w:gridSpan w:val="2"/>
            <w:shd w:val="clear" w:color="auto" w:fill="D9D9D9" w:themeFill="background1" w:themeFillShade="D9"/>
            <w:vAlign w:val="center"/>
          </w:tcPr>
          <w:p w14:paraId="6C4AEC53" w14:textId="00087584"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FRONT SERVICE ENTRANCE</w:t>
            </w:r>
          </w:p>
        </w:tc>
      </w:tr>
      <w:tr w:rsidR="0003505E" w:rsidRPr="00C963F5" w14:paraId="6C4AEC57" w14:textId="77777777" w:rsidTr="00DE2764">
        <w:tc>
          <w:tcPr>
            <w:tcW w:w="7945" w:type="dxa"/>
            <w:vAlign w:val="center"/>
          </w:tcPr>
          <w:p w14:paraId="6C4AEC55" w14:textId="77777777" w:rsidR="0003505E" w:rsidRPr="00C963F5" w:rsidRDefault="0003505E" w:rsidP="0003505E">
            <w:pPr>
              <w:rPr>
                <w:rFonts w:ascii="Times New Roman" w:hAnsi="Times New Roman"/>
                <w:szCs w:val="22"/>
              </w:rPr>
            </w:pPr>
            <w:r w:rsidRPr="00C963F5">
              <w:rPr>
                <w:rFonts w:ascii="Times New Roman" w:hAnsi="Times New Roman"/>
                <w:szCs w:val="22"/>
              </w:rPr>
              <w:t>A front service entrance shall be provided on the right side (i.e., curb side) of the vehicle directly opposite the driver's seat.  The front service door shall have a minimum horizontal clear opening of 32.0 inches (measured between the opened door panels) and a minimum vertical opening of 75 inches.  The sides of the front service entrance shall be vertical and parallel to each other.</w:t>
            </w:r>
          </w:p>
        </w:tc>
        <w:tc>
          <w:tcPr>
            <w:tcW w:w="1631" w:type="dxa"/>
            <w:shd w:val="clear" w:color="auto" w:fill="FFFFCC"/>
            <w:vAlign w:val="center"/>
          </w:tcPr>
          <w:p w14:paraId="6C4AEC56" w14:textId="77777777" w:rsidR="0003505E" w:rsidRPr="00C963F5" w:rsidRDefault="0003505E" w:rsidP="0003505E">
            <w:pPr>
              <w:rPr>
                <w:rFonts w:ascii="Times New Roman" w:hAnsi="Times New Roman"/>
                <w:b/>
                <w:szCs w:val="22"/>
              </w:rPr>
            </w:pPr>
          </w:p>
        </w:tc>
      </w:tr>
      <w:tr w:rsidR="0003505E" w:rsidRPr="00C963F5" w14:paraId="6C4AEC5A" w14:textId="77777777" w:rsidTr="00DE2764">
        <w:tc>
          <w:tcPr>
            <w:tcW w:w="7945" w:type="dxa"/>
            <w:vAlign w:val="center"/>
          </w:tcPr>
          <w:p w14:paraId="6C4AEC58"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 xml:space="preserve">The front service door shall be closed by means of a driver-actuated power-operated door control.  </w:t>
            </w:r>
          </w:p>
        </w:tc>
        <w:tc>
          <w:tcPr>
            <w:tcW w:w="1631" w:type="dxa"/>
            <w:shd w:val="clear" w:color="auto" w:fill="FFFFCC"/>
            <w:vAlign w:val="center"/>
          </w:tcPr>
          <w:p w14:paraId="6C4AEC59" w14:textId="77777777" w:rsidR="0003505E" w:rsidRPr="00C963F5" w:rsidRDefault="0003505E" w:rsidP="0003505E">
            <w:pPr>
              <w:rPr>
                <w:rFonts w:ascii="Times New Roman" w:hAnsi="Times New Roman"/>
                <w:b/>
                <w:szCs w:val="22"/>
              </w:rPr>
            </w:pPr>
          </w:p>
        </w:tc>
      </w:tr>
      <w:tr w:rsidR="0003505E" w:rsidRPr="00C963F5" w14:paraId="6C4AEC5D" w14:textId="77777777" w:rsidTr="00DE2764">
        <w:tc>
          <w:tcPr>
            <w:tcW w:w="7945" w:type="dxa"/>
            <w:vAlign w:val="center"/>
          </w:tcPr>
          <w:p w14:paraId="6C4AEC5B"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front service entrance shall have at least two interior steps below floor level.  Each step shall be at least 24 inches wide and have at least 9 inch tread depth at any location on the step. The first step height from the street level shall not be more than 12 inches from the ground as measured to top of step tread when the vehicle is empty except for seats and normal equipment. </w:t>
            </w:r>
          </w:p>
        </w:tc>
        <w:tc>
          <w:tcPr>
            <w:tcW w:w="1631" w:type="dxa"/>
            <w:shd w:val="clear" w:color="auto" w:fill="FFFFCC"/>
            <w:vAlign w:val="center"/>
          </w:tcPr>
          <w:p w14:paraId="6C4AEC5C" w14:textId="77777777" w:rsidR="0003505E" w:rsidRPr="00C963F5" w:rsidRDefault="0003505E" w:rsidP="0003505E">
            <w:pPr>
              <w:rPr>
                <w:rFonts w:ascii="Times New Roman" w:hAnsi="Times New Roman"/>
                <w:b/>
                <w:szCs w:val="22"/>
              </w:rPr>
            </w:pPr>
          </w:p>
        </w:tc>
      </w:tr>
      <w:tr w:rsidR="0003505E" w:rsidRPr="00C963F5" w14:paraId="6C4AEC60" w14:textId="77777777" w:rsidTr="00DE2764">
        <w:tc>
          <w:tcPr>
            <w:tcW w:w="7945" w:type="dxa"/>
            <w:vAlign w:val="center"/>
          </w:tcPr>
          <w:p w14:paraId="6C4AEC5E" w14:textId="1184A961" w:rsidR="0003505E" w:rsidRPr="00C963F5" w:rsidRDefault="00B7785F" w:rsidP="009E35C0">
            <w:pPr>
              <w:autoSpaceDE w:val="0"/>
              <w:autoSpaceDN w:val="0"/>
              <w:adjustRightInd w:val="0"/>
              <w:rPr>
                <w:rFonts w:ascii="Times New Roman" w:hAnsi="Times New Roman"/>
                <w:szCs w:val="22"/>
              </w:rPr>
            </w:pPr>
            <w:r>
              <w:rPr>
                <w:rFonts w:ascii="Times New Roman" w:hAnsi="Times New Roman"/>
                <w:szCs w:val="22"/>
              </w:rPr>
              <w:t xml:space="preserve">The tread surfaces on the front service entrance steps </w:t>
            </w:r>
            <w:r w:rsidR="00861272">
              <w:rPr>
                <w:rFonts w:ascii="Times New Roman" w:hAnsi="Times New Roman"/>
                <w:szCs w:val="22"/>
              </w:rPr>
              <w:t>shall be covered with s</w:t>
            </w:r>
            <w:r w:rsidR="00D01C41" w:rsidRPr="00A218F2">
              <w:rPr>
                <w:rFonts w:ascii="Times New Roman" w:hAnsi="Times New Roman"/>
                <w:szCs w:val="22"/>
              </w:rPr>
              <w:t xml:space="preserve">lip </w:t>
            </w:r>
            <w:r w:rsidR="00861272">
              <w:rPr>
                <w:rFonts w:ascii="Times New Roman" w:hAnsi="Times New Roman"/>
                <w:szCs w:val="22"/>
              </w:rPr>
              <w:t>r</w:t>
            </w:r>
            <w:r w:rsidR="00D01C41" w:rsidRPr="00A218F2">
              <w:rPr>
                <w:rFonts w:ascii="Times New Roman" w:hAnsi="Times New Roman"/>
                <w:szCs w:val="22"/>
              </w:rPr>
              <w:t xml:space="preserve">esistant </w:t>
            </w:r>
            <w:r w:rsidR="00861272">
              <w:rPr>
                <w:rFonts w:ascii="Times New Roman" w:hAnsi="Times New Roman"/>
                <w:szCs w:val="22"/>
              </w:rPr>
              <w:t>f</w:t>
            </w:r>
            <w:r w:rsidR="00D01C41" w:rsidRPr="00A218F2">
              <w:rPr>
                <w:rFonts w:ascii="Times New Roman" w:hAnsi="Times New Roman"/>
                <w:szCs w:val="22"/>
              </w:rPr>
              <w:t>loor covering: Minimum 2</w:t>
            </w:r>
            <w:r w:rsidR="00943299">
              <w:rPr>
                <w:rFonts w:ascii="Times New Roman" w:hAnsi="Times New Roman"/>
                <w:szCs w:val="22"/>
              </w:rPr>
              <w:t xml:space="preserve">.2 </w:t>
            </w:r>
            <w:r w:rsidR="00D01C41" w:rsidRPr="00A218F2">
              <w:rPr>
                <w:rFonts w:ascii="Times New Roman" w:hAnsi="Times New Roman"/>
                <w:szCs w:val="22"/>
              </w:rPr>
              <w:t>mm (.08 inches) thick and shall in either</w:t>
            </w:r>
            <w:r w:rsidR="00475681">
              <w:rPr>
                <w:rFonts w:ascii="Times New Roman" w:hAnsi="Times New Roman"/>
                <w:szCs w:val="22"/>
              </w:rPr>
              <w:t xml:space="preserve"> </w:t>
            </w:r>
            <w:r w:rsidR="00D01C41" w:rsidRPr="00A218F2">
              <w:rPr>
                <w:rFonts w:ascii="Times New Roman" w:hAnsi="Times New Roman"/>
                <w:szCs w:val="22"/>
              </w:rPr>
              <w:t>wet or dry conditions provide a coefficient of friction that is greater than or equal to</w:t>
            </w:r>
            <w:r w:rsidR="00475681">
              <w:rPr>
                <w:rFonts w:ascii="Times New Roman" w:hAnsi="Times New Roman"/>
                <w:szCs w:val="22"/>
              </w:rPr>
              <w:t xml:space="preserve"> </w:t>
            </w:r>
            <w:r w:rsidR="00D01C41" w:rsidRPr="00A218F2">
              <w:rPr>
                <w:rFonts w:ascii="Times New Roman" w:hAnsi="Times New Roman"/>
                <w:szCs w:val="22"/>
              </w:rPr>
              <w:t>.8. Examples are Altro Transflor VM20, or Tarabus Ge</w:t>
            </w:r>
            <w:r w:rsidR="00775C59">
              <w:rPr>
                <w:rFonts w:ascii="Times New Roman" w:hAnsi="Times New Roman"/>
                <w:szCs w:val="22"/>
              </w:rPr>
              <w:t>r</w:t>
            </w:r>
            <w:r w:rsidR="00D01C41" w:rsidRPr="00A218F2">
              <w:rPr>
                <w:rFonts w:ascii="Times New Roman" w:hAnsi="Times New Roman"/>
                <w:szCs w:val="22"/>
              </w:rPr>
              <w:t>Flor flooring or approved</w:t>
            </w:r>
            <w:r w:rsidR="00475681">
              <w:rPr>
                <w:rFonts w:ascii="Times New Roman" w:hAnsi="Times New Roman"/>
                <w:szCs w:val="22"/>
              </w:rPr>
              <w:t xml:space="preserve"> </w:t>
            </w:r>
            <w:r w:rsidR="00D01C41" w:rsidRPr="00A218F2">
              <w:rPr>
                <w:rFonts w:ascii="Times New Roman" w:hAnsi="Times New Roman"/>
                <w:szCs w:val="22"/>
              </w:rPr>
              <w:t>equivalent. All joints shall be of the butt cut type and heat-welded in accordance with</w:t>
            </w:r>
            <w:r w:rsidR="00475681">
              <w:rPr>
                <w:rFonts w:ascii="Times New Roman" w:hAnsi="Times New Roman"/>
                <w:szCs w:val="22"/>
              </w:rPr>
              <w:t xml:space="preserve"> </w:t>
            </w:r>
            <w:r w:rsidR="00D01C41" w:rsidRPr="00A218F2">
              <w:rPr>
                <w:rFonts w:ascii="Times New Roman" w:hAnsi="Times New Roman"/>
                <w:szCs w:val="22"/>
              </w:rPr>
              <w:t>the floor manufacturer's recommended procedure</w:t>
            </w:r>
            <w:r w:rsidR="00D01C41" w:rsidRPr="00A218F2">
              <w:rPr>
                <w:rFonts w:ascii="TimesNewRoman" w:hAnsi="TimesNewRoman" w:cs="TimesNewRoman"/>
                <w:sz w:val="24"/>
                <w:szCs w:val="24"/>
              </w:rPr>
              <w:t>.</w:t>
            </w:r>
          </w:p>
        </w:tc>
        <w:tc>
          <w:tcPr>
            <w:tcW w:w="1631" w:type="dxa"/>
            <w:shd w:val="clear" w:color="auto" w:fill="FFFFCC"/>
            <w:vAlign w:val="center"/>
          </w:tcPr>
          <w:p w14:paraId="6C4AEC5F" w14:textId="77777777" w:rsidR="0003505E" w:rsidRPr="00C963F5" w:rsidRDefault="0003505E" w:rsidP="0003505E">
            <w:pPr>
              <w:rPr>
                <w:rFonts w:ascii="Times New Roman" w:hAnsi="Times New Roman"/>
                <w:b/>
                <w:szCs w:val="22"/>
              </w:rPr>
            </w:pPr>
          </w:p>
        </w:tc>
      </w:tr>
      <w:tr w:rsidR="0003505E" w:rsidRPr="00C963F5" w14:paraId="6C4AEC63" w14:textId="77777777" w:rsidTr="00DE2764">
        <w:tc>
          <w:tcPr>
            <w:tcW w:w="7945" w:type="dxa"/>
            <w:vAlign w:val="center"/>
          </w:tcPr>
          <w:p w14:paraId="6C4AEC61" w14:textId="77777777" w:rsidR="0003505E" w:rsidRPr="00C963F5" w:rsidRDefault="0003505E" w:rsidP="0003505E">
            <w:pPr>
              <w:rPr>
                <w:rFonts w:ascii="Times New Roman" w:hAnsi="Times New Roman"/>
                <w:szCs w:val="22"/>
              </w:rPr>
            </w:pPr>
            <w:r w:rsidRPr="00C963F5">
              <w:rPr>
                <w:rFonts w:ascii="Times New Roman" w:hAnsi="Times New Roman"/>
                <w:szCs w:val="22"/>
              </w:rPr>
              <w:t>The covering shall be permanently bonded to the metal step surfaces and shall be properly sealed to prevent moisture from getting underneath.  Step edges shall be marked in yellow.  This includes the first step into the vehicle as well as the top of the last step at the intersection with the vehicle floor.</w:t>
            </w:r>
          </w:p>
        </w:tc>
        <w:tc>
          <w:tcPr>
            <w:tcW w:w="1631" w:type="dxa"/>
            <w:shd w:val="clear" w:color="auto" w:fill="FFFFCC"/>
            <w:vAlign w:val="center"/>
          </w:tcPr>
          <w:p w14:paraId="6C4AEC62" w14:textId="77777777" w:rsidR="0003505E" w:rsidRPr="00C963F5" w:rsidRDefault="0003505E" w:rsidP="0003505E">
            <w:pPr>
              <w:rPr>
                <w:rFonts w:ascii="Times New Roman" w:hAnsi="Times New Roman"/>
                <w:b/>
                <w:szCs w:val="22"/>
              </w:rPr>
            </w:pPr>
          </w:p>
        </w:tc>
      </w:tr>
      <w:tr w:rsidR="0003505E" w:rsidRPr="00C963F5" w14:paraId="6C4AEC66" w14:textId="77777777" w:rsidTr="00DE2764">
        <w:tc>
          <w:tcPr>
            <w:tcW w:w="7945" w:type="dxa"/>
            <w:vAlign w:val="center"/>
          </w:tcPr>
          <w:p w14:paraId="6C4AEC64" w14:textId="4EBE4766" w:rsidR="0003505E" w:rsidRPr="00C963F5" w:rsidRDefault="0003505E" w:rsidP="0003505E">
            <w:pPr>
              <w:rPr>
                <w:rFonts w:ascii="Times New Roman" w:hAnsi="Times New Roman"/>
                <w:szCs w:val="22"/>
              </w:rPr>
            </w:pPr>
            <w:r w:rsidRPr="00C963F5">
              <w:rPr>
                <w:rFonts w:ascii="Times New Roman" w:hAnsi="Times New Roman"/>
                <w:szCs w:val="22"/>
              </w:rPr>
              <w:t xml:space="preserve">The outer edge of the front service door shall be weather-stripped, as necessary, to provide a water-tight seal around the entire entryway including all steps.  Suitable padding, to protect the heads of boarding or exiting passengers, shall be installed on the inside of the vehicle on the lintel of the front service entrance doorway.  Any "gap" between the lowest part of the door(s) and the mating step surface greater than 3/8" shall be sealed by a </w:t>
            </w:r>
            <w:r w:rsidR="009E766C">
              <w:rPr>
                <w:rFonts w:ascii="Times New Roman" w:hAnsi="Times New Roman"/>
                <w:szCs w:val="22"/>
              </w:rPr>
              <w:t xml:space="preserve">vinyl </w:t>
            </w:r>
            <w:r w:rsidR="001F0A70">
              <w:rPr>
                <w:rFonts w:ascii="Times New Roman" w:hAnsi="Times New Roman"/>
                <w:szCs w:val="22"/>
              </w:rPr>
              <w:t>t</w:t>
            </w:r>
            <w:r w:rsidRPr="00C963F5">
              <w:rPr>
                <w:rFonts w:ascii="Times New Roman" w:hAnsi="Times New Roman"/>
                <w:szCs w:val="22"/>
              </w:rPr>
              <w:t>hreshold seal or brush comb.</w:t>
            </w:r>
          </w:p>
        </w:tc>
        <w:tc>
          <w:tcPr>
            <w:tcW w:w="1631" w:type="dxa"/>
            <w:shd w:val="clear" w:color="auto" w:fill="FFFFCC"/>
            <w:vAlign w:val="center"/>
          </w:tcPr>
          <w:p w14:paraId="6C4AEC65" w14:textId="77777777" w:rsidR="0003505E" w:rsidRPr="00C963F5" w:rsidRDefault="0003505E" w:rsidP="0003505E">
            <w:pPr>
              <w:rPr>
                <w:rFonts w:ascii="Times New Roman" w:hAnsi="Times New Roman"/>
                <w:b/>
                <w:szCs w:val="22"/>
              </w:rPr>
            </w:pPr>
          </w:p>
        </w:tc>
      </w:tr>
      <w:tr w:rsidR="0003505E" w:rsidRPr="00C963F5" w14:paraId="6C4AEC68" w14:textId="77777777" w:rsidTr="00DE2764">
        <w:tc>
          <w:tcPr>
            <w:tcW w:w="9576" w:type="dxa"/>
            <w:gridSpan w:val="2"/>
            <w:shd w:val="clear" w:color="auto" w:fill="D9D9D9" w:themeFill="background1" w:themeFillShade="D9"/>
            <w:vAlign w:val="center"/>
          </w:tcPr>
          <w:p w14:paraId="6C4AEC67" w14:textId="4664B701"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DRIVER ENTRANCE DOOR</w:t>
            </w:r>
          </w:p>
        </w:tc>
      </w:tr>
      <w:tr w:rsidR="0003505E" w:rsidRPr="00C963F5" w14:paraId="6C4AEC6B" w14:textId="77777777" w:rsidTr="00DE2764">
        <w:tc>
          <w:tcPr>
            <w:tcW w:w="7945" w:type="dxa"/>
            <w:vAlign w:val="center"/>
          </w:tcPr>
          <w:p w14:paraId="6C4AEC69" w14:textId="77777777" w:rsidR="0003505E" w:rsidRPr="00C963F5" w:rsidRDefault="0003505E" w:rsidP="0003505E">
            <w:pPr>
              <w:rPr>
                <w:rFonts w:ascii="Times New Roman" w:hAnsi="Times New Roman"/>
                <w:szCs w:val="22"/>
              </w:rPr>
            </w:pPr>
            <w:r w:rsidRPr="00C963F5">
              <w:rPr>
                <w:rFonts w:ascii="Times New Roman" w:hAnsi="Times New Roman"/>
                <w:szCs w:val="22"/>
              </w:rPr>
              <w:t>A driver entrance door will be provided on the left side (i.e., driver's side) of the vehicle adjacent to the driver's seat.  The entrance shall be hinged and of the sedan type and it shall be equipped with a key lock built into the door that may be locked to prevent opening of the door.  The lock shall be such that it may be unlocked</w:t>
            </w:r>
            <w:r w:rsidR="00A218F2">
              <w:rPr>
                <w:rFonts w:ascii="Times New Roman" w:hAnsi="Times New Roman"/>
                <w:szCs w:val="22"/>
              </w:rPr>
              <w:t xml:space="preserve"> with the key from the outside.</w:t>
            </w:r>
          </w:p>
        </w:tc>
        <w:tc>
          <w:tcPr>
            <w:tcW w:w="1631" w:type="dxa"/>
            <w:shd w:val="clear" w:color="auto" w:fill="FFFFCC"/>
            <w:vAlign w:val="center"/>
          </w:tcPr>
          <w:p w14:paraId="6C4AEC6A" w14:textId="77777777" w:rsidR="0003505E" w:rsidRPr="00C963F5" w:rsidRDefault="0003505E" w:rsidP="0003505E">
            <w:pPr>
              <w:rPr>
                <w:rFonts w:ascii="Times New Roman" w:hAnsi="Times New Roman"/>
                <w:b/>
                <w:szCs w:val="22"/>
              </w:rPr>
            </w:pPr>
          </w:p>
        </w:tc>
      </w:tr>
      <w:tr w:rsidR="0003505E" w:rsidRPr="00C963F5" w14:paraId="6C4AEC6E" w14:textId="77777777" w:rsidTr="00DE2764">
        <w:tc>
          <w:tcPr>
            <w:tcW w:w="7945" w:type="dxa"/>
            <w:vAlign w:val="center"/>
          </w:tcPr>
          <w:p w14:paraId="6C4AEC6C" w14:textId="77777777" w:rsidR="0003505E" w:rsidRPr="00C963F5" w:rsidRDefault="0003505E" w:rsidP="0003505E">
            <w:pPr>
              <w:rPr>
                <w:rFonts w:ascii="Times New Roman" w:hAnsi="Times New Roman"/>
                <w:szCs w:val="22"/>
              </w:rPr>
            </w:pPr>
            <w:r w:rsidRPr="00C963F5">
              <w:rPr>
                <w:rFonts w:ascii="Times New Roman" w:hAnsi="Times New Roman"/>
                <w:szCs w:val="22"/>
              </w:rPr>
              <w:t>An armrest on the left side must be provided for the driver.  This armrest may be either attached to the left side of the vehicle or door or may be attached to the driver's seat.</w:t>
            </w:r>
          </w:p>
        </w:tc>
        <w:tc>
          <w:tcPr>
            <w:tcW w:w="1631" w:type="dxa"/>
            <w:shd w:val="clear" w:color="auto" w:fill="FFFFCC"/>
            <w:vAlign w:val="center"/>
          </w:tcPr>
          <w:p w14:paraId="6C4AEC6D" w14:textId="77777777" w:rsidR="0003505E" w:rsidRPr="00C963F5" w:rsidRDefault="0003505E" w:rsidP="0003505E">
            <w:pPr>
              <w:rPr>
                <w:rFonts w:ascii="Times New Roman" w:hAnsi="Times New Roman"/>
                <w:b/>
                <w:szCs w:val="22"/>
              </w:rPr>
            </w:pPr>
          </w:p>
        </w:tc>
      </w:tr>
      <w:tr w:rsidR="0003505E" w:rsidRPr="00C963F5" w14:paraId="6C4AEC70" w14:textId="77777777" w:rsidTr="00DE2764">
        <w:tc>
          <w:tcPr>
            <w:tcW w:w="9576" w:type="dxa"/>
            <w:gridSpan w:val="2"/>
            <w:shd w:val="clear" w:color="auto" w:fill="D9D9D9" w:themeFill="background1" w:themeFillShade="D9"/>
            <w:vAlign w:val="center"/>
          </w:tcPr>
          <w:p w14:paraId="6C4AEC6F" w14:textId="7EFCF152"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WINDSHIELD</w:t>
            </w:r>
          </w:p>
        </w:tc>
      </w:tr>
      <w:tr w:rsidR="0003505E" w:rsidRPr="00C963F5" w14:paraId="6C4AEC73" w14:textId="77777777" w:rsidTr="00DE2764">
        <w:tc>
          <w:tcPr>
            <w:tcW w:w="7945" w:type="dxa"/>
            <w:vAlign w:val="center"/>
          </w:tcPr>
          <w:p w14:paraId="6C4AEC71"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Tinted windshield with two speed electric windshield wipers with intermittent feature and windshield washers. </w:t>
            </w:r>
          </w:p>
        </w:tc>
        <w:tc>
          <w:tcPr>
            <w:tcW w:w="1631" w:type="dxa"/>
            <w:shd w:val="clear" w:color="auto" w:fill="FFFFCC"/>
            <w:vAlign w:val="center"/>
          </w:tcPr>
          <w:p w14:paraId="6C4AEC72" w14:textId="77777777" w:rsidR="0003505E" w:rsidRPr="00C963F5" w:rsidRDefault="0003505E" w:rsidP="0003505E">
            <w:pPr>
              <w:rPr>
                <w:rFonts w:ascii="Times New Roman" w:hAnsi="Times New Roman"/>
                <w:b/>
                <w:szCs w:val="22"/>
              </w:rPr>
            </w:pPr>
          </w:p>
        </w:tc>
      </w:tr>
      <w:tr w:rsidR="0003505E" w:rsidRPr="00C963F5" w14:paraId="6C4AEC75" w14:textId="77777777" w:rsidTr="00DE2764">
        <w:tc>
          <w:tcPr>
            <w:tcW w:w="9576" w:type="dxa"/>
            <w:gridSpan w:val="2"/>
            <w:shd w:val="clear" w:color="auto" w:fill="D9D9D9" w:themeFill="background1" w:themeFillShade="D9"/>
            <w:vAlign w:val="center"/>
          </w:tcPr>
          <w:p w14:paraId="6C4AEC74" w14:textId="1ADDA128"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DRIVER WINDOWS</w:t>
            </w:r>
          </w:p>
        </w:tc>
      </w:tr>
      <w:tr w:rsidR="0003505E" w:rsidRPr="00C963F5" w14:paraId="6C4AEC78" w14:textId="77777777" w:rsidTr="00DE2764">
        <w:tc>
          <w:tcPr>
            <w:tcW w:w="7945" w:type="dxa"/>
            <w:vAlign w:val="center"/>
          </w:tcPr>
          <w:p w14:paraId="6C4AEC76" w14:textId="226DA7B1" w:rsidR="0003505E" w:rsidRPr="00C963F5" w:rsidRDefault="0003505E" w:rsidP="0003505E">
            <w:pPr>
              <w:rPr>
                <w:rFonts w:ascii="Times New Roman" w:hAnsi="Times New Roman"/>
                <w:szCs w:val="22"/>
              </w:rPr>
            </w:pPr>
            <w:r w:rsidRPr="00C963F5">
              <w:rPr>
                <w:rFonts w:ascii="Times New Roman" w:hAnsi="Times New Roman"/>
                <w:szCs w:val="22"/>
              </w:rPr>
              <w:t>The driver shall be provided with an openable window on the left side.  The driver's side window must be equipped with a locking device on the inside, unless it is the type which is rolled (i.e., cranked) up and down from the inside.  If a driver entrance door is provided, the driver's side window shall be mounted in the driver entrance door.</w:t>
            </w:r>
          </w:p>
        </w:tc>
        <w:tc>
          <w:tcPr>
            <w:tcW w:w="1631" w:type="dxa"/>
            <w:shd w:val="clear" w:color="auto" w:fill="FFFFCC"/>
            <w:vAlign w:val="center"/>
          </w:tcPr>
          <w:p w14:paraId="6C4AEC77" w14:textId="77777777" w:rsidR="0003505E" w:rsidRPr="00C963F5" w:rsidRDefault="0003505E" w:rsidP="0003505E">
            <w:pPr>
              <w:rPr>
                <w:rFonts w:ascii="Times New Roman" w:hAnsi="Times New Roman"/>
                <w:b/>
                <w:szCs w:val="22"/>
              </w:rPr>
            </w:pPr>
          </w:p>
        </w:tc>
      </w:tr>
      <w:tr w:rsidR="0003505E" w:rsidRPr="00C963F5" w14:paraId="6C4AEC7B" w14:textId="77777777" w:rsidTr="00DE2764">
        <w:tc>
          <w:tcPr>
            <w:tcW w:w="7945" w:type="dxa"/>
            <w:vAlign w:val="center"/>
          </w:tcPr>
          <w:p w14:paraId="6C4AEC79"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driver also shall be provided with one or two windows located in the right side of the vehicle between the forward side of the front service entrance and the dashboard or windshield.  The window(s) shall provide improved viewing to the right of the vehicle when the driver is seated in the driver seat.  The total area of the window glass (the area of one window is only one window is provided or the sum of the areas if two are provided) shall be a minimum of 290 square inches. </w:t>
            </w:r>
          </w:p>
        </w:tc>
        <w:tc>
          <w:tcPr>
            <w:tcW w:w="1631" w:type="dxa"/>
            <w:shd w:val="clear" w:color="auto" w:fill="FFFFCC"/>
            <w:vAlign w:val="center"/>
          </w:tcPr>
          <w:p w14:paraId="6C4AEC7A" w14:textId="77777777" w:rsidR="0003505E" w:rsidRPr="00C963F5" w:rsidRDefault="0003505E" w:rsidP="0003505E">
            <w:pPr>
              <w:rPr>
                <w:rFonts w:ascii="Times New Roman" w:hAnsi="Times New Roman"/>
                <w:b/>
                <w:szCs w:val="22"/>
              </w:rPr>
            </w:pPr>
          </w:p>
        </w:tc>
      </w:tr>
      <w:tr w:rsidR="0003505E" w:rsidRPr="00C963F5" w14:paraId="6C4AEC7D" w14:textId="77777777" w:rsidTr="00DE2764">
        <w:tc>
          <w:tcPr>
            <w:tcW w:w="9576" w:type="dxa"/>
            <w:gridSpan w:val="2"/>
            <w:shd w:val="clear" w:color="auto" w:fill="D9D9D9" w:themeFill="background1" w:themeFillShade="D9"/>
            <w:vAlign w:val="center"/>
          </w:tcPr>
          <w:p w14:paraId="6C4AEC7C" w14:textId="60445A3A"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WINDOWS</w:t>
            </w:r>
          </w:p>
        </w:tc>
      </w:tr>
      <w:tr w:rsidR="0003505E" w:rsidRPr="00C963F5" w14:paraId="6C4AEC80" w14:textId="77777777" w:rsidTr="00DE2764">
        <w:tc>
          <w:tcPr>
            <w:tcW w:w="7945" w:type="dxa"/>
            <w:vAlign w:val="center"/>
          </w:tcPr>
          <w:p w14:paraId="6C4AEC7E"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Side passenger windows shall be provided throughout the passenger compartment.  All side passenger windows must be of "T" type.  All “T” type windows shall be mounted top venting.  </w:t>
            </w:r>
            <w:r w:rsidRPr="00C963F5">
              <w:rPr>
                <w:rFonts w:ascii="Times New Roman" w:hAnsi="Times New Roman"/>
                <w:szCs w:val="22"/>
              </w:rPr>
              <w:lastRenderedPageBreak/>
              <w:t>Only exception would be for any required smaller body fill windows where full size windows could not be provided.  These windows can have solid glass.  Only one such type window can be used per side.</w:t>
            </w:r>
          </w:p>
        </w:tc>
        <w:tc>
          <w:tcPr>
            <w:tcW w:w="1631" w:type="dxa"/>
            <w:shd w:val="clear" w:color="auto" w:fill="FFFFCC"/>
            <w:vAlign w:val="center"/>
          </w:tcPr>
          <w:p w14:paraId="6C4AEC7F" w14:textId="77777777" w:rsidR="0003505E" w:rsidRPr="00C963F5" w:rsidRDefault="0003505E" w:rsidP="0003505E">
            <w:pPr>
              <w:rPr>
                <w:rFonts w:ascii="Times New Roman" w:hAnsi="Times New Roman"/>
                <w:b/>
                <w:szCs w:val="22"/>
              </w:rPr>
            </w:pPr>
          </w:p>
        </w:tc>
      </w:tr>
      <w:tr w:rsidR="0003505E" w:rsidRPr="00C963F5" w14:paraId="6C4AEC83" w14:textId="77777777" w:rsidTr="00DE2764">
        <w:tc>
          <w:tcPr>
            <w:tcW w:w="7945" w:type="dxa"/>
            <w:vAlign w:val="center"/>
          </w:tcPr>
          <w:p w14:paraId="6C4AEC81" w14:textId="77777777" w:rsidR="0003505E" w:rsidRPr="00C963F5" w:rsidRDefault="0003505E" w:rsidP="0003505E">
            <w:pPr>
              <w:rPr>
                <w:rFonts w:ascii="Times New Roman" w:hAnsi="Times New Roman"/>
                <w:szCs w:val="22"/>
              </w:rPr>
            </w:pPr>
            <w:r w:rsidRPr="00C963F5">
              <w:rPr>
                <w:rFonts w:ascii="Times New Roman" w:hAnsi="Times New Roman"/>
                <w:szCs w:val="22"/>
              </w:rPr>
              <w:t>All passenger service entrance doors shall contain windows of the fixed type.</w:t>
            </w:r>
          </w:p>
        </w:tc>
        <w:tc>
          <w:tcPr>
            <w:tcW w:w="1631" w:type="dxa"/>
            <w:shd w:val="clear" w:color="auto" w:fill="FFFFCC"/>
            <w:vAlign w:val="center"/>
          </w:tcPr>
          <w:p w14:paraId="6C4AEC82" w14:textId="77777777" w:rsidR="0003505E" w:rsidRPr="00C963F5" w:rsidRDefault="0003505E" w:rsidP="0003505E">
            <w:pPr>
              <w:rPr>
                <w:rFonts w:ascii="Times New Roman" w:hAnsi="Times New Roman"/>
                <w:b/>
                <w:szCs w:val="22"/>
              </w:rPr>
            </w:pPr>
          </w:p>
        </w:tc>
      </w:tr>
      <w:tr w:rsidR="0003505E" w:rsidRPr="00C963F5" w14:paraId="6C4AEC86" w14:textId="77777777" w:rsidTr="00DE2764">
        <w:tc>
          <w:tcPr>
            <w:tcW w:w="7945" w:type="dxa"/>
            <w:vAlign w:val="center"/>
          </w:tcPr>
          <w:p w14:paraId="6C4AEC84" w14:textId="77777777" w:rsidR="0003505E" w:rsidRPr="00C963F5" w:rsidRDefault="0003505E" w:rsidP="0003505E">
            <w:pPr>
              <w:rPr>
                <w:rFonts w:ascii="Times New Roman" w:hAnsi="Times New Roman"/>
                <w:szCs w:val="22"/>
              </w:rPr>
            </w:pPr>
            <w:r w:rsidRPr="00C963F5">
              <w:rPr>
                <w:rFonts w:ascii="Times New Roman" w:hAnsi="Times New Roman"/>
                <w:szCs w:val="22"/>
              </w:rPr>
              <w:t>All window glass shall be of the safety type and shall be tinted.  All window glass shall conform to Federal Motor Vehicle Safety Standard No. 205.</w:t>
            </w:r>
          </w:p>
        </w:tc>
        <w:tc>
          <w:tcPr>
            <w:tcW w:w="1631" w:type="dxa"/>
            <w:shd w:val="clear" w:color="auto" w:fill="FFFFCC"/>
            <w:vAlign w:val="center"/>
          </w:tcPr>
          <w:p w14:paraId="6C4AEC85" w14:textId="77777777" w:rsidR="0003505E" w:rsidRPr="00C963F5" w:rsidRDefault="0003505E" w:rsidP="0003505E">
            <w:pPr>
              <w:rPr>
                <w:rFonts w:ascii="Times New Roman" w:hAnsi="Times New Roman"/>
                <w:b/>
                <w:szCs w:val="22"/>
              </w:rPr>
            </w:pPr>
          </w:p>
        </w:tc>
      </w:tr>
      <w:tr w:rsidR="0003505E" w:rsidRPr="00C963F5" w14:paraId="6C4AEC89" w14:textId="77777777" w:rsidTr="00DE2764">
        <w:tc>
          <w:tcPr>
            <w:tcW w:w="7945" w:type="dxa"/>
            <w:vAlign w:val="center"/>
          </w:tcPr>
          <w:p w14:paraId="6C4AEC87" w14:textId="77777777" w:rsidR="0003505E" w:rsidRPr="00C963F5" w:rsidRDefault="0003505E" w:rsidP="0003505E">
            <w:pPr>
              <w:rPr>
                <w:rFonts w:ascii="Times New Roman" w:hAnsi="Times New Roman"/>
                <w:szCs w:val="22"/>
              </w:rPr>
            </w:pPr>
            <w:r w:rsidRPr="00C963F5">
              <w:rPr>
                <w:rFonts w:ascii="Times New Roman" w:hAnsi="Times New Roman"/>
                <w:szCs w:val="22"/>
              </w:rPr>
              <w:t>At least one (1) window on each side will be an emergency exit window meeting FMVSS 217 requirement.</w:t>
            </w:r>
          </w:p>
        </w:tc>
        <w:tc>
          <w:tcPr>
            <w:tcW w:w="1631" w:type="dxa"/>
            <w:shd w:val="clear" w:color="auto" w:fill="FFFFCC"/>
            <w:vAlign w:val="center"/>
          </w:tcPr>
          <w:p w14:paraId="6C4AEC88" w14:textId="77777777" w:rsidR="0003505E" w:rsidRPr="00C963F5" w:rsidRDefault="0003505E" w:rsidP="0003505E">
            <w:pPr>
              <w:rPr>
                <w:rFonts w:ascii="Times New Roman" w:hAnsi="Times New Roman"/>
                <w:b/>
                <w:szCs w:val="22"/>
              </w:rPr>
            </w:pPr>
          </w:p>
        </w:tc>
      </w:tr>
      <w:tr w:rsidR="0003505E" w:rsidRPr="00C963F5" w14:paraId="6C4AEC8B" w14:textId="77777777" w:rsidTr="00DE2764">
        <w:tc>
          <w:tcPr>
            <w:tcW w:w="9576" w:type="dxa"/>
            <w:gridSpan w:val="2"/>
            <w:shd w:val="clear" w:color="auto" w:fill="D9D9D9" w:themeFill="background1" w:themeFillShade="D9"/>
            <w:vAlign w:val="center"/>
          </w:tcPr>
          <w:p w14:paraId="6C4AEC8A" w14:textId="447FB404" w:rsidR="0003505E" w:rsidRPr="00085603" w:rsidRDefault="0003505E" w:rsidP="002A0224">
            <w:pPr>
              <w:pStyle w:val="ListParagraph"/>
              <w:numPr>
                <w:ilvl w:val="0"/>
                <w:numId w:val="18"/>
              </w:numPr>
              <w:jc w:val="center"/>
              <w:rPr>
                <w:rFonts w:ascii="Times New Roman" w:hAnsi="Times New Roman"/>
                <w:b/>
                <w:szCs w:val="22"/>
              </w:rPr>
            </w:pPr>
            <w:r w:rsidRPr="00085603">
              <w:rPr>
                <w:rFonts w:ascii="Times New Roman" w:hAnsi="Times New Roman"/>
                <w:b/>
                <w:szCs w:val="22"/>
                <w:u w:val="single"/>
              </w:rPr>
              <w:t>REAR EMERGENCY EXIT DOOR</w:t>
            </w:r>
          </w:p>
        </w:tc>
      </w:tr>
      <w:tr w:rsidR="0003505E" w:rsidRPr="00C963F5" w14:paraId="6C4AEC8E" w14:textId="77777777" w:rsidTr="00DE2764">
        <w:tc>
          <w:tcPr>
            <w:tcW w:w="7945" w:type="dxa"/>
            <w:vAlign w:val="center"/>
          </w:tcPr>
          <w:p w14:paraId="6C4AEC8C" w14:textId="6E2814F7" w:rsidR="0003505E" w:rsidRPr="00C963F5" w:rsidRDefault="0003505E" w:rsidP="0003505E">
            <w:pPr>
              <w:rPr>
                <w:rFonts w:ascii="Times New Roman" w:hAnsi="Times New Roman"/>
                <w:szCs w:val="22"/>
              </w:rPr>
            </w:pPr>
            <w:r w:rsidRPr="00C963F5">
              <w:rPr>
                <w:rFonts w:ascii="Times New Roman" w:hAnsi="Times New Roman"/>
                <w:szCs w:val="22"/>
              </w:rPr>
              <w:t>Provide a rear emergency exit door 35" x</w:t>
            </w:r>
            <w:r w:rsidR="000B31F7">
              <w:rPr>
                <w:rFonts w:ascii="Times New Roman" w:hAnsi="Times New Roman"/>
                <w:szCs w:val="22"/>
              </w:rPr>
              <w:t xml:space="preserve"> </w:t>
            </w:r>
            <w:r w:rsidR="000B31F7" w:rsidRPr="006615B2">
              <w:rPr>
                <w:rFonts w:ascii="Times New Roman" w:hAnsi="Times New Roman"/>
                <w:szCs w:val="22"/>
              </w:rPr>
              <w:t>56”</w:t>
            </w:r>
            <w:r w:rsidR="006615B2" w:rsidRPr="006615B2">
              <w:rPr>
                <w:rFonts w:ascii="Times New Roman" w:hAnsi="Times New Roman"/>
                <w:szCs w:val="22"/>
              </w:rPr>
              <w:t xml:space="preserve"> </w:t>
            </w:r>
            <w:r w:rsidRPr="006615B2">
              <w:rPr>
                <w:rFonts w:ascii="Times New Roman" w:hAnsi="Times New Roman"/>
                <w:szCs w:val="22"/>
              </w:rPr>
              <w:t xml:space="preserve">or larger with upper and lower window.  The door shall be marked with interior and exterior “Emergency Door” or “Emergency Exit” signage with </w:t>
            </w:r>
            <w:r w:rsidR="008E5260">
              <w:rPr>
                <w:rFonts w:ascii="Times New Roman" w:hAnsi="Times New Roman"/>
                <w:szCs w:val="22"/>
              </w:rPr>
              <w:t xml:space="preserve">minimum </w:t>
            </w:r>
            <w:r w:rsidRPr="006615B2">
              <w:rPr>
                <w:rFonts w:ascii="Times New Roman" w:hAnsi="Times New Roman"/>
                <w:szCs w:val="22"/>
              </w:rPr>
              <w:t xml:space="preserve">1" letters either applied above the door or on the upper most part of the top door window. The door shall also be identified with an interior red light.  The light shall be mounted above the door and lighted at all times when the engine is running.  </w:t>
            </w:r>
            <w:r w:rsidR="00256A70" w:rsidRPr="00256A70">
              <w:rPr>
                <w:rFonts w:ascii="Times New Roman" w:hAnsi="Times New Roman"/>
                <w:szCs w:val="22"/>
              </w:rPr>
              <w:t>The rear door shall include a lock warning system that will activate a light and buzzer in the driver’s area to alert the driver that the door is locked whenever the ignition is in the run position.  The door lock warning system shall be independent from the rear emergency exit door ajar warning.</w:t>
            </w:r>
          </w:p>
        </w:tc>
        <w:tc>
          <w:tcPr>
            <w:tcW w:w="1631" w:type="dxa"/>
            <w:shd w:val="clear" w:color="auto" w:fill="FFFFCC"/>
            <w:vAlign w:val="center"/>
          </w:tcPr>
          <w:p w14:paraId="6C4AEC8D" w14:textId="77777777" w:rsidR="0003505E" w:rsidRPr="00C963F5" w:rsidRDefault="0003505E" w:rsidP="0003505E">
            <w:pPr>
              <w:rPr>
                <w:rFonts w:ascii="Times New Roman" w:hAnsi="Times New Roman"/>
                <w:b/>
                <w:szCs w:val="22"/>
              </w:rPr>
            </w:pPr>
          </w:p>
        </w:tc>
      </w:tr>
      <w:tr w:rsidR="0003505E" w:rsidRPr="00C963F5" w14:paraId="6C4AEC90" w14:textId="77777777" w:rsidTr="00DE2764">
        <w:tc>
          <w:tcPr>
            <w:tcW w:w="9576" w:type="dxa"/>
            <w:gridSpan w:val="2"/>
            <w:shd w:val="clear" w:color="auto" w:fill="D9D9D9" w:themeFill="background1" w:themeFillShade="D9"/>
            <w:vAlign w:val="center"/>
          </w:tcPr>
          <w:p w14:paraId="6C4AEC8F" w14:textId="628DCE4A" w:rsidR="0003505E" w:rsidRPr="00B04C83" w:rsidRDefault="0003505E" w:rsidP="002A0224">
            <w:pPr>
              <w:pStyle w:val="ListParagraph"/>
              <w:numPr>
                <w:ilvl w:val="0"/>
                <w:numId w:val="18"/>
              </w:numPr>
              <w:jc w:val="center"/>
              <w:rPr>
                <w:rFonts w:ascii="Times New Roman" w:hAnsi="Times New Roman"/>
                <w:b/>
                <w:szCs w:val="22"/>
              </w:rPr>
            </w:pPr>
            <w:r w:rsidRPr="00B04C83">
              <w:rPr>
                <w:rFonts w:ascii="Times New Roman" w:hAnsi="Times New Roman"/>
                <w:b/>
                <w:szCs w:val="22"/>
                <w:u w:val="single"/>
              </w:rPr>
              <w:t>FUEL TANK</w:t>
            </w:r>
          </w:p>
        </w:tc>
      </w:tr>
      <w:tr w:rsidR="0003505E" w:rsidRPr="00C963F5" w14:paraId="6C4AEC96" w14:textId="77777777" w:rsidTr="00DE2764">
        <w:tc>
          <w:tcPr>
            <w:tcW w:w="7945" w:type="dxa"/>
            <w:vAlign w:val="center"/>
          </w:tcPr>
          <w:p w14:paraId="6C4AEC91"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A fuel tank(s) with a total capacity of not less than </w:t>
            </w:r>
            <w:r w:rsidR="00565C55" w:rsidRPr="006615B2">
              <w:rPr>
                <w:rFonts w:ascii="Times New Roman" w:hAnsi="Times New Roman"/>
                <w:szCs w:val="22"/>
              </w:rPr>
              <w:t>40</w:t>
            </w:r>
            <w:r w:rsidRPr="00C963F5">
              <w:rPr>
                <w:rFonts w:ascii="Times New Roman" w:hAnsi="Times New Roman"/>
                <w:szCs w:val="22"/>
              </w:rPr>
              <w:t xml:space="preserve"> gallons shall be provided. </w:t>
            </w:r>
          </w:p>
        </w:tc>
        <w:tc>
          <w:tcPr>
            <w:tcW w:w="1631" w:type="dxa"/>
            <w:shd w:val="clear" w:color="auto" w:fill="FFFFCC"/>
            <w:vAlign w:val="center"/>
          </w:tcPr>
          <w:p w14:paraId="6C4AEC92" w14:textId="77777777" w:rsidR="0003505E" w:rsidRPr="00C963F5" w:rsidRDefault="0003505E" w:rsidP="0003505E">
            <w:pPr>
              <w:rPr>
                <w:rFonts w:ascii="Times New Roman" w:hAnsi="Times New Roman"/>
                <w:b/>
                <w:szCs w:val="22"/>
              </w:rPr>
            </w:pPr>
            <w:r w:rsidRPr="00C963F5">
              <w:rPr>
                <w:rFonts w:ascii="Times New Roman" w:hAnsi="Times New Roman"/>
                <w:b/>
                <w:szCs w:val="22"/>
              </w:rPr>
              <w:t xml:space="preserve">Fuel Tank Capacity (gallons) </w:t>
            </w:r>
          </w:p>
          <w:p w14:paraId="6C4AEC93" w14:textId="77777777" w:rsidR="0003505E" w:rsidRPr="00C963F5" w:rsidRDefault="0003505E" w:rsidP="0003505E">
            <w:pPr>
              <w:rPr>
                <w:rFonts w:ascii="Times New Roman" w:hAnsi="Times New Roman"/>
                <w:b/>
                <w:szCs w:val="22"/>
              </w:rPr>
            </w:pPr>
          </w:p>
          <w:p w14:paraId="6C4AEC94" w14:textId="31608DD6" w:rsidR="0003505E" w:rsidRPr="00C963F5" w:rsidRDefault="0003505E" w:rsidP="0003505E">
            <w:pPr>
              <w:rPr>
                <w:rFonts w:ascii="Times New Roman" w:hAnsi="Times New Roman"/>
                <w:b/>
                <w:szCs w:val="22"/>
              </w:rPr>
            </w:pPr>
            <w:r w:rsidRPr="00C963F5">
              <w:rPr>
                <w:rFonts w:ascii="Times New Roman" w:hAnsi="Times New Roman"/>
                <w:b/>
                <w:szCs w:val="22"/>
              </w:rPr>
              <w:t>______________</w:t>
            </w:r>
          </w:p>
          <w:p w14:paraId="6C4AEC95" w14:textId="77777777" w:rsidR="0003505E" w:rsidRPr="00C963F5" w:rsidRDefault="0003505E" w:rsidP="0003505E">
            <w:pPr>
              <w:rPr>
                <w:rFonts w:ascii="Times New Roman" w:hAnsi="Times New Roman"/>
                <w:b/>
                <w:szCs w:val="22"/>
              </w:rPr>
            </w:pPr>
          </w:p>
        </w:tc>
      </w:tr>
      <w:tr w:rsidR="0003505E" w:rsidRPr="00C963F5" w14:paraId="6C4AEC99" w14:textId="77777777" w:rsidTr="00DE2764">
        <w:tc>
          <w:tcPr>
            <w:tcW w:w="7945" w:type="dxa"/>
            <w:vAlign w:val="center"/>
          </w:tcPr>
          <w:p w14:paraId="6C4AEC97" w14:textId="77777777" w:rsidR="0003505E" w:rsidRPr="00C963F5" w:rsidRDefault="0003505E" w:rsidP="0003505E">
            <w:pPr>
              <w:rPr>
                <w:rFonts w:ascii="Times New Roman" w:hAnsi="Times New Roman"/>
                <w:szCs w:val="22"/>
              </w:rPr>
            </w:pPr>
            <w:r w:rsidRPr="00C963F5">
              <w:rPr>
                <w:rFonts w:ascii="Times New Roman" w:hAnsi="Times New Roman"/>
                <w:szCs w:val="22"/>
              </w:rPr>
              <w:t>The fuel tank(s) shall be of heavy-duty construction, adequately protected, and shall be mounted outside of the passenger compartment of the vehicle.</w:t>
            </w:r>
          </w:p>
        </w:tc>
        <w:tc>
          <w:tcPr>
            <w:tcW w:w="1631" w:type="dxa"/>
            <w:shd w:val="clear" w:color="auto" w:fill="FFFFCC"/>
            <w:vAlign w:val="center"/>
          </w:tcPr>
          <w:p w14:paraId="6C4AEC98" w14:textId="77777777" w:rsidR="0003505E" w:rsidRPr="00C963F5" w:rsidRDefault="0003505E" w:rsidP="0003505E">
            <w:pPr>
              <w:rPr>
                <w:rFonts w:ascii="Times New Roman" w:hAnsi="Times New Roman"/>
                <w:b/>
                <w:szCs w:val="22"/>
              </w:rPr>
            </w:pPr>
          </w:p>
        </w:tc>
      </w:tr>
      <w:tr w:rsidR="0003505E" w:rsidRPr="00C963F5" w14:paraId="6C4AEC9B" w14:textId="77777777" w:rsidTr="00DE2764">
        <w:tc>
          <w:tcPr>
            <w:tcW w:w="9576" w:type="dxa"/>
            <w:gridSpan w:val="2"/>
            <w:shd w:val="clear" w:color="auto" w:fill="D9D9D9" w:themeFill="background1" w:themeFillShade="D9"/>
            <w:vAlign w:val="center"/>
          </w:tcPr>
          <w:p w14:paraId="6C4AEC9A" w14:textId="5C8A2DC5" w:rsidR="0003505E" w:rsidRPr="00B04C83" w:rsidRDefault="0003505E" w:rsidP="002A0224">
            <w:pPr>
              <w:pStyle w:val="ListParagraph"/>
              <w:numPr>
                <w:ilvl w:val="0"/>
                <w:numId w:val="18"/>
              </w:numPr>
              <w:jc w:val="center"/>
              <w:rPr>
                <w:rFonts w:ascii="Times New Roman" w:hAnsi="Times New Roman"/>
                <w:b/>
                <w:szCs w:val="22"/>
              </w:rPr>
            </w:pPr>
            <w:r w:rsidRPr="00B04C83">
              <w:rPr>
                <w:rFonts w:ascii="Times New Roman" w:hAnsi="Times New Roman"/>
                <w:b/>
                <w:szCs w:val="22"/>
                <w:u w:val="single"/>
              </w:rPr>
              <w:t>DRIVE SHAFT GUARD</w:t>
            </w:r>
          </w:p>
        </w:tc>
      </w:tr>
      <w:tr w:rsidR="0003505E" w:rsidRPr="00C963F5" w14:paraId="6C4AEC9E" w14:textId="77777777" w:rsidTr="00DE2764">
        <w:tc>
          <w:tcPr>
            <w:tcW w:w="7945" w:type="dxa"/>
            <w:vAlign w:val="center"/>
          </w:tcPr>
          <w:p w14:paraId="6C4AEC9C" w14:textId="77777777" w:rsidR="0003505E" w:rsidRPr="00C963F5" w:rsidRDefault="0003505E" w:rsidP="0003505E">
            <w:pPr>
              <w:rPr>
                <w:rFonts w:ascii="Times New Roman" w:hAnsi="Times New Roman"/>
                <w:szCs w:val="22"/>
              </w:rPr>
            </w:pPr>
            <w:r w:rsidRPr="00C963F5">
              <w:rPr>
                <w:rFonts w:ascii="Times New Roman" w:hAnsi="Times New Roman"/>
                <w:szCs w:val="22"/>
              </w:rPr>
              <w:t>Each drive shaft shall be equipped with a protective metal guard or guards to prevent whipping through the floor or dropping to the ground in the event of a tube or universal joint failure or if the drive shaft breaks.</w:t>
            </w:r>
          </w:p>
        </w:tc>
        <w:tc>
          <w:tcPr>
            <w:tcW w:w="1631" w:type="dxa"/>
            <w:shd w:val="clear" w:color="auto" w:fill="FFFFCC"/>
            <w:vAlign w:val="center"/>
          </w:tcPr>
          <w:p w14:paraId="6C4AEC9D" w14:textId="77777777" w:rsidR="0003505E" w:rsidRPr="00C963F5" w:rsidRDefault="0003505E" w:rsidP="0003505E">
            <w:pPr>
              <w:rPr>
                <w:rFonts w:ascii="Times New Roman" w:hAnsi="Times New Roman"/>
                <w:b/>
                <w:szCs w:val="22"/>
              </w:rPr>
            </w:pPr>
          </w:p>
        </w:tc>
      </w:tr>
      <w:tr w:rsidR="0003505E" w:rsidRPr="00C963F5" w14:paraId="6C4AECA0" w14:textId="77777777" w:rsidTr="00DE2764">
        <w:tc>
          <w:tcPr>
            <w:tcW w:w="9576" w:type="dxa"/>
            <w:gridSpan w:val="2"/>
            <w:shd w:val="clear" w:color="auto" w:fill="D9D9D9" w:themeFill="background1" w:themeFillShade="D9"/>
            <w:vAlign w:val="center"/>
          </w:tcPr>
          <w:p w14:paraId="6C4AEC9F" w14:textId="27871D47" w:rsidR="0003505E" w:rsidRPr="00B04C83" w:rsidRDefault="0003505E" w:rsidP="002A0224">
            <w:pPr>
              <w:pStyle w:val="ListParagraph"/>
              <w:numPr>
                <w:ilvl w:val="0"/>
                <w:numId w:val="18"/>
              </w:numPr>
              <w:jc w:val="center"/>
              <w:rPr>
                <w:rFonts w:ascii="Times New Roman" w:hAnsi="Times New Roman"/>
                <w:b/>
                <w:szCs w:val="22"/>
              </w:rPr>
            </w:pPr>
            <w:r w:rsidRPr="00B04C83">
              <w:rPr>
                <w:rFonts w:ascii="Times New Roman" w:hAnsi="Times New Roman"/>
                <w:b/>
                <w:szCs w:val="22"/>
                <w:u w:val="single"/>
              </w:rPr>
              <w:t>SUN VISOR</w:t>
            </w:r>
          </w:p>
        </w:tc>
      </w:tr>
      <w:tr w:rsidR="0003505E" w:rsidRPr="00C963F5" w14:paraId="6C4AECA3" w14:textId="77777777" w:rsidTr="00DE2764">
        <w:tc>
          <w:tcPr>
            <w:tcW w:w="7945" w:type="dxa"/>
            <w:vAlign w:val="center"/>
          </w:tcPr>
          <w:p w14:paraId="6C4AECA1"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shall be equipped with a sun vis</w:t>
            </w:r>
            <w:r w:rsidR="006615B2">
              <w:rPr>
                <w:rFonts w:ascii="Times New Roman" w:hAnsi="Times New Roman"/>
                <w:szCs w:val="22"/>
              </w:rPr>
              <w:t xml:space="preserve">or on the driver's side of the </w:t>
            </w:r>
            <w:r w:rsidRPr="00C963F5">
              <w:rPr>
                <w:rFonts w:ascii="Times New Roman" w:hAnsi="Times New Roman"/>
                <w:szCs w:val="22"/>
              </w:rPr>
              <w:t>vehicle.</w:t>
            </w:r>
          </w:p>
        </w:tc>
        <w:tc>
          <w:tcPr>
            <w:tcW w:w="1631" w:type="dxa"/>
            <w:shd w:val="clear" w:color="auto" w:fill="FFFFCC"/>
            <w:vAlign w:val="center"/>
          </w:tcPr>
          <w:p w14:paraId="6C4AECA2" w14:textId="77777777" w:rsidR="0003505E" w:rsidRPr="00C963F5" w:rsidRDefault="0003505E" w:rsidP="0003505E">
            <w:pPr>
              <w:rPr>
                <w:rFonts w:ascii="Times New Roman" w:hAnsi="Times New Roman"/>
                <w:b/>
                <w:szCs w:val="22"/>
              </w:rPr>
            </w:pPr>
          </w:p>
        </w:tc>
      </w:tr>
      <w:tr w:rsidR="0003505E" w:rsidRPr="00C963F5" w14:paraId="6C4AECA5" w14:textId="77777777" w:rsidTr="00DE2764">
        <w:tc>
          <w:tcPr>
            <w:tcW w:w="9576" w:type="dxa"/>
            <w:gridSpan w:val="2"/>
            <w:shd w:val="clear" w:color="auto" w:fill="D9D9D9" w:themeFill="background1" w:themeFillShade="D9"/>
            <w:vAlign w:val="center"/>
          </w:tcPr>
          <w:p w14:paraId="6C4AECA4" w14:textId="406EEC6C" w:rsidR="0003505E" w:rsidRPr="0094628B" w:rsidRDefault="0003505E" w:rsidP="002A0224">
            <w:pPr>
              <w:pStyle w:val="ListParagraph"/>
              <w:numPr>
                <w:ilvl w:val="0"/>
                <w:numId w:val="18"/>
              </w:numPr>
              <w:jc w:val="center"/>
              <w:rPr>
                <w:rFonts w:ascii="Times New Roman" w:hAnsi="Times New Roman"/>
                <w:b/>
                <w:szCs w:val="22"/>
              </w:rPr>
            </w:pPr>
            <w:r w:rsidRPr="0094628B">
              <w:rPr>
                <w:rFonts w:ascii="Times New Roman" w:hAnsi="Times New Roman"/>
                <w:b/>
                <w:szCs w:val="22"/>
                <w:u w:val="single"/>
              </w:rPr>
              <w:t>UNDERCOATING</w:t>
            </w:r>
          </w:p>
        </w:tc>
      </w:tr>
      <w:tr w:rsidR="0003505E" w:rsidRPr="00C963F5" w14:paraId="6C4AECA8" w14:textId="77777777" w:rsidTr="00DE2764">
        <w:tc>
          <w:tcPr>
            <w:tcW w:w="7945" w:type="dxa"/>
            <w:vAlign w:val="center"/>
          </w:tcPr>
          <w:p w14:paraId="6C4AECA6" w14:textId="35BE282F" w:rsidR="0003505E" w:rsidRPr="00C963F5" w:rsidRDefault="0003505E" w:rsidP="00590539">
            <w:pPr>
              <w:autoSpaceDE w:val="0"/>
              <w:autoSpaceDN w:val="0"/>
              <w:adjustRightInd w:val="0"/>
              <w:rPr>
                <w:rFonts w:ascii="Times New Roman" w:hAnsi="Times New Roman"/>
                <w:szCs w:val="22"/>
              </w:rPr>
            </w:pPr>
            <w:r w:rsidRPr="00C963F5">
              <w:rPr>
                <w:rFonts w:ascii="Times New Roman" w:hAnsi="Times New Roman"/>
                <w:szCs w:val="22"/>
              </w:rPr>
              <w:t>The Respondent shall undercoat the entire underside of the vehicle body including undersides of fenders with fire-resistant asphalt base, rubber base, water base or equivalent undercoating material applied by spray method in order to seal, deaden sound, insulate and prevent oxidation.  The undercoating material shall be applied in addition to the rustproofing compound or sealant and shall be applied after the rustproofing procedure has been completed.</w:t>
            </w:r>
            <w:r w:rsidR="00887152">
              <w:rPr>
                <w:rFonts w:ascii="Times New Roman" w:hAnsi="Times New Roman"/>
                <w:szCs w:val="22"/>
              </w:rPr>
              <w:t xml:space="preserve"> Undercoating shall not be applied </w:t>
            </w:r>
            <w:r w:rsidR="00590539" w:rsidRPr="00590539">
              <w:rPr>
                <w:rFonts w:ascii="Times New Roman" w:hAnsi="Times New Roman"/>
                <w:szCs w:val="22"/>
              </w:rPr>
              <w:t xml:space="preserve">to </w:t>
            </w:r>
            <w:r w:rsidR="00887152" w:rsidRPr="00590539">
              <w:rPr>
                <w:rFonts w:ascii="Times New Roman" w:hAnsi="Times New Roman"/>
                <w:szCs w:val="22"/>
              </w:rPr>
              <w:t>those areas of the OEM</w:t>
            </w:r>
            <w:r w:rsidR="00590539" w:rsidRPr="00590539">
              <w:rPr>
                <w:rFonts w:ascii="Times New Roman" w:hAnsi="Times New Roman"/>
                <w:szCs w:val="22"/>
              </w:rPr>
              <w:t xml:space="preserve"> </w:t>
            </w:r>
            <w:r w:rsidR="00887152" w:rsidRPr="00590539">
              <w:rPr>
                <w:rFonts w:ascii="Times New Roman" w:hAnsi="Times New Roman"/>
                <w:szCs w:val="22"/>
              </w:rPr>
              <w:t>chassis where undercoating is not recommended.</w:t>
            </w:r>
            <w:r w:rsidR="00A6506D">
              <w:rPr>
                <w:rFonts w:ascii="Times New Roman" w:hAnsi="Times New Roman"/>
                <w:szCs w:val="22"/>
              </w:rPr>
              <w:t xml:space="preserve"> </w:t>
            </w:r>
            <w:r w:rsidR="00FE3551">
              <w:rPr>
                <w:rFonts w:ascii="Times New Roman" w:hAnsi="Times New Roman"/>
                <w:szCs w:val="22"/>
              </w:rPr>
              <w:t>Front fenders shall also be undercoated.</w:t>
            </w:r>
          </w:p>
        </w:tc>
        <w:tc>
          <w:tcPr>
            <w:tcW w:w="1631" w:type="dxa"/>
            <w:shd w:val="clear" w:color="auto" w:fill="FFFFCC"/>
            <w:vAlign w:val="center"/>
          </w:tcPr>
          <w:p w14:paraId="6C4AECA7" w14:textId="77777777" w:rsidR="0003505E" w:rsidRPr="00C963F5" w:rsidRDefault="0003505E" w:rsidP="0003505E">
            <w:pPr>
              <w:rPr>
                <w:rFonts w:ascii="Times New Roman" w:hAnsi="Times New Roman"/>
                <w:b/>
                <w:szCs w:val="22"/>
              </w:rPr>
            </w:pPr>
          </w:p>
        </w:tc>
      </w:tr>
      <w:tr w:rsidR="0003505E" w:rsidRPr="00C963F5" w14:paraId="6C4AECAA" w14:textId="77777777" w:rsidTr="00DE2764">
        <w:tc>
          <w:tcPr>
            <w:tcW w:w="9576" w:type="dxa"/>
            <w:gridSpan w:val="2"/>
            <w:shd w:val="clear" w:color="auto" w:fill="D9D9D9" w:themeFill="background1" w:themeFillShade="D9"/>
            <w:vAlign w:val="center"/>
          </w:tcPr>
          <w:p w14:paraId="6C4AECA9" w14:textId="1F0A3A75" w:rsidR="0003505E" w:rsidRPr="0094628B" w:rsidRDefault="0003505E" w:rsidP="002A0224">
            <w:pPr>
              <w:pStyle w:val="ListParagraph"/>
              <w:numPr>
                <w:ilvl w:val="0"/>
                <w:numId w:val="18"/>
              </w:numPr>
              <w:jc w:val="center"/>
              <w:rPr>
                <w:rFonts w:ascii="Times New Roman" w:hAnsi="Times New Roman"/>
                <w:b/>
                <w:szCs w:val="22"/>
              </w:rPr>
            </w:pPr>
            <w:r w:rsidRPr="0094628B">
              <w:rPr>
                <w:rFonts w:ascii="Times New Roman" w:hAnsi="Times New Roman"/>
                <w:b/>
                <w:szCs w:val="22"/>
                <w:u w:val="single"/>
              </w:rPr>
              <w:t>PAINTING</w:t>
            </w:r>
          </w:p>
        </w:tc>
      </w:tr>
      <w:tr w:rsidR="0003505E" w:rsidRPr="00C963F5" w14:paraId="6C4AECAD" w14:textId="77777777" w:rsidTr="00DE2764">
        <w:tc>
          <w:tcPr>
            <w:tcW w:w="7945" w:type="dxa"/>
            <w:vAlign w:val="center"/>
          </w:tcPr>
          <w:p w14:paraId="6C4AECAB" w14:textId="77777777" w:rsidR="0003505E" w:rsidRPr="00C963F5" w:rsidRDefault="0003505E" w:rsidP="0003505E">
            <w:pPr>
              <w:rPr>
                <w:rFonts w:ascii="Times New Roman" w:hAnsi="Times New Roman"/>
                <w:szCs w:val="22"/>
              </w:rPr>
            </w:pPr>
            <w:r w:rsidRPr="00C963F5">
              <w:rPr>
                <w:rFonts w:ascii="Times New Roman" w:hAnsi="Times New Roman"/>
                <w:szCs w:val="22"/>
              </w:rPr>
              <w:t>All exposed metal surfaces, except aluminum, stainless steel and chrome must be painted.</w:t>
            </w:r>
          </w:p>
        </w:tc>
        <w:tc>
          <w:tcPr>
            <w:tcW w:w="1631" w:type="dxa"/>
            <w:shd w:val="clear" w:color="auto" w:fill="FFFFCC"/>
            <w:vAlign w:val="center"/>
          </w:tcPr>
          <w:p w14:paraId="6C4AECAC" w14:textId="77777777" w:rsidR="0003505E" w:rsidRPr="00C963F5" w:rsidRDefault="0003505E" w:rsidP="0003505E">
            <w:pPr>
              <w:rPr>
                <w:rFonts w:ascii="Times New Roman" w:hAnsi="Times New Roman"/>
                <w:b/>
                <w:szCs w:val="22"/>
              </w:rPr>
            </w:pPr>
          </w:p>
        </w:tc>
      </w:tr>
      <w:tr w:rsidR="0003505E" w:rsidRPr="00C963F5" w14:paraId="6C4AECAF" w14:textId="77777777" w:rsidTr="00DE2764">
        <w:tc>
          <w:tcPr>
            <w:tcW w:w="9576" w:type="dxa"/>
            <w:gridSpan w:val="2"/>
            <w:shd w:val="clear" w:color="auto" w:fill="D9D9D9" w:themeFill="background1" w:themeFillShade="D9"/>
            <w:vAlign w:val="center"/>
          </w:tcPr>
          <w:p w14:paraId="6C4AECAE" w14:textId="30C61589" w:rsidR="0003505E" w:rsidRPr="0054470B" w:rsidRDefault="0003505E" w:rsidP="002A0224">
            <w:pPr>
              <w:pStyle w:val="ListParagraph"/>
              <w:numPr>
                <w:ilvl w:val="0"/>
                <w:numId w:val="18"/>
              </w:numPr>
              <w:jc w:val="center"/>
              <w:rPr>
                <w:rFonts w:ascii="Times New Roman" w:hAnsi="Times New Roman"/>
                <w:b/>
                <w:szCs w:val="22"/>
              </w:rPr>
            </w:pPr>
            <w:r w:rsidRPr="0054470B">
              <w:rPr>
                <w:rFonts w:ascii="Times New Roman" w:hAnsi="Times New Roman"/>
                <w:b/>
                <w:szCs w:val="22"/>
                <w:u w:val="single"/>
              </w:rPr>
              <w:t>EXTERIOR PAINT</w:t>
            </w:r>
          </w:p>
        </w:tc>
      </w:tr>
      <w:tr w:rsidR="0003505E" w:rsidRPr="00C963F5" w14:paraId="6C4AECB2" w14:textId="77777777" w:rsidTr="00DE2764">
        <w:tc>
          <w:tcPr>
            <w:tcW w:w="7945" w:type="dxa"/>
            <w:vAlign w:val="center"/>
          </w:tcPr>
          <w:p w14:paraId="6C4AECB0"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The exterior color shall be white or off-white.</w:t>
            </w:r>
            <w:r w:rsidRPr="00C963F5">
              <w:rPr>
                <w:rFonts w:ascii="Times New Roman" w:hAnsi="Times New Roman"/>
                <w:szCs w:val="22"/>
              </w:rPr>
              <w:tab/>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6C4AECB1" w14:textId="77777777" w:rsidR="0003505E" w:rsidRPr="00C963F5" w:rsidRDefault="0003505E" w:rsidP="0003505E">
            <w:pPr>
              <w:rPr>
                <w:rFonts w:ascii="Times New Roman" w:hAnsi="Times New Roman"/>
                <w:b/>
                <w:szCs w:val="22"/>
              </w:rPr>
            </w:pPr>
          </w:p>
        </w:tc>
      </w:tr>
      <w:tr w:rsidR="0003505E" w:rsidRPr="00C963F5" w14:paraId="6C4AECB4" w14:textId="77777777" w:rsidTr="00DE2764">
        <w:tc>
          <w:tcPr>
            <w:tcW w:w="9576" w:type="dxa"/>
            <w:gridSpan w:val="2"/>
            <w:shd w:val="clear" w:color="auto" w:fill="D9D9D9" w:themeFill="background1" w:themeFillShade="D9"/>
            <w:vAlign w:val="center"/>
          </w:tcPr>
          <w:p w14:paraId="6C4AECB3" w14:textId="2B2252A3" w:rsidR="0003505E" w:rsidRPr="0054470B" w:rsidRDefault="0003505E" w:rsidP="002A0224">
            <w:pPr>
              <w:pStyle w:val="ListParagraph"/>
              <w:numPr>
                <w:ilvl w:val="0"/>
                <w:numId w:val="18"/>
              </w:numPr>
              <w:jc w:val="center"/>
              <w:rPr>
                <w:rFonts w:ascii="Times New Roman" w:hAnsi="Times New Roman"/>
                <w:b/>
                <w:szCs w:val="22"/>
              </w:rPr>
            </w:pPr>
            <w:r w:rsidRPr="0054470B">
              <w:rPr>
                <w:rFonts w:ascii="Times New Roman" w:hAnsi="Times New Roman"/>
                <w:b/>
                <w:szCs w:val="22"/>
                <w:u w:val="single"/>
              </w:rPr>
              <w:t>INTERIOR PAINT</w:t>
            </w:r>
          </w:p>
        </w:tc>
      </w:tr>
      <w:tr w:rsidR="0003505E" w:rsidRPr="00C963F5" w14:paraId="6C4AECB7" w14:textId="77777777" w:rsidTr="00DE2764">
        <w:tc>
          <w:tcPr>
            <w:tcW w:w="7945" w:type="dxa"/>
            <w:vAlign w:val="center"/>
          </w:tcPr>
          <w:p w14:paraId="6C4AECB5" w14:textId="77777777" w:rsidR="0003505E" w:rsidRPr="00C963F5" w:rsidRDefault="0003505E" w:rsidP="0003505E">
            <w:pPr>
              <w:rPr>
                <w:rFonts w:ascii="Times New Roman" w:hAnsi="Times New Roman"/>
                <w:szCs w:val="22"/>
              </w:rPr>
            </w:pPr>
            <w:r w:rsidRPr="00C963F5">
              <w:rPr>
                <w:rFonts w:ascii="Times New Roman" w:hAnsi="Times New Roman"/>
                <w:szCs w:val="22"/>
              </w:rPr>
              <w:t>All interior metal surfaces (except stainless steel, bright aluminum or chrome) which require maintaining shall be painted the same color.  This includes the exposed interior metal surfaces, if any, of the side and rear doors.  The interior color shall be color-keyed to the vehicle's exterior or interior color and shall harmonize with the color of the roof liner and any side paneling or other covering.</w:t>
            </w:r>
          </w:p>
        </w:tc>
        <w:tc>
          <w:tcPr>
            <w:tcW w:w="1631" w:type="dxa"/>
            <w:shd w:val="clear" w:color="auto" w:fill="FFFFCC"/>
            <w:vAlign w:val="center"/>
          </w:tcPr>
          <w:p w14:paraId="6C4AECB6" w14:textId="77777777" w:rsidR="0003505E" w:rsidRPr="00C963F5" w:rsidRDefault="0003505E" w:rsidP="0003505E">
            <w:pPr>
              <w:rPr>
                <w:rFonts w:ascii="Times New Roman" w:hAnsi="Times New Roman"/>
                <w:b/>
                <w:szCs w:val="22"/>
              </w:rPr>
            </w:pPr>
          </w:p>
        </w:tc>
      </w:tr>
      <w:tr w:rsidR="0003505E" w:rsidRPr="00C963F5" w14:paraId="6C4AECB9" w14:textId="77777777" w:rsidTr="00DE2764">
        <w:tc>
          <w:tcPr>
            <w:tcW w:w="9576" w:type="dxa"/>
            <w:gridSpan w:val="2"/>
            <w:shd w:val="clear" w:color="auto" w:fill="D9D9D9" w:themeFill="background1" w:themeFillShade="D9"/>
            <w:vAlign w:val="center"/>
          </w:tcPr>
          <w:p w14:paraId="6C4AECB8" w14:textId="01899CD4" w:rsidR="0003505E" w:rsidRPr="0054470B" w:rsidRDefault="0003505E" w:rsidP="002A0224">
            <w:pPr>
              <w:pStyle w:val="ListParagraph"/>
              <w:numPr>
                <w:ilvl w:val="0"/>
                <w:numId w:val="18"/>
              </w:numPr>
              <w:jc w:val="center"/>
              <w:rPr>
                <w:rFonts w:ascii="Times New Roman" w:hAnsi="Times New Roman"/>
                <w:b/>
                <w:szCs w:val="22"/>
              </w:rPr>
            </w:pPr>
            <w:r w:rsidRPr="0054470B">
              <w:rPr>
                <w:rFonts w:ascii="Times New Roman" w:hAnsi="Times New Roman"/>
                <w:b/>
                <w:szCs w:val="22"/>
                <w:u w:val="single"/>
              </w:rPr>
              <w:t>TIRES AND WHEELS</w:t>
            </w:r>
          </w:p>
        </w:tc>
      </w:tr>
      <w:tr w:rsidR="0003505E" w:rsidRPr="00C963F5" w14:paraId="6C4AECBC" w14:textId="77777777" w:rsidTr="00DE2764">
        <w:tc>
          <w:tcPr>
            <w:tcW w:w="7945" w:type="dxa"/>
            <w:vAlign w:val="center"/>
          </w:tcPr>
          <w:p w14:paraId="6C4AECBA"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All tires shall be steel-belted radial tires.  Dual or tandem rear wheels shall be provided on the vehicle. The vehicle shall be equipped with two front and four rear wheels and tires.  A spare steel-belted radial tire and wheel shall be provided (shipped loose).  All wheels shall be either chromed or painted to match the exterior color of the body.  Heavy duty rubber </w:t>
            </w:r>
            <w:r w:rsidR="00ED310F" w:rsidRPr="006615B2">
              <w:rPr>
                <w:rFonts w:ascii="Times New Roman" w:hAnsi="Times New Roman"/>
                <w:szCs w:val="22"/>
              </w:rPr>
              <w:t xml:space="preserve">(or approved composite material) </w:t>
            </w:r>
            <w:r w:rsidRPr="006615B2">
              <w:rPr>
                <w:rFonts w:ascii="Times New Roman" w:hAnsi="Times New Roman"/>
                <w:szCs w:val="22"/>
              </w:rPr>
              <w:t>mud flaps shall be provided on the front and rear tires.</w:t>
            </w:r>
          </w:p>
        </w:tc>
        <w:tc>
          <w:tcPr>
            <w:tcW w:w="1631" w:type="dxa"/>
            <w:shd w:val="clear" w:color="auto" w:fill="FFFFCC"/>
            <w:vAlign w:val="center"/>
          </w:tcPr>
          <w:p w14:paraId="6C4AECBB" w14:textId="77777777" w:rsidR="0003505E" w:rsidRPr="00C963F5" w:rsidRDefault="0003505E" w:rsidP="0003505E">
            <w:pPr>
              <w:rPr>
                <w:rFonts w:ascii="Times New Roman" w:hAnsi="Times New Roman"/>
                <w:b/>
                <w:szCs w:val="22"/>
              </w:rPr>
            </w:pPr>
          </w:p>
        </w:tc>
      </w:tr>
      <w:tr w:rsidR="0003505E" w:rsidRPr="00C963F5" w14:paraId="6C4AECBF" w14:textId="77777777" w:rsidTr="00DE2764">
        <w:tc>
          <w:tcPr>
            <w:tcW w:w="7945" w:type="dxa"/>
            <w:vAlign w:val="center"/>
          </w:tcPr>
          <w:p w14:paraId="6C4AECBD" w14:textId="77777777" w:rsidR="0003505E" w:rsidRPr="00C963F5" w:rsidRDefault="0003505E" w:rsidP="0003505E">
            <w:pPr>
              <w:rPr>
                <w:rFonts w:ascii="Times New Roman" w:hAnsi="Times New Roman"/>
                <w:szCs w:val="22"/>
              </w:rPr>
            </w:pPr>
            <w:r w:rsidRPr="00C963F5">
              <w:rPr>
                <w:rFonts w:ascii="Times New Roman" w:hAnsi="Times New Roman"/>
                <w:szCs w:val="22"/>
              </w:rPr>
              <w:t>All tires and wheels, including the spare, shall be of the same type and size and shall be interchangeable.  Tires and wheels shall be properly balanced and aligned.</w:t>
            </w:r>
          </w:p>
        </w:tc>
        <w:tc>
          <w:tcPr>
            <w:tcW w:w="1631" w:type="dxa"/>
            <w:shd w:val="clear" w:color="auto" w:fill="FFFFCC"/>
            <w:vAlign w:val="center"/>
          </w:tcPr>
          <w:p w14:paraId="6C4AECBE" w14:textId="77777777" w:rsidR="0003505E" w:rsidRPr="00C963F5" w:rsidRDefault="0003505E" w:rsidP="0003505E">
            <w:pPr>
              <w:rPr>
                <w:rFonts w:ascii="Times New Roman" w:hAnsi="Times New Roman"/>
                <w:b/>
                <w:szCs w:val="22"/>
              </w:rPr>
            </w:pPr>
          </w:p>
        </w:tc>
      </w:tr>
      <w:tr w:rsidR="00C50124" w:rsidRPr="00C963F5" w14:paraId="64311612" w14:textId="77777777" w:rsidTr="00DE2764">
        <w:tc>
          <w:tcPr>
            <w:tcW w:w="7945" w:type="dxa"/>
            <w:vAlign w:val="center"/>
          </w:tcPr>
          <w:p w14:paraId="05119062" w14:textId="6141FBFB" w:rsidR="00C50124" w:rsidRPr="00BF6556" w:rsidRDefault="00BF6556" w:rsidP="00BF6556">
            <w:pPr>
              <w:pStyle w:val="Default"/>
            </w:pPr>
            <w:r>
              <w:rPr>
                <w:sz w:val="20"/>
                <w:szCs w:val="20"/>
              </w:rPr>
              <w:t xml:space="preserve">Caster/camber kit and alignment documents to be provided with each bus. </w:t>
            </w:r>
          </w:p>
        </w:tc>
        <w:tc>
          <w:tcPr>
            <w:tcW w:w="1631" w:type="dxa"/>
            <w:shd w:val="clear" w:color="auto" w:fill="FFFFCC"/>
            <w:vAlign w:val="center"/>
          </w:tcPr>
          <w:p w14:paraId="0DDCA19F" w14:textId="77777777" w:rsidR="00C50124" w:rsidRPr="00C963F5" w:rsidRDefault="00C50124" w:rsidP="0003505E">
            <w:pPr>
              <w:rPr>
                <w:rFonts w:ascii="Times New Roman" w:hAnsi="Times New Roman"/>
                <w:b/>
                <w:szCs w:val="22"/>
              </w:rPr>
            </w:pPr>
          </w:p>
        </w:tc>
      </w:tr>
      <w:tr w:rsidR="0003505E" w:rsidRPr="00C963F5" w14:paraId="6C4AECC1" w14:textId="77777777" w:rsidTr="00DE2764">
        <w:tc>
          <w:tcPr>
            <w:tcW w:w="9576" w:type="dxa"/>
            <w:gridSpan w:val="2"/>
            <w:shd w:val="clear" w:color="auto" w:fill="D9D9D9" w:themeFill="background1" w:themeFillShade="D9"/>
            <w:vAlign w:val="center"/>
          </w:tcPr>
          <w:p w14:paraId="6C4AECC0" w14:textId="54E145B5" w:rsidR="0003505E" w:rsidRPr="0054470B" w:rsidRDefault="0003505E" w:rsidP="002A0224">
            <w:pPr>
              <w:pStyle w:val="ListParagraph"/>
              <w:numPr>
                <w:ilvl w:val="0"/>
                <w:numId w:val="18"/>
              </w:numPr>
              <w:jc w:val="center"/>
              <w:rPr>
                <w:rFonts w:ascii="Times New Roman" w:hAnsi="Times New Roman"/>
                <w:b/>
                <w:szCs w:val="22"/>
              </w:rPr>
            </w:pPr>
            <w:r w:rsidRPr="0054470B">
              <w:rPr>
                <w:rFonts w:ascii="Times New Roman" w:hAnsi="Times New Roman"/>
                <w:b/>
                <w:szCs w:val="22"/>
                <w:u w:val="single"/>
              </w:rPr>
              <w:t>EMERGENCY EQUIPMENT</w:t>
            </w:r>
          </w:p>
        </w:tc>
      </w:tr>
      <w:tr w:rsidR="0003505E" w:rsidRPr="00C963F5" w14:paraId="6C4AECC4" w14:textId="77777777" w:rsidTr="00DE2764">
        <w:tc>
          <w:tcPr>
            <w:tcW w:w="7945" w:type="dxa"/>
            <w:vAlign w:val="center"/>
          </w:tcPr>
          <w:p w14:paraId="6C4AECC2" w14:textId="77777777" w:rsidR="0003505E" w:rsidRPr="00C963F5" w:rsidRDefault="0003505E" w:rsidP="0003505E">
            <w:pPr>
              <w:rPr>
                <w:rFonts w:ascii="Times New Roman" w:hAnsi="Times New Roman"/>
                <w:szCs w:val="22"/>
              </w:rPr>
            </w:pPr>
            <w:r w:rsidRPr="00C963F5">
              <w:rPr>
                <w:rFonts w:ascii="Times New Roman" w:hAnsi="Times New Roman"/>
                <w:szCs w:val="22"/>
              </w:rPr>
              <w:t>The following equipment shall be provided on the vehicle.</w:t>
            </w:r>
            <w:r w:rsidRPr="00C963F5">
              <w:rPr>
                <w:rFonts w:ascii="Times New Roman" w:hAnsi="Times New Roman"/>
                <w:szCs w:val="22"/>
              </w:rPr>
              <w:tab/>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6C4AECC3" w14:textId="77777777" w:rsidR="0003505E" w:rsidRPr="00C963F5" w:rsidRDefault="0003505E" w:rsidP="0003505E">
            <w:pPr>
              <w:rPr>
                <w:rFonts w:ascii="Times New Roman" w:hAnsi="Times New Roman"/>
                <w:b/>
                <w:szCs w:val="22"/>
              </w:rPr>
            </w:pPr>
          </w:p>
        </w:tc>
      </w:tr>
      <w:tr w:rsidR="0003505E" w:rsidRPr="00C963F5" w14:paraId="6C4AECC7" w14:textId="77777777" w:rsidTr="00DE2764">
        <w:tc>
          <w:tcPr>
            <w:tcW w:w="7945" w:type="dxa"/>
            <w:vAlign w:val="center"/>
          </w:tcPr>
          <w:p w14:paraId="6C4AECC5" w14:textId="77777777" w:rsidR="0003505E" w:rsidRPr="00C963F5" w:rsidRDefault="00764B0D" w:rsidP="00AE1A61">
            <w:pPr>
              <w:pStyle w:val="ListParagraph"/>
              <w:numPr>
                <w:ilvl w:val="0"/>
                <w:numId w:val="7"/>
              </w:numPr>
              <w:rPr>
                <w:rFonts w:ascii="Times New Roman" w:hAnsi="Times New Roman"/>
                <w:szCs w:val="22"/>
              </w:rPr>
            </w:pPr>
            <w:r w:rsidRPr="00C963F5">
              <w:rPr>
                <w:rFonts w:ascii="Times New Roman" w:hAnsi="Times New Roman"/>
                <w:i/>
                <w:szCs w:val="22"/>
              </w:rPr>
              <w:t>Warning Devices</w:t>
            </w:r>
            <w:r w:rsidRPr="00C963F5">
              <w:rPr>
                <w:rFonts w:ascii="Times New Roman" w:hAnsi="Times New Roman"/>
                <w:szCs w:val="22"/>
              </w:rPr>
              <w:t xml:space="preserve">: </w:t>
            </w:r>
            <w:r w:rsidRPr="006615B2">
              <w:rPr>
                <w:rFonts w:ascii="Times New Roman" w:hAnsi="Times New Roman"/>
                <w:szCs w:val="22"/>
              </w:rPr>
              <w:t xml:space="preserve">The vehicle shall be equipped with a set of three (3) reflecting warning devices, in a latched container, meeting the requirements of FMVSS 571.125 </w:t>
            </w:r>
          </w:p>
        </w:tc>
        <w:tc>
          <w:tcPr>
            <w:tcW w:w="1631" w:type="dxa"/>
            <w:shd w:val="clear" w:color="auto" w:fill="FFFFCC"/>
            <w:vAlign w:val="center"/>
          </w:tcPr>
          <w:p w14:paraId="6C4AECC6" w14:textId="77777777" w:rsidR="0003505E" w:rsidRPr="00C963F5" w:rsidRDefault="0003505E" w:rsidP="0003505E">
            <w:pPr>
              <w:rPr>
                <w:rFonts w:ascii="Times New Roman" w:hAnsi="Times New Roman"/>
                <w:b/>
                <w:szCs w:val="22"/>
              </w:rPr>
            </w:pPr>
          </w:p>
        </w:tc>
      </w:tr>
      <w:tr w:rsidR="0003505E" w:rsidRPr="00C963F5" w14:paraId="6C4AECCA" w14:textId="77777777" w:rsidTr="00DE2764">
        <w:tc>
          <w:tcPr>
            <w:tcW w:w="7945" w:type="dxa"/>
            <w:vAlign w:val="center"/>
          </w:tcPr>
          <w:p w14:paraId="6C4AECC8" w14:textId="77777777" w:rsidR="0003505E" w:rsidRPr="00C963F5" w:rsidRDefault="0003505E" w:rsidP="00AE1A61">
            <w:pPr>
              <w:pStyle w:val="ListParagraph"/>
              <w:numPr>
                <w:ilvl w:val="0"/>
                <w:numId w:val="7"/>
              </w:numPr>
              <w:rPr>
                <w:rFonts w:ascii="Times New Roman" w:hAnsi="Times New Roman"/>
                <w:szCs w:val="22"/>
              </w:rPr>
            </w:pPr>
            <w:r w:rsidRPr="00C963F5">
              <w:rPr>
                <w:rFonts w:ascii="Times New Roman" w:hAnsi="Times New Roman"/>
                <w:i/>
                <w:szCs w:val="22"/>
              </w:rPr>
              <w:t>Fire Extinguisher</w:t>
            </w:r>
            <w:r w:rsidRPr="00C963F5">
              <w:rPr>
                <w:rFonts w:ascii="Times New Roman" w:hAnsi="Times New Roman"/>
                <w:szCs w:val="22"/>
              </w:rPr>
              <w:t>:  One dry chemical fire extinguisher of at least five (5) pound capacity shall be furnished and shall be bracket mounted and easily accessible to the driver.  The extinguisher shall be a multi-purpose A-B-C type.</w:t>
            </w:r>
          </w:p>
        </w:tc>
        <w:tc>
          <w:tcPr>
            <w:tcW w:w="1631" w:type="dxa"/>
            <w:shd w:val="clear" w:color="auto" w:fill="FFFFCC"/>
            <w:vAlign w:val="center"/>
          </w:tcPr>
          <w:p w14:paraId="6C4AECC9" w14:textId="77777777" w:rsidR="0003505E" w:rsidRPr="00C963F5" w:rsidRDefault="0003505E" w:rsidP="0003505E">
            <w:pPr>
              <w:rPr>
                <w:rFonts w:ascii="Times New Roman" w:hAnsi="Times New Roman"/>
                <w:b/>
                <w:szCs w:val="22"/>
              </w:rPr>
            </w:pPr>
          </w:p>
        </w:tc>
      </w:tr>
      <w:tr w:rsidR="0003505E" w:rsidRPr="00C963F5" w14:paraId="6C4AECCD" w14:textId="77777777" w:rsidTr="00DE2764">
        <w:tc>
          <w:tcPr>
            <w:tcW w:w="7945" w:type="dxa"/>
            <w:vAlign w:val="center"/>
          </w:tcPr>
          <w:p w14:paraId="6C4AECCB" w14:textId="3DE28769" w:rsidR="0003505E" w:rsidRPr="00C963F5" w:rsidRDefault="0003505E" w:rsidP="00AE1A61">
            <w:pPr>
              <w:pStyle w:val="ListParagraph"/>
              <w:numPr>
                <w:ilvl w:val="0"/>
                <w:numId w:val="7"/>
              </w:numPr>
              <w:rPr>
                <w:rFonts w:ascii="Times New Roman" w:hAnsi="Times New Roman"/>
                <w:szCs w:val="22"/>
              </w:rPr>
            </w:pPr>
            <w:r w:rsidRPr="00C963F5">
              <w:rPr>
                <w:rFonts w:ascii="Times New Roman" w:hAnsi="Times New Roman"/>
                <w:i/>
                <w:szCs w:val="22"/>
              </w:rPr>
              <w:t>First Aid Kit</w:t>
            </w:r>
            <w:r w:rsidRPr="00C963F5">
              <w:rPr>
                <w:rFonts w:ascii="Times New Roman" w:hAnsi="Times New Roman"/>
                <w:szCs w:val="22"/>
              </w:rPr>
              <w:t>:  A first aid</w:t>
            </w:r>
            <w:r w:rsidR="00750ECC">
              <w:rPr>
                <w:rFonts w:ascii="Times New Roman" w:hAnsi="Times New Roman"/>
                <w:szCs w:val="22"/>
              </w:rPr>
              <w:t xml:space="preserve"> kit with a minimum of 16 </w:t>
            </w:r>
            <w:r w:rsidRPr="00C963F5">
              <w:rPr>
                <w:rFonts w:ascii="Times New Roman" w:hAnsi="Times New Roman"/>
                <w:szCs w:val="22"/>
              </w:rPr>
              <w:t>different units (each unit shall be of a different type from every other unit) shall be furnished and mounted in a location easily accessible to the driver.  The box or container shall not be considered as one of the 1</w:t>
            </w:r>
            <w:r w:rsidR="008E53DD">
              <w:rPr>
                <w:rFonts w:ascii="Times New Roman" w:hAnsi="Times New Roman"/>
                <w:szCs w:val="22"/>
              </w:rPr>
              <w:t>6</w:t>
            </w:r>
            <w:r w:rsidRPr="00C963F5">
              <w:rPr>
                <w:rFonts w:ascii="Times New Roman" w:hAnsi="Times New Roman"/>
                <w:szCs w:val="22"/>
              </w:rPr>
              <w:t xml:space="preserve"> units.</w:t>
            </w:r>
          </w:p>
        </w:tc>
        <w:tc>
          <w:tcPr>
            <w:tcW w:w="1631" w:type="dxa"/>
            <w:shd w:val="clear" w:color="auto" w:fill="FFFFCC"/>
            <w:vAlign w:val="center"/>
          </w:tcPr>
          <w:p w14:paraId="6C4AECCC" w14:textId="77777777" w:rsidR="0003505E" w:rsidRPr="00C963F5" w:rsidRDefault="0003505E" w:rsidP="0003505E">
            <w:pPr>
              <w:rPr>
                <w:rFonts w:ascii="Times New Roman" w:hAnsi="Times New Roman"/>
                <w:b/>
                <w:szCs w:val="22"/>
              </w:rPr>
            </w:pPr>
          </w:p>
        </w:tc>
      </w:tr>
      <w:tr w:rsidR="0003505E" w:rsidRPr="00C963F5" w14:paraId="6C4AECD0" w14:textId="77777777" w:rsidTr="00DE2764">
        <w:tc>
          <w:tcPr>
            <w:tcW w:w="7945" w:type="dxa"/>
            <w:vAlign w:val="center"/>
          </w:tcPr>
          <w:p w14:paraId="6C4AECCE" w14:textId="77777777" w:rsidR="0003505E" w:rsidRPr="00C963F5" w:rsidRDefault="0003505E" w:rsidP="00AE1A61">
            <w:pPr>
              <w:pStyle w:val="ListParagraph"/>
              <w:numPr>
                <w:ilvl w:val="0"/>
                <w:numId w:val="7"/>
              </w:numPr>
              <w:rPr>
                <w:rFonts w:ascii="Times New Roman" w:hAnsi="Times New Roman"/>
                <w:i/>
                <w:szCs w:val="22"/>
              </w:rPr>
            </w:pPr>
            <w:r w:rsidRPr="00C963F5">
              <w:rPr>
                <w:rFonts w:ascii="Times New Roman" w:hAnsi="Times New Roman"/>
                <w:i/>
                <w:szCs w:val="22"/>
              </w:rPr>
              <w:t>OSHA Approved Body Fluid Clean Up Kit.</w:t>
            </w:r>
          </w:p>
        </w:tc>
        <w:tc>
          <w:tcPr>
            <w:tcW w:w="1631" w:type="dxa"/>
            <w:shd w:val="clear" w:color="auto" w:fill="FFFFCC"/>
            <w:vAlign w:val="center"/>
          </w:tcPr>
          <w:p w14:paraId="6C4AECCF" w14:textId="77777777" w:rsidR="0003505E" w:rsidRPr="00C963F5" w:rsidRDefault="0003505E" w:rsidP="0003505E">
            <w:pPr>
              <w:rPr>
                <w:rFonts w:ascii="Times New Roman" w:hAnsi="Times New Roman"/>
                <w:b/>
                <w:szCs w:val="22"/>
              </w:rPr>
            </w:pPr>
          </w:p>
        </w:tc>
      </w:tr>
      <w:tr w:rsidR="0003505E" w:rsidRPr="00C963F5" w14:paraId="6C4AECD3" w14:textId="77777777" w:rsidTr="00DE2764">
        <w:tc>
          <w:tcPr>
            <w:tcW w:w="7945" w:type="dxa"/>
            <w:vAlign w:val="center"/>
          </w:tcPr>
          <w:p w14:paraId="6C4AECD1" w14:textId="77777777" w:rsidR="0003505E" w:rsidRPr="00C963F5" w:rsidRDefault="0003505E" w:rsidP="00AE1A61">
            <w:pPr>
              <w:pStyle w:val="ListParagraph"/>
              <w:numPr>
                <w:ilvl w:val="0"/>
                <w:numId w:val="7"/>
              </w:numPr>
              <w:rPr>
                <w:rFonts w:ascii="Times New Roman" w:hAnsi="Times New Roman"/>
                <w:i/>
                <w:szCs w:val="22"/>
              </w:rPr>
            </w:pPr>
            <w:r w:rsidRPr="00C963F5">
              <w:rPr>
                <w:rFonts w:ascii="Times New Roman" w:hAnsi="Times New Roman"/>
                <w:i/>
                <w:szCs w:val="22"/>
              </w:rPr>
              <w:t>Seat Belt Cutter</w:t>
            </w:r>
          </w:p>
        </w:tc>
        <w:tc>
          <w:tcPr>
            <w:tcW w:w="1631" w:type="dxa"/>
            <w:shd w:val="clear" w:color="auto" w:fill="FFFFCC"/>
            <w:vAlign w:val="center"/>
          </w:tcPr>
          <w:p w14:paraId="6C4AECD2" w14:textId="77777777" w:rsidR="0003505E" w:rsidRPr="00C963F5" w:rsidRDefault="0003505E" w:rsidP="0003505E">
            <w:pPr>
              <w:rPr>
                <w:rFonts w:ascii="Times New Roman" w:hAnsi="Times New Roman"/>
                <w:b/>
                <w:szCs w:val="22"/>
              </w:rPr>
            </w:pPr>
          </w:p>
        </w:tc>
      </w:tr>
      <w:tr w:rsidR="0003505E" w:rsidRPr="00C963F5" w14:paraId="6C4AECD6" w14:textId="77777777" w:rsidTr="00DE2764">
        <w:tc>
          <w:tcPr>
            <w:tcW w:w="7945" w:type="dxa"/>
            <w:tcBorders>
              <w:bottom w:val="single" w:sz="4" w:space="0" w:color="auto"/>
            </w:tcBorders>
            <w:vAlign w:val="center"/>
          </w:tcPr>
          <w:p w14:paraId="6C4AECD4" w14:textId="77777777" w:rsidR="0003505E" w:rsidRPr="00C963F5" w:rsidRDefault="006615B2" w:rsidP="0003505E">
            <w:pPr>
              <w:rPr>
                <w:rFonts w:ascii="Times New Roman" w:hAnsi="Times New Roman"/>
                <w:szCs w:val="22"/>
              </w:rPr>
            </w:pPr>
            <w:r>
              <w:rPr>
                <w:rFonts w:ascii="Times New Roman" w:hAnsi="Times New Roman"/>
                <w:szCs w:val="22"/>
              </w:rPr>
              <w:t>All equipment listed above</w:t>
            </w:r>
            <w:r w:rsidR="0003505E" w:rsidRPr="00C963F5">
              <w:rPr>
                <w:rFonts w:ascii="Times New Roman" w:hAnsi="Times New Roman"/>
                <w:szCs w:val="22"/>
              </w:rPr>
              <w:t>, shall be firmly secured inside the vehicle to prevent any movement by them while the vehicle is in motion.  The mounted location of any of the above equipment shall not interfere with the driver's or passengers' limbs or placement of feet or interfere with movement of passengers and/or wheelchairs or other mobility aids within the vehicle.  Also, none of the equipment shall be mounted on a door.</w:t>
            </w:r>
          </w:p>
        </w:tc>
        <w:tc>
          <w:tcPr>
            <w:tcW w:w="1631" w:type="dxa"/>
            <w:tcBorders>
              <w:bottom w:val="single" w:sz="4" w:space="0" w:color="auto"/>
            </w:tcBorders>
            <w:shd w:val="clear" w:color="auto" w:fill="FFFFCC"/>
            <w:vAlign w:val="center"/>
          </w:tcPr>
          <w:p w14:paraId="6C4AECD5" w14:textId="77777777" w:rsidR="0003505E" w:rsidRPr="00C963F5" w:rsidRDefault="0003505E" w:rsidP="0003505E">
            <w:pPr>
              <w:rPr>
                <w:rFonts w:ascii="Times New Roman" w:hAnsi="Times New Roman"/>
                <w:b/>
                <w:szCs w:val="22"/>
              </w:rPr>
            </w:pPr>
          </w:p>
        </w:tc>
      </w:tr>
      <w:tr w:rsidR="0003505E" w:rsidRPr="00C963F5" w14:paraId="6C4AECD8" w14:textId="77777777" w:rsidTr="00DE2764">
        <w:tc>
          <w:tcPr>
            <w:tcW w:w="9576" w:type="dxa"/>
            <w:gridSpan w:val="2"/>
            <w:shd w:val="clear" w:color="auto" w:fill="D9D9D9" w:themeFill="background1" w:themeFillShade="D9"/>
            <w:vAlign w:val="center"/>
          </w:tcPr>
          <w:p w14:paraId="6C4AECD7" w14:textId="128B69F4"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AISLE</w:t>
            </w:r>
          </w:p>
        </w:tc>
      </w:tr>
      <w:tr w:rsidR="0003505E" w:rsidRPr="00C963F5" w14:paraId="6C4AECDB" w14:textId="77777777" w:rsidTr="00DE2764">
        <w:tc>
          <w:tcPr>
            <w:tcW w:w="7945" w:type="dxa"/>
            <w:vAlign w:val="center"/>
          </w:tcPr>
          <w:p w14:paraId="6C4AECD9" w14:textId="77777777" w:rsidR="0003505E" w:rsidRPr="006615B2" w:rsidRDefault="0003505E" w:rsidP="0003505E">
            <w:pPr>
              <w:rPr>
                <w:rFonts w:ascii="Times New Roman" w:hAnsi="Times New Roman"/>
                <w:color w:val="00B0F0"/>
                <w:szCs w:val="22"/>
              </w:rPr>
            </w:pPr>
            <w:r w:rsidRPr="006615B2">
              <w:rPr>
                <w:rFonts w:ascii="Times New Roman" w:hAnsi="Times New Roman"/>
                <w:szCs w:val="22"/>
              </w:rPr>
              <w:t xml:space="preserve">The aisle </w:t>
            </w:r>
            <w:r w:rsidR="004F16F9" w:rsidRPr="006615B2">
              <w:rPr>
                <w:rFonts w:ascii="Times New Roman" w:hAnsi="Times New Roman"/>
                <w:szCs w:val="22"/>
              </w:rPr>
              <w:t>will be 16" when measured between the bottom seat cushions but reduced to 14" when measured between arm rests.</w:t>
            </w:r>
          </w:p>
        </w:tc>
        <w:tc>
          <w:tcPr>
            <w:tcW w:w="1631" w:type="dxa"/>
            <w:shd w:val="clear" w:color="auto" w:fill="FFFFCC"/>
            <w:vAlign w:val="center"/>
          </w:tcPr>
          <w:p w14:paraId="6C4AECDA" w14:textId="77777777" w:rsidR="0003505E" w:rsidRPr="00C963F5" w:rsidRDefault="0003505E" w:rsidP="0003505E">
            <w:pPr>
              <w:rPr>
                <w:rFonts w:ascii="Times New Roman" w:hAnsi="Times New Roman"/>
                <w:b/>
                <w:szCs w:val="22"/>
              </w:rPr>
            </w:pPr>
          </w:p>
        </w:tc>
      </w:tr>
      <w:tr w:rsidR="0003505E" w:rsidRPr="00C963F5" w14:paraId="6C4AECDD" w14:textId="77777777" w:rsidTr="00DE2764">
        <w:tc>
          <w:tcPr>
            <w:tcW w:w="9576" w:type="dxa"/>
            <w:gridSpan w:val="2"/>
            <w:shd w:val="clear" w:color="auto" w:fill="D9D9D9" w:themeFill="background1" w:themeFillShade="D9"/>
            <w:vAlign w:val="center"/>
          </w:tcPr>
          <w:p w14:paraId="6C4AECDC" w14:textId="726FE802"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HEADROOM</w:t>
            </w:r>
          </w:p>
        </w:tc>
      </w:tr>
      <w:tr w:rsidR="0003505E" w:rsidRPr="00C963F5" w14:paraId="6C4AECE0" w14:textId="77777777" w:rsidTr="00DE2764">
        <w:tc>
          <w:tcPr>
            <w:tcW w:w="7945" w:type="dxa"/>
            <w:vAlign w:val="center"/>
          </w:tcPr>
          <w:p w14:paraId="6C4AECDE" w14:textId="77777777" w:rsidR="0003505E" w:rsidRPr="00C963F5" w:rsidRDefault="0003505E" w:rsidP="0003505E">
            <w:pPr>
              <w:rPr>
                <w:rFonts w:ascii="Times New Roman" w:hAnsi="Times New Roman"/>
                <w:szCs w:val="22"/>
              </w:rPr>
            </w:pPr>
            <w:r w:rsidRPr="00C963F5">
              <w:rPr>
                <w:rFonts w:ascii="Times New Roman" w:hAnsi="Times New Roman"/>
                <w:szCs w:val="22"/>
              </w:rPr>
              <w:t>The inside body height of the vehicle from surface of floor covering to ceiling as measured at any point along the longitudinal center line or passenger aisleway shall not be less than 75 inches.  If an air conditioning unit is provided, the minimum inside height may be less than 75 inches, as necessary for installation of the rear air conditioning unit, at the extreme rear of the vehicle only.</w:t>
            </w:r>
          </w:p>
        </w:tc>
        <w:tc>
          <w:tcPr>
            <w:tcW w:w="1631" w:type="dxa"/>
            <w:shd w:val="clear" w:color="auto" w:fill="FFFFCC"/>
            <w:vAlign w:val="center"/>
          </w:tcPr>
          <w:p w14:paraId="6C4AECDF" w14:textId="77777777" w:rsidR="0003505E" w:rsidRPr="00C963F5" w:rsidRDefault="0003505E" w:rsidP="0003505E">
            <w:pPr>
              <w:rPr>
                <w:rFonts w:ascii="Times New Roman" w:hAnsi="Times New Roman"/>
                <w:b/>
                <w:szCs w:val="22"/>
              </w:rPr>
            </w:pPr>
          </w:p>
        </w:tc>
      </w:tr>
      <w:tr w:rsidR="0003505E" w:rsidRPr="00C963F5" w14:paraId="6C4AECE2" w14:textId="77777777" w:rsidTr="00DE2764">
        <w:tc>
          <w:tcPr>
            <w:tcW w:w="9576" w:type="dxa"/>
            <w:gridSpan w:val="2"/>
            <w:shd w:val="clear" w:color="auto" w:fill="D9D9D9" w:themeFill="background1" w:themeFillShade="D9"/>
            <w:vAlign w:val="center"/>
          </w:tcPr>
          <w:p w14:paraId="6C4AECE1" w14:textId="4DFC0BB9"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lastRenderedPageBreak/>
              <w:t>DRIVER'S SEAT</w:t>
            </w:r>
          </w:p>
        </w:tc>
      </w:tr>
      <w:tr w:rsidR="0003505E" w:rsidRPr="00C963F5" w14:paraId="6C4AECE5" w14:textId="77777777" w:rsidTr="00DE2764">
        <w:tc>
          <w:tcPr>
            <w:tcW w:w="7945" w:type="dxa"/>
            <w:vAlign w:val="center"/>
          </w:tcPr>
          <w:p w14:paraId="6C4AECE3" w14:textId="77777777" w:rsidR="0003505E" w:rsidRPr="00C963F5" w:rsidRDefault="0003505E" w:rsidP="0003505E">
            <w:pPr>
              <w:rPr>
                <w:rFonts w:ascii="Times New Roman" w:hAnsi="Times New Roman"/>
                <w:szCs w:val="22"/>
              </w:rPr>
            </w:pPr>
            <w:r w:rsidRPr="00C963F5">
              <w:rPr>
                <w:rFonts w:ascii="Times New Roman" w:hAnsi="Times New Roman"/>
                <w:szCs w:val="22"/>
              </w:rPr>
              <w:t>The driver's seat shall be the fully padded, high-back, contoured bucket type of heavy-duty construction.  The driver's seat shall be easily adjusted forward and backward without the use of tools.  The seat shall include a fold-up right armrest.</w:t>
            </w:r>
          </w:p>
        </w:tc>
        <w:tc>
          <w:tcPr>
            <w:tcW w:w="1631" w:type="dxa"/>
            <w:shd w:val="clear" w:color="auto" w:fill="FFFFCC"/>
            <w:vAlign w:val="center"/>
          </w:tcPr>
          <w:p w14:paraId="6C4AECE4" w14:textId="77777777" w:rsidR="0003505E" w:rsidRPr="00C963F5" w:rsidRDefault="0003505E" w:rsidP="0003505E">
            <w:pPr>
              <w:rPr>
                <w:rFonts w:ascii="Times New Roman" w:hAnsi="Times New Roman"/>
                <w:b/>
                <w:szCs w:val="22"/>
              </w:rPr>
            </w:pPr>
          </w:p>
        </w:tc>
      </w:tr>
      <w:tr w:rsidR="0003505E" w:rsidRPr="00C963F5" w14:paraId="6C4AECE7" w14:textId="77777777" w:rsidTr="00DE2764">
        <w:tc>
          <w:tcPr>
            <w:tcW w:w="9576" w:type="dxa"/>
            <w:gridSpan w:val="2"/>
            <w:shd w:val="clear" w:color="auto" w:fill="D9D9D9" w:themeFill="background1" w:themeFillShade="D9"/>
            <w:vAlign w:val="center"/>
          </w:tcPr>
          <w:p w14:paraId="6C4AECE6" w14:textId="31690261" w:rsidR="0003505E" w:rsidRPr="00C25B2B" w:rsidRDefault="00017E81" w:rsidP="002A0224">
            <w:pPr>
              <w:pStyle w:val="ListParagraph"/>
              <w:numPr>
                <w:ilvl w:val="0"/>
                <w:numId w:val="18"/>
              </w:numPr>
              <w:jc w:val="center"/>
              <w:rPr>
                <w:rFonts w:ascii="Times New Roman" w:hAnsi="Times New Roman"/>
                <w:b/>
                <w:szCs w:val="22"/>
              </w:rPr>
            </w:pPr>
            <w:r>
              <w:rPr>
                <w:rFonts w:ascii="Times New Roman" w:hAnsi="Times New Roman"/>
                <w:b/>
                <w:szCs w:val="22"/>
                <w:u w:val="single"/>
              </w:rPr>
              <w:t xml:space="preserve">DRIVER’S SIDE </w:t>
            </w:r>
            <w:r w:rsidR="008A5E3F">
              <w:rPr>
                <w:rFonts w:ascii="Times New Roman" w:hAnsi="Times New Roman"/>
                <w:b/>
                <w:szCs w:val="22"/>
                <w:u w:val="single"/>
              </w:rPr>
              <w:t>RUNNING BOARD</w:t>
            </w:r>
          </w:p>
        </w:tc>
      </w:tr>
      <w:tr w:rsidR="0003505E" w:rsidRPr="00C963F5" w14:paraId="6C4AECEA" w14:textId="77777777" w:rsidTr="00DE2764">
        <w:tc>
          <w:tcPr>
            <w:tcW w:w="7945" w:type="dxa"/>
            <w:vAlign w:val="center"/>
          </w:tcPr>
          <w:p w14:paraId="6C4AECE8" w14:textId="716BF558" w:rsidR="0003505E" w:rsidRPr="00C963F5" w:rsidRDefault="0003505E" w:rsidP="0003505E">
            <w:pPr>
              <w:rPr>
                <w:rFonts w:ascii="Times New Roman" w:hAnsi="Times New Roman"/>
                <w:szCs w:val="22"/>
              </w:rPr>
            </w:pPr>
            <w:r w:rsidRPr="00C963F5">
              <w:rPr>
                <w:rFonts w:ascii="Times New Roman" w:hAnsi="Times New Roman"/>
                <w:szCs w:val="22"/>
              </w:rPr>
              <w:t>A</w:t>
            </w:r>
            <w:r w:rsidR="006F6681">
              <w:rPr>
                <w:rFonts w:ascii="Times New Roman" w:hAnsi="Times New Roman"/>
                <w:szCs w:val="22"/>
              </w:rPr>
              <w:t xml:space="preserve"> punched</w:t>
            </w:r>
            <w:r w:rsidRPr="00C963F5">
              <w:rPr>
                <w:rFonts w:ascii="Times New Roman" w:hAnsi="Times New Roman"/>
                <w:szCs w:val="22"/>
              </w:rPr>
              <w:t xml:space="preserve"> aluminum </w:t>
            </w:r>
            <w:r w:rsidR="009460E6">
              <w:rPr>
                <w:rFonts w:ascii="Times New Roman" w:hAnsi="Times New Roman"/>
                <w:szCs w:val="22"/>
              </w:rPr>
              <w:t xml:space="preserve">self-draining </w:t>
            </w:r>
            <w:r w:rsidRPr="00C963F5">
              <w:rPr>
                <w:rFonts w:ascii="Times New Roman" w:hAnsi="Times New Roman"/>
                <w:szCs w:val="22"/>
              </w:rPr>
              <w:t>running board shall be installed on the driver’s side of the vehicle.  The running board shall be of one-piece construction, rattle free, and extend from the rear of the front wheel to the rear of the driver’s door.  The minimum useable step depth shall be 8 inches.</w:t>
            </w:r>
          </w:p>
        </w:tc>
        <w:tc>
          <w:tcPr>
            <w:tcW w:w="1631" w:type="dxa"/>
            <w:shd w:val="clear" w:color="auto" w:fill="FFFFCC"/>
            <w:vAlign w:val="center"/>
          </w:tcPr>
          <w:p w14:paraId="6C4AECE9" w14:textId="77777777" w:rsidR="0003505E" w:rsidRPr="00C963F5" w:rsidRDefault="0003505E" w:rsidP="0003505E">
            <w:pPr>
              <w:rPr>
                <w:rFonts w:ascii="Times New Roman" w:hAnsi="Times New Roman"/>
                <w:b/>
                <w:szCs w:val="22"/>
              </w:rPr>
            </w:pPr>
          </w:p>
        </w:tc>
      </w:tr>
      <w:tr w:rsidR="0003505E" w:rsidRPr="00C963F5" w14:paraId="6C4AECEC" w14:textId="77777777" w:rsidTr="00DE2764">
        <w:tc>
          <w:tcPr>
            <w:tcW w:w="9576" w:type="dxa"/>
            <w:gridSpan w:val="2"/>
            <w:shd w:val="clear" w:color="auto" w:fill="D9D9D9" w:themeFill="background1" w:themeFillShade="D9"/>
            <w:vAlign w:val="center"/>
          </w:tcPr>
          <w:p w14:paraId="6C4AECEB" w14:textId="32406566"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OVERHEAD STORAGE COMPARTMENT</w:t>
            </w:r>
          </w:p>
        </w:tc>
      </w:tr>
      <w:tr w:rsidR="0003505E" w:rsidRPr="00C963F5" w14:paraId="6C4AECEF" w14:textId="77777777" w:rsidTr="00DE2764">
        <w:tc>
          <w:tcPr>
            <w:tcW w:w="7945" w:type="dxa"/>
            <w:vAlign w:val="center"/>
          </w:tcPr>
          <w:p w14:paraId="6C4AECED" w14:textId="77777777" w:rsidR="0003505E" w:rsidRPr="00C963F5" w:rsidRDefault="00E158ED" w:rsidP="0003505E">
            <w:pPr>
              <w:rPr>
                <w:rFonts w:ascii="Times New Roman" w:hAnsi="Times New Roman"/>
                <w:szCs w:val="22"/>
              </w:rPr>
            </w:pPr>
            <w:r w:rsidRPr="006615B2">
              <w:rPr>
                <w:rFonts w:ascii="Times New Roman" w:hAnsi="Times New Roman"/>
                <w:szCs w:val="22"/>
              </w:rPr>
              <w:t>A storage area with a hinged, lockable, access door shall be provided in the interior area above the windshield (without destination sign).  Storage area door shall open upward, be hinged at the top and have a clip/spring to retain the door in the open position.</w:t>
            </w:r>
          </w:p>
        </w:tc>
        <w:tc>
          <w:tcPr>
            <w:tcW w:w="1631" w:type="dxa"/>
            <w:shd w:val="clear" w:color="auto" w:fill="FFFFCC"/>
            <w:vAlign w:val="center"/>
          </w:tcPr>
          <w:p w14:paraId="6C4AECEE" w14:textId="77777777" w:rsidR="0003505E" w:rsidRPr="00C963F5" w:rsidRDefault="0003505E" w:rsidP="0003505E">
            <w:pPr>
              <w:rPr>
                <w:rFonts w:ascii="Times New Roman" w:hAnsi="Times New Roman"/>
                <w:b/>
                <w:szCs w:val="22"/>
              </w:rPr>
            </w:pPr>
          </w:p>
        </w:tc>
      </w:tr>
      <w:tr w:rsidR="0003505E" w:rsidRPr="00C963F5" w14:paraId="6C4AECF1" w14:textId="77777777" w:rsidTr="00DE2764">
        <w:tc>
          <w:tcPr>
            <w:tcW w:w="9576" w:type="dxa"/>
            <w:gridSpan w:val="2"/>
            <w:shd w:val="clear" w:color="auto" w:fill="D9D9D9" w:themeFill="background1" w:themeFillShade="D9"/>
            <w:vAlign w:val="center"/>
          </w:tcPr>
          <w:p w14:paraId="6C4AECF0" w14:textId="56B11679"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REGULAR PASSENGER SEATS</w:t>
            </w:r>
          </w:p>
        </w:tc>
      </w:tr>
      <w:tr w:rsidR="0003505E" w:rsidRPr="00C963F5" w14:paraId="6C4AECF4" w14:textId="77777777" w:rsidTr="00DE2764">
        <w:tc>
          <w:tcPr>
            <w:tcW w:w="7945" w:type="dxa"/>
            <w:vAlign w:val="center"/>
          </w:tcPr>
          <w:p w14:paraId="6C4AECF2" w14:textId="77777777" w:rsidR="0003505E" w:rsidRPr="00C963F5" w:rsidRDefault="0003505E" w:rsidP="0003505E">
            <w:pPr>
              <w:rPr>
                <w:rFonts w:ascii="Times New Roman" w:hAnsi="Times New Roman"/>
                <w:szCs w:val="22"/>
              </w:rPr>
            </w:pPr>
            <w:r w:rsidRPr="00C963F5">
              <w:rPr>
                <w:rFonts w:ascii="Times New Roman" w:hAnsi="Times New Roman"/>
                <w:szCs w:val="22"/>
              </w:rPr>
              <w:t>All regular passenger seat</w:t>
            </w:r>
            <w:r w:rsidR="001A6359">
              <w:rPr>
                <w:rFonts w:ascii="Times New Roman" w:hAnsi="Times New Roman"/>
                <w:szCs w:val="22"/>
              </w:rPr>
              <w:t>s shall be forward-facing, mid-</w:t>
            </w:r>
            <w:r w:rsidRPr="00C963F5">
              <w:rPr>
                <w:rFonts w:ascii="Times New Roman" w:hAnsi="Times New Roman"/>
                <w:szCs w:val="22"/>
              </w:rPr>
              <w:t xml:space="preserve">back bucket. </w:t>
            </w:r>
          </w:p>
        </w:tc>
        <w:tc>
          <w:tcPr>
            <w:tcW w:w="1631" w:type="dxa"/>
            <w:shd w:val="clear" w:color="auto" w:fill="FFFFCC"/>
            <w:vAlign w:val="center"/>
          </w:tcPr>
          <w:p w14:paraId="6C4AECF3" w14:textId="77777777" w:rsidR="0003505E" w:rsidRPr="00C963F5" w:rsidRDefault="0003505E" w:rsidP="0003505E">
            <w:pPr>
              <w:rPr>
                <w:rFonts w:ascii="Times New Roman" w:hAnsi="Times New Roman"/>
                <w:b/>
                <w:szCs w:val="22"/>
              </w:rPr>
            </w:pPr>
          </w:p>
        </w:tc>
      </w:tr>
      <w:tr w:rsidR="0003505E" w:rsidRPr="00C963F5" w14:paraId="6C4AECF7" w14:textId="77777777" w:rsidTr="00DE2764">
        <w:tc>
          <w:tcPr>
            <w:tcW w:w="7945" w:type="dxa"/>
            <w:vAlign w:val="center"/>
          </w:tcPr>
          <w:p w14:paraId="6C4AECF5" w14:textId="77777777" w:rsidR="0003505E" w:rsidRPr="00C963F5" w:rsidRDefault="0003505E" w:rsidP="0003505E">
            <w:pPr>
              <w:rPr>
                <w:rFonts w:ascii="Times New Roman" w:hAnsi="Times New Roman"/>
                <w:szCs w:val="22"/>
              </w:rPr>
            </w:pPr>
            <w:r w:rsidRPr="00C963F5">
              <w:rPr>
                <w:rFonts w:ascii="Times New Roman" w:hAnsi="Times New Roman"/>
                <w:szCs w:val="22"/>
              </w:rPr>
              <w:t>Passenger seats shall be securely fastened to parts of vehicle that support them by means of bolting or other method which allows for their removal by use of common tools (i.e., welding is not acceptable).  All passenger seats and supporting frames shall be of heavy-duty construction.</w:t>
            </w:r>
          </w:p>
        </w:tc>
        <w:tc>
          <w:tcPr>
            <w:tcW w:w="1631" w:type="dxa"/>
            <w:shd w:val="clear" w:color="auto" w:fill="FFFFCC"/>
            <w:vAlign w:val="center"/>
          </w:tcPr>
          <w:p w14:paraId="6C4AECF6" w14:textId="77777777" w:rsidR="0003505E" w:rsidRPr="00C963F5" w:rsidRDefault="0003505E" w:rsidP="0003505E">
            <w:pPr>
              <w:rPr>
                <w:rFonts w:ascii="Times New Roman" w:hAnsi="Times New Roman"/>
                <w:b/>
                <w:szCs w:val="22"/>
              </w:rPr>
            </w:pPr>
          </w:p>
        </w:tc>
      </w:tr>
      <w:tr w:rsidR="0003505E" w:rsidRPr="00C963F5" w14:paraId="6C4AECFA" w14:textId="77777777" w:rsidTr="00DE2764">
        <w:tc>
          <w:tcPr>
            <w:tcW w:w="7945" w:type="dxa"/>
            <w:vAlign w:val="center"/>
          </w:tcPr>
          <w:p w14:paraId="6C4AECF8" w14:textId="77777777" w:rsidR="0003505E" w:rsidRPr="00C963F5" w:rsidRDefault="0003505E" w:rsidP="0003505E">
            <w:pPr>
              <w:rPr>
                <w:rFonts w:ascii="Times New Roman" w:hAnsi="Times New Roman"/>
                <w:szCs w:val="22"/>
              </w:rPr>
            </w:pPr>
            <w:r w:rsidRPr="00C963F5">
              <w:rPr>
                <w:rFonts w:ascii="Times New Roman" w:hAnsi="Times New Roman"/>
                <w:szCs w:val="22"/>
              </w:rPr>
              <w:t>Seat padding and covering shall be fire-resistant.  Passenger seats shall be fully padded and shall be covered with commercial grade vinyl with a minimum weight of 32 ounces per linear yard.</w:t>
            </w:r>
          </w:p>
        </w:tc>
        <w:tc>
          <w:tcPr>
            <w:tcW w:w="1631" w:type="dxa"/>
            <w:shd w:val="clear" w:color="auto" w:fill="FFFFCC"/>
            <w:vAlign w:val="center"/>
          </w:tcPr>
          <w:p w14:paraId="6C4AECF9" w14:textId="77777777" w:rsidR="0003505E" w:rsidRPr="00C963F5" w:rsidRDefault="0003505E" w:rsidP="0003505E">
            <w:pPr>
              <w:rPr>
                <w:rFonts w:ascii="Times New Roman" w:hAnsi="Times New Roman"/>
                <w:b/>
                <w:szCs w:val="22"/>
              </w:rPr>
            </w:pPr>
          </w:p>
        </w:tc>
      </w:tr>
      <w:tr w:rsidR="0003505E" w:rsidRPr="00C963F5" w14:paraId="6C4AECFD" w14:textId="77777777" w:rsidTr="00DE2764">
        <w:tc>
          <w:tcPr>
            <w:tcW w:w="7945" w:type="dxa"/>
            <w:vAlign w:val="center"/>
          </w:tcPr>
          <w:p w14:paraId="6C4AECFB" w14:textId="2E34EDE8" w:rsidR="0003505E" w:rsidRPr="00C963F5" w:rsidRDefault="0003505E" w:rsidP="0003505E">
            <w:pPr>
              <w:rPr>
                <w:rFonts w:ascii="Times New Roman" w:hAnsi="Times New Roman"/>
                <w:szCs w:val="22"/>
              </w:rPr>
            </w:pPr>
            <w:r w:rsidRPr="00C963F5">
              <w:rPr>
                <w:rFonts w:ascii="Times New Roman" w:hAnsi="Times New Roman"/>
                <w:szCs w:val="22"/>
              </w:rPr>
              <w:t xml:space="preserve">All </w:t>
            </w:r>
            <w:r w:rsidR="00D05301">
              <w:rPr>
                <w:rFonts w:ascii="Times New Roman" w:hAnsi="Times New Roman"/>
                <w:szCs w:val="22"/>
              </w:rPr>
              <w:t>seat</w:t>
            </w:r>
            <w:r w:rsidRPr="00C963F5">
              <w:rPr>
                <w:rFonts w:ascii="Times New Roman" w:hAnsi="Times New Roman"/>
                <w:szCs w:val="22"/>
              </w:rPr>
              <w:t>backs and cushions in the vehicle shall be of the same color and pattern</w:t>
            </w:r>
            <w:r w:rsidR="00AF16B8">
              <w:rPr>
                <w:rFonts w:ascii="Times New Roman" w:hAnsi="Times New Roman"/>
                <w:szCs w:val="22"/>
              </w:rPr>
              <w:t xml:space="preserve"> and </w:t>
            </w:r>
            <w:r w:rsidRPr="00C963F5">
              <w:rPr>
                <w:rFonts w:ascii="Times New Roman" w:hAnsi="Times New Roman"/>
                <w:szCs w:val="22"/>
              </w:rPr>
              <w:t>shall be color-keyed to the vehicle's exterior color.</w:t>
            </w:r>
          </w:p>
        </w:tc>
        <w:tc>
          <w:tcPr>
            <w:tcW w:w="1631" w:type="dxa"/>
            <w:shd w:val="clear" w:color="auto" w:fill="FFFFCC"/>
            <w:vAlign w:val="center"/>
          </w:tcPr>
          <w:p w14:paraId="6C4AECFC" w14:textId="77777777" w:rsidR="0003505E" w:rsidRPr="00C963F5" w:rsidRDefault="0003505E" w:rsidP="0003505E">
            <w:pPr>
              <w:rPr>
                <w:rFonts w:ascii="Times New Roman" w:hAnsi="Times New Roman"/>
                <w:b/>
                <w:szCs w:val="22"/>
              </w:rPr>
            </w:pPr>
          </w:p>
        </w:tc>
      </w:tr>
      <w:tr w:rsidR="0003505E" w:rsidRPr="00C963F5" w14:paraId="6C4AED00" w14:textId="77777777" w:rsidTr="00DE2764">
        <w:tc>
          <w:tcPr>
            <w:tcW w:w="7945" w:type="dxa"/>
            <w:vAlign w:val="center"/>
          </w:tcPr>
          <w:p w14:paraId="6C4AECFE" w14:textId="77777777" w:rsidR="0003505E" w:rsidRPr="00C963F5" w:rsidRDefault="0003505E" w:rsidP="0003505E">
            <w:pPr>
              <w:rPr>
                <w:rFonts w:ascii="Times New Roman" w:hAnsi="Times New Roman"/>
                <w:szCs w:val="22"/>
              </w:rPr>
            </w:pPr>
            <w:r w:rsidRPr="00C963F5">
              <w:rPr>
                <w:rFonts w:ascii="Times New Roman" w:hAnsi="Times New Roman"/>
                <w:szCs w:val="22"/>
              </w:rPr>
              <w:t>Passenger seat depth shall be at least 16 inches and the seating level at each passenger seat shall be approximately 18 inches, plus or minus 1/2 inch, above the floor.  Passenger seats intended to seat two or more passengers abreast shall provide a minimum of 17 1/2 inches per passenger.  The type of the seat back cushion at each passenger seat shall be between 32 inches and 38 inches above the floor (tops closer than 32 inches from the floor will not be accepted).  The seat back cushion shall come close to the seat bottom cushion, and an interior angle of 97 degrees to 105 degrees shall be maintained.</w:t>
            </w:r>
          </w:p>
        </w:tc>
        <w:tc>
          <w:tcPr>
            <w:tcW w:w="1631" w:type="dxa"/>
            <w:shd w:val="clear" w:color="auto" w:fill="FFFFCC"/>
            <w:vAlign w:val="center"/>
          </w:tcPr>
          <w:p w14:paraId="6C4AECFF" w14:textId="77777777" w:rsidR="0003505E" w:rsidRPr="00C963F5" w:rsidRDefault="0003505E" w:rsidP="0003505E">
            <w:pPr>
              <w:rPr>
                <w:rFonts w:ascii="Times New Roman" w:hAnsi="Times New Roman"/>
                <w:b/>
                <w:szCs w:val="22"/>
              </w:rPr>
            </w:pPr>
          </w:p>
        </w:tc>
      </w:tr>
      <w:tr w:rsidR="0003505E" w:rsidRPr="00C963F5" w14:paraId="6C4AED03" w14:textId="77777777" w:rsidTr="00DE2764">
        <w:tc>
          <w:tcPr>
            <w:tcW w:w="7945" w:type="dxa"/>
            <w:vAlign w:val="center"/>
          </w:tcPr>
          <w:p w14:paraId="6C4AED01" w14:textId="77777777" w:rsidR="0003505E" w:rsidRPr="00C963F5" w:rsidRDefault="0003505E" w:rsidP="0003505E">
            <w:pPr>
              <w:rPr>
                <w:rFonts w:ascii="Times New Roman" w:hAnsi="Times New Roman"/>
                <w:szCs w:val="22"/>
              </w:rPr>
            </w:pPr>
            <w:r w:rsidRPr="00C963F5">
              <w:rPr>
                <w:rFonts w:ascii="Times New Roman" w:hAnsi="Times New Roman"/>
                <w:szCs w:val="22"/>
              </w:rPr>
              <w:t>Passenger seats shall be arranged such that the unobstructed hip-to-knee room as measured at seat level, which is provided for each, seated passenger shall not be less than 26 inches.  (Note, this is the minimal acceptable spacing, greater spacing may be provided.)</w:t>
            </w:r>
          </w:p>
        </w:tc>
        <w:tc>
          <w:tcPr>
            <w:tcW w:w="1631" w:type="dxa"/>
            <w:shd w:val="clear" w:color="auto" w:fill="FFFFCC"/>
            <w:vAlign w:val="center"/>
          </w:tcPr>
          <w:p w14:paraId="6C4AED02" w14:textId="77777777" w:rsidR="0003505E" w:rsidRPr="00C963F5" w:rsidRDefault="0003505E" w:rsidP="0003505E">
            <w:pPr>
              <w:rPr>
                <w:rFonts w:ascii="Times New Roman" w:hAnsi="Times New Roman"/>
                <w:b/>
                <w:szCs w:val="22"/>
              </w:rPr>
            </w:pPr>
          </w:p>
        </w:tc>
      </w:tr>
      <w:tr w:rsidR="0003505E" w:rsidRPr="00C963F5" w14:paraId="6C4AED06" w14:textId="77777777" w:rsidTr="00DE2764">
        <w:tc>
          <w:tcPr>
            <w:tcW w:w="7945" w:type="dxa"/>
            <w:vAlign w:val="center"/>
          </w:tcPr>
          <w:p w14:paraId="6C4AED04" w14:textId="77777777" w:rsidR="0003505E" w:rsidRPr="00C963F5" w:rsidRDefault="0003505E" w:rsidP="0003505E">
            <w:pPr>
              <w:rPr>
                <w:rFonts w:ascii="Times New Roman" w:hAnsi="Times New Roman"/>
                <w:szCs w:val="22"/>
              </w:rPr>
            </w:pPr>
            <w:r w:rsidRPr="00C963F5">
              <w:rPr>
                <w:rFonts w:ascii="Times New Roman" w:hAnsi="Times New Roman"/>
                <w:szCs w:val="22"/>
              </w:rPr>
              <w:t>Grab rails shall be provided on seats adjacent to the aisle, including fold away seats.</w:t>
            </w:r>
          </w:p>
        </w:tc>
        <w:tc>
          <w:tcPr>
            <w:tcW w:w="1631" w:type="dxa"/>
            <w:shd w:val="clear" w:color="auto" w:fill="FFFFCC"/>
            <w:vAlign w:val="center"/>
          </w:tcPr>
          <w:p w14:paraId="6C4AED05" w14:textId="77777777" w:rsidR="0003505E" w:rsidRPr="00C963F5" w:rsidRDefault="0003505E" w:rsidP="0003505E">
            <w:pPr>
              <w:rPr>
                <w:rFonts w:ascii="Times New Roman" w:hAnsi="Times New Roman"/>
                <w:b/>
                <w:szCs w:val="22"/>
              </w:rPr>
            </w:pPr>
          </w:p>
        </w:tc>
      </w:tr>
      <w:tr w:rsidR="0003505E" w:rsidRPr="00C963F5" w14:paraId="6C4AED09" w14:textId="77777777" w:rsidTr="00DE2764">
        <w:tc>
          <w:tcPr>
            <w:tcW w:w="7945" w:type="dxa"/>
            <w:vAlign w:val="center"/>
          </w:tcPr>
          <w:p w14:paraId="6C4AED07" w14:textId="77777777" w:rsidR="0003505E" w:rsidRPr="00C963F5" w:rsidRDefault="0003505E" w:rsidP="0003505E">
            <w:pPr>
              <w:rPr>
                <w:rFonts w:ascii="Times New Roman" w:hAnsi="Times New Roman"/>
                <w:szCs w:val="22"/>
              </w:rPr>
            </w:pPr>
            <w:r w:rsidRPr="00C963F5">
              <w:rPr>
                <w:rFonts w:ascii="Times New Roman" w:hAnsi="Times New Roman"/>
                <w:szCs w:val="22"/>
              </w:rPr>
              <w:t>Folding, molded armrests shall be provided on all fixed and fold away seats adjacent to an aisle.</w:t>
            </w:r>
          </w:p>
        </w:tc>
        <w:tc>
          <w:tcPr>
            <w:tcW w:w="1631" w:type="dxa"/>
            <w:shd w:val="clear" w:color="auto" w:fill="FFFFCC"/>
            <w:vAlign w:val="center"/>
          </w:tcPr>
          <w:p w14:paraId="6C4AED08" w14:textId="77777777" w:rsidR="0003505E" w:rsidRPr="00C963F5" w:rsidRDefault="0003505E" w:rsidP="0003505E">
            <w:pPr>
              <w:rPr>
                <w:rFonts w:ascii="Times New Roman" w:hAnsi="Times New Roman"/>
                <w:b/>
                <w:szCs w:val="22"/>
              </w:rPr>
            </w:pPr>
          </w:p>
        </w:tc>
      </w:tr>
      <w:tr w:rsidR="0003505E" w:rsidRPr="00C963F5" w14:paraId="6C4AED0B" w14:textId="77777777" w:rsidTr="00DE2764">
        <w:tc>
          <w:tcPr>
            <w:tcW w:w="9576" w:type="dxa"/>
            <w:gridSpan w:val="2"/>
            <w:shd w:val="clear" w:color="auto" w:fill="D9D9D9" w:themeFill="background1" w:themeFillShade="D9"/>
            <w:vAlign w:val="center"/>
          </w:tcPr>
          <w:p w14:paraId="6C4AED0A" w14:textId="4181A7C3"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SEAT BELTS AND SHOULDER HARNESS</w:t>
            </w:r>
          </w:p>
        </w:tc>
      </w:tr>
      <w:tr w:rsidR="0003505E" w:rsidRPr="00C963F5" w14:paraId="6C4AED0E" w14:textId="77777777" w:rsidTr="00DE2764">
        <w:tc>
          <w:tcPr>
            <w:tcW w:w="7945" w:type="dxa"/>
            <w:vAlign w:val="center"/>
          </w:tcPr>
          <w:p w14:paraId="6C4AED0C" w14:textId="4FA56CFE" w:rsidR="0003505E" w:rsidRPr="00C963F5" w:rsidRDefault="0003505E" w:rsidP="0003505E">
            <w:pPr>
              <w:rPr>
                <w:rFonts w:ascii="Times New Roman" w:hAnsi="Times New Roman"/>
                <w:szCs w:val="22"/>
              </w:rPr>
            </w:pPr>
            <w:r w:rsidRPr="00C963F5">
              <w:rPr>
                <w:rFonts w:ascii="Times New Roman" w:hAnsi="Times New Roman"/>
                <w:szCs w:val="22"/>
              </w:rPr>
              <w:t>A retractable seat belt and shoulder harness shall be provided at the driver's seat and a</w:t>
            </w:r>
            <w:r w:rsidR="00452DF6">
              <w:rPr>
                <w:rFonts w:ascii="Times New Roman" w:hAnsi="Times New Roman"/>
                <w:szCs w:val="22"/>
              </w:rPr>
              <w:t>n underseat</w:t>
            </w:r>
            <w:r w:rsidRPr="00C963F5">
              <w:rPr>
                <w:rFonts w:ascii="Times New Roman" w:hAnsi="Times New Roman"/>
                <w:szCs w:val="22"/>
              </w:rPr>
              <w:t xml:space="preserve"> </w:t>
            </w:r>
            <w:r w:rsidR="00F5378A">
              <w:rPr>
                <w:rFonts w:ascii="Times New Roman" w:hAnsi="Times New Roman"/>
                <w:szCs w:val="22"/>
              </w:rPr>
              <w:t xml:space="preserve">automatic </w:t>
            </w:r>
            <w:r w:rsidRPr="00C963F5">
              <w:rPr>
                <w:rFonts w:ascii="Times New Roman" w:hAnsi="Times New Roman"/>
                <w:szCs w:val="22"/>
              </w:rPr>
              <w:t>retractable seat belt (and shoulder harness where required) at each passenger seating position.  All seat belt systems shall be a minimum of 44 inches long when measured, with the belts buckled, from the junction of the belt and seat cushion, around the passenger to the junction of the belt and seat cushion on the other side.</w:t>
            </w:r>
          </w:p>
        </w:tc>
        <w:tc>
          <w:tcPr>
            <w:tcW w:w="1631" w:type="dxa"/>
            <w:shd w:val="clear" w:color="auto" w:fill="FFFFCC"/>
            <w:vAlign w:val="center"/>
          </w:tcPr>
          <w:p w14:paraId="6C4AED0D" w14:textId="77777777" w:rsidR="0003505E" w:rsidRPr="00C963F5" w:rsidRDefault="0003505E" w:rsidP="0003505E">
            <w:pPr>
              <w:rPr>
                <w:rFonts w:ascii="Times New Roman" w:hAnsi="Times New Roman"/>
                <w:b/>
                <w:szCs w:val="22"/>
              </w:rPr>
            </w:pPr>
          </w:p>
        </w:tc>
      </w:tr>
      <w:tr w:rsidR="0003505E" w:rsidRPr="00C963F5" w14:paraId="6C4AED10" w14:textId="77777777" w:rsidTr="00DE2764">
        <w:tc>
          <w:tcPr>
            <w:tcW w:w="9576" w:type="dxa"/>
            <w:gridSpan w:val="2"/>
            <w:shd w:val="clear" w:color="auto" w:fill="D9D9D9" w:themeFill="background1" w:themeFillShade="D9"/>
            <w:vAlign w:val="center"/>
          </w:tcPr>
          <w:p w14:paraId="6C4AED0F" w14:textId="4EC3D575"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TWO (2) 12” SEAT BELT EXTENSIONS</w:t>
            </w:r>
          </w:p>
        </w:tc>
      </w:tr>
      <w:tr w:rsidR="0003505E" w:rsidRPr="00C963F5" w14:paraId="6C4AED13" w14:textId="77777777" w:rsidTr="00DE2764">
        <w:tc>
          <w:tcPr>
            <w:tcW w:w="7945" w:type="dxa"/>
            <w:vAlign w:val="center"/>
          </w:tcPr>
          <w:p w14:paraId="6C4AED11" w14:textId="77777777" w:rsidR="0003505E" w:rsidRPr="00C963F5" w:rsidRDefault="002F7C41" w:rsidP="002F7C41">
            <w:pPr>
              <w:rPr>
                <w:rFonts w:ascii="Times New Roman" w:hAnsi="Times New Roman"/>
                <w:b/>
                <w:szCs w:val="22"/>
                <w:u w:val="single"/>
              </w:rPr>
            </w:pPr>
            <w:r w:rsidRPr="006615B2">
              <w:rPr>
                <w:rFonts w:ascii="Times New Roman" w:hAnsi="Times New Roman"/>
                <w:szCs w:val="22"/>
              </w:rPr>
              <w:t xml:space="preserve">Two 12" seat belt extenders per vehicle, </w:t>
            </w:r>
            <w:r>
              <w:rPr>
                <w:rFonts w:ascii="Times New Roman" w:hAnsi="Times New Roman"/>
                <w:szCs w:val="22"/>
              </w:rPr>
              <w:t>c</w:t>
            </w:r>
            <w:r w:rsidR="0003505E" w:rsidRPr="00C963F5">
              <w:rPr>
                <w:rFonts w:ascii="Times New Roman" w:hAnsi="Times New Roman"/>
                <w:szCs w:val="22"/>
              </w:rPr>
              <w:t>ompatible with existing seat belts</w:t>
            </w:r>
          </w:p>
        </w:tc>
        <w:tc>
          <w:tcPr>
            <w:tcW w:w="1631" w:type="dxa"/>
            <w:shd w:val="clear" w:color="auto" w:fill="FFFFCC"/>
            <w:vAlign w:val="center"/>
          </w:tcPr>
          <w:p w14:paraId="6C4AED12" w14:textId="77777777" w:rsidR="0003505E" w:rsidRPr="00C963F5" w:rsidRDefault="0003505E" w:rsidP="0003505E">
            <w:pPr>
              <w:rPr>
                <w:rFonts w:ascii="Times New Roman" w:hAnsi="Times New Roman"/>
                <w:b/>
                <w:szCs w:val="22"/>
              </w:rPr>
            </w:pPr>
          </w:p>
        </w:tc>
      </w:tr>
      <w:tr w:rsidR="0003505E" w:rsidRPr="00C963F5" w14:paraId="6C4AED15" w14:textId="77777777" w:rsidTr="00DE2764">
        <w:tc>
          <w:tcPr>
            <w:tcW w:w="9576" w:type="dxa"/>
            <w:gridSpan w:val="2"/>
            <w:shd w:val="clear" w:color="auto" w:fill="D9D9D9" w:themeFill="background1" w:themeFillShade="D9"/>
            <w:vAlign w:val="center"/>
          </w:tcPr>
          <w:p w14:paraId="6C4AED14" w14:textId="282E5B41"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lastRenderedPageBreak/>
              <w:t>MOBILITY AID POSITIONS</w:t>
            </w:r>
          </w:p>
        </w:tc>
      </w:tr>
      <w:tr w:rsidR="0003505E" w:rsidRPr="00C963F5" w14:paraId="6C4AED18" w14:textId="77777777" w:rsidTr="00DE2764">
        <w:tc>
          <w:tcPr>
            <w:tcW w:w="7945" w:type="dxa"/>
            <w:vAlign w:val="center"/>
          </w:tcPr>
          <w:p w14:paraId="6C4AED16" w14:textId="77777777" w:rsidR="0003505E" w:rsidRPr="00C963F5" w:rsidRDefault="0003505E" w:rsidP="0003505E">
            <w:pPr>
              <w:rPr>
                <w:rFonts w:ascii="Times New Roman" w:hAnsi="Times New Roman"/>
                <w:szCs w:val="22"/>
              </w:rPr>
            </w:pPr>
            <w:r w:rsidRPr="00C963F5">
              <w:rPr>
                <w:rFonts w:ascii="Times New Roman" w:hAnsi="Times New Roman"/>
                <w:szCs w:val="22"/>
              </w:rPr>
              <w:t>Mobility aid positions are spaces inside the vehicle for transporting persons in wheelchairs</w:t>
            </w:r>
            <w:r w:rsidRPr="00E83FAC">
              <w:rPr>
                <w:rFonts w:ascii="Times New Roman" w:hAnsi="Times New Roman"/>
                <w:szCs w:val="22"/>
              </w:rPr>
              <w:t xml:space="preserve"> </w:t>
            </w:r>
            <w:r w:rsidR="00565C55" w:rsidRPr="00E83FAC">
              <w:rPr>
                <w:rFonts w:ascii="Times New Roman" w:hAnsi="Times New Roman"/>
                <w:szCs w:val="22"/>
              </w:rPr>
              <w:t xml:space="preserve">or </w:t>
            </w:r>
            <w:r w:rsidRPr="00C963F5">
              <w:rPr>
                <w:rFonts w:ascii="Times New Roman" w:hAnsi="Times New Roman"/>
                <w:szCs w:val="22"/>
              </w:rPr>
              <w:t xml:space="preserve">other mobility aids, which are to be provided on vehicles having lifts.  Each position shall consist of a usable floor area in which a passenger in a wheelchair or other mobility aid may be positioned and in which a occupant restraint system and a set of securement devices are to be installed.  All mobility aid positions shall be designed to secure wheelchairs or other mobility aids in a forward-facing position and shall be flush mounted with the floor. </w:t>
            </w:r>
          </w:p>
        </w:tc>
        <w:tc>
          <w:tcPr>
            <w:tcW w:w="1631" w:type="dxa"/>
            <w:shd w:val="clear" w:color="auto" w:fill="FFFFCC"/>
            <w:vAlign w:val="center"/>
          </w:tcPr>
          <w:p w14:paraId="6C4AED17" w14:textId="77777777" w:rsidR="0003505E" w:rsidRPr="00C963F5" w:rsidRDefault="0003505E" w:rsidP="0003505E">
            <w:pPr>
              <w:rPr>
                <w:rFonts w:ascii="Times New Roman" w:hAnsi="Times New Roman"/>
                <w:b/>
                <w:szCs w:val="22"/>
              </w:rPr>
            </w:pPr>
          </w:p>
        </w:tc>
      </w:tr>
      <w:tr w:rsidR="0003505E" w:rsidRPr="00C963F5" w14:paraId="6C4AED1B" w14:textId="77777777" w:rsidTr="00DE2764">
        <w:tc>
          <w:tcPr>
            <w:tcW w:w="7945" w:type="dxa"/>
            <w:vAlign w:val="center"/>
          </w:tcPr>
          <w:p w14:paraId="6C4AED19" w14:textId="2A197434" w:rsidR="0003505E" w:rsidRPr="00C963F5" w:rsidRDefault="0003505E" w:rsidP="0003505E">
            <w:pPr>
              <w:rPr>
                <w:rFonts w:ascii="Times New Roman" w:hAnsi="Times New Roman"/>
                <w:szCs w:val="22"/>
              </w:rPr>
            </w:pPr>
            <w:r w:rsidRPr="00C963F5">
              <w:rPr>
                <w:rFonts w:ascii="Times New Roman" w:hAnsi="Times New Roman"/>
                <w:szCs w:val="22"/>
              </w:rPr>
              <w:t xml:space="preserve">Each mobility aid position shall </w:t>
            </w:r>
            <w:r w:rsidR="003E5E3E">
              <w:rPr>
                <w:rFonts w:ascii="Times New Roman" w:hAnsi="Times New Roman"/>
                <w:szCs w:val="22"/>
              </w:rPr>
              <w:t>comply with WC</w:t>
            </w:r>
            <w:r w:rsidR="00252B2F">
              <w:rPr>
                <w:rFonts w:ascii="Times New Roman" w:hAnsi="Times New Roman"/>
                <w:szCs w:val="22"/>
              </w:rPr>
              <w:t xml:space="preserve">18 </w:t>
            </w:r>
            <w:r w:rsidR="0080068D">
              <w:rPr>
                <w:rFonts w:ascii="Times New Roman" w:hAnsi="Times New Roman"/>
                <w:szCs w:val="22"/>
              </w:rPr>
              <w:t>recommendations</w:t>
            </w:r>
            <w:r w:rsidRPr="00C963F5">
              <w:rPr>
                <w:rFonts w:ascii="Times New Roman" w:hAnsi="Times New Roman"/>
                <w:szCs w:val="22"/>
              </w:rPr>
              <w:t>.  The dimensions of these positions are intended to give adequate room for the final traveling position of the wheelchair or other mobility aid and its occupant AND sufficient room for the maneuverability of the wheelchair or other mobility aid into that position.  The actual placement of the securement devices within the mobility aid position is described under "Securement System."</w:t>
            </w:r>
          </w:p>
        </w:tc>
        <w:tc>
          <w:tcPr>
            <w:tcW w:w="1631" w:type="dxa"/>
            <w:shd w:val="clear" w:color="auto" w:fill="FFFFCC"/>
            <w:vAlign w:val="center"/>
          </w:tcPr>
          <w:p w14:paraId="6C4AED1A" w14:textId="77777777" w:rsidR="0003505E" w:rsidRPr="00C963F5" w:rsidRDefault="0003505E" w:rsidP="0003505E">
            <w:pPr>
              <w:rPr>
                <w:rFonts w:ascii="Times New Roman" w:hAnsi="Times New Roman"/>
                <w:b/>
                <w:szCs w:val="22"/>
              </w:rPr>
            </w:pPr>
          </w:p>
        </w:tc>
      </w:tr>
      <w:tr w:rsidR="0003505E" w:rsidRPr="00C963F5" w14:paraId="6C4AED1D" w14:textId="77777777" w:rsidTr="00DE2764">
        <w:tc>
          <w:tcPr>
            <w:tcW w:w="9576" w:type="dxa"/>
            <w:gridSpan w:val="2"/>
            <w:shd w:val="clear" w:color="auto" w:fill="D9D9D9" w:themeFill="background1" w:themeFillShade="D9"/>
            <w:vAlign w:val="center"/>
          </w:tcPr>
          <w:p w14:paraId="6C4AED1C" w14:textId="35B3A4A9" w:rsidR="0003505E" w:rsidRPr="00C25B2B" w:rsidRDefault="0003505E" w:rsidP="002A0224">
            <w:pPr>
              <w:pStyle w:val="ListParagraph"/>
              <w:numPr>
                <w:ilvl w:val="0"/>
                <w:numId w:val="18"/>
              </w:numPr>
              <w:jc w:val="center"/>
              <w:rPr>
                <w:rFonts w:ascii="Times New Roman" w:hAnsi="Times New Roman"/>
                <w:b/>
                <w:szCs w:val="22"/>
              </w:rPr>
            </w:pPr>
            <w:r w:rsidRPr="00C25B2B">
              <w:rPr>
                <w:rFonts w:ascii="Times New Roman" w:hAnsi="Times New Roman"/>
                <w:b/>
                <w:szCs w:val="22"/>
                <w:u w:val="single"/>
              </w:rPr>
              <w:t>FLOOR PLAN</w:t>
            </w:r>
          </w:p>
        </w:tc>
      </w:tr>
      <w:tr w:rsidR="0003505E" w:rsidRPr="00C963F5" w14:paraId="6C4AED20" w14:textId="77777777" w:rsidTr="00DE2764">
        <w:tc>
          <w:tcPr>
            <w:tcW w:w="7945" w:type="dxa"/>
            <w:vAlign w:val="center"/>
          </w:tcPr>
          <w:p w14:paraId="6C4AED1E"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An example of an acceptable floor plan for this vehicle is included </w:t>
            </w:r>
            <w:r w:rsidR="00C6642B" w:rsidRPr="00C963F5">
              <w:rPr>
                <w:rFonts w:ascii="Times New Roman" w:hAnsi="Times New Roman"/>
                <w:szCs w:val="22"/>
              </w:rPr>
              <w:t>in Section 3.2</w:t>
            </w:r>
            <w:r w:rsidR="000E4ABF" w:rsidRPr="00C963F5">
              <w:rPr>
                <w:rFonts w:ascii="Times New Roman" w:hAnsi="Times New Roman"/>
                <w:szCs w:val="22"/>
              </w:rPr>
              <w:t xml:space="preserve"> of this Attachment</w:t>
            </w:r>
            <w:r w:rsidRPr="00C963F5">
              <w:rPr>
                <w:rFonts w:ascii="Times New Roman" w:hAnsi="Times New Roman"/>
                <w:szCs w:val="22"/>
              </w:rPr>
              <w:t xml:space="preserve">. Other seating arrangements may be approved if all specifications are met. </w:t>
            </w:r>
          </w:p>
        </w:tc>
        <w:tc>
          <w:tcPr>
            <w:tcW w:w="1631" w:type="dxa"/>
            <w:shd w:val="clear" w:color="auto" w:fill="FFFFCC"/>
            <w:vAlign w:val="center"/>
          </w:tcPr>
          <w:p w14:paraId="6C4AED1F" w14:textId="77777777" w:rsidR="0003505E" w:rsidRPr="00C963F5" w:rsidRDefault="0003505E" w:rsidP="0003505E">
            <w:pPr>
              <w:rPr>
                <w:rFonts w:ascii="Times New Roman" w:hAnsi="Times New Roman"/>
                <w:b/>
                <w:szCs w:val="22"/>
              </w:rPr>
            </w:pPr>
          </w:p>
        </w:tc>
      </w:tr>
      <w:tr w:rsidR="0003505E" w:rsidRPr="00C963F5" w14:paraId="6C4AED23" w14:textId="77777777" w:rsidTr="00DE2764">
        <w:tc>
          <w:tcPr>
            <w:tcW w:w="7945" w:type="dxa"/>
            <w:vAlign w:val="center"/>
          </w:tcPr>
          <w:p w14:paraId="6C4AED21" w14:textId="66A83070" w:rsidR="0003505E" w:rsidRPr="00C963F5" w:rsidRDefault="0003505E" w:rsidP="0003505E">
            <w:pPr>
              <w:rPr>
                <w:rFonts w:ascii="Times New Roman" w:hAnsi="Times New Roman"/>
                <w:szCs w:val="22"/>
              </w:rPr>
            </w:pPr>
            <w:r w:rsidRPr="00C963F5">
              <w:rPr>
                <w:rFonts w:ascii="Times New Roman" w:hAnsi="Times New Roman"/>
                <w:szCs w:val="22"/>
              </w:rPr>
              <w:t xml:space="preserve">A </w:t>
            </w:r>
            <w:r w:rsidR="007F2099" w:rsidRPr="00C963F5">
              <w:rPr>
                <w:rFonts w:ascii="Times New Roman" w:hAnsi="Times New Roman"/>
                <w:szCs w:val="22"/>
              </w:rPr>
              <w:t>two-passenger</w:t>
            </w:r>
            <w:r w:rsidRPr="00C963F5">
              <w:rPr>
                <w:rFonts w:ascii="Times New Roman" w:hAnsi="Times New Roman"/>
                <w:szCs w:val="22"/>
              </w:rPr>
              <w:t xml:space="preserve"> fold away seat shall be installed just forward of the left rear wheelchair tiedown position.</w:t>
            </w:r>
          </w:p>
        </w:tc>
        <w:tc>
          <w:tcPr>
            <w:tcW w:w="1631" w:type="dxa"/>
            <w:shd w:val="clear" w:color="auto" w:fill="FFFFCC"/>
            <w:vAlign w:val="center"/>
          </w:tcPr>
          <w:p w14:paraId="6C4AED22" w14:textId="77777777" w:rsidR="0003505E" w:rsidRPr="00C963F5" w:rsidRDefault="0003505E" w:rsidP="0003505E">
            <w:pPr>
              <w:rPr>
                <w:rFonts w:ascii="Times New Roman" w:hAnsi="Times New Roman"/>
                <w:b/>
                <w:szCs w:val="22"/>
              </w:rPr>
            </w:pPr>
          </w:p>
        </w:tc>
      </w:tr>
      <w:tr w:rsidR="0003505E" w:rsidRPr="00C963F5" w14:paraId="6C4AED26" w14:textId="77777777" w:rsidTr="00DE2764">
        <w:tc>
          <w:tcPr>
            <w:tcW w:w="7945" w:type="dxa"/>
            <w:vAlign w:val="center"/>
          </w:tcPr>
          <w:p w14:paraId="6C4AED24"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vehicle shall have up to two (2) mobility-aid positions with seating for a minimum of eight (8) ambulatory passengers.  </w:t>
            </w:r>
          </w:p>
        </w:tc>
        <w:tc>
          <w:tcPr>
            <w:tcW w:w="1631" w:type="dxa"/>
            <w:shd w:val="clear" w:color="auto" w:fill="FFFFCC"/>
            <w:vAlign w:val="center"/>
          </w:tcPr>
          <w:p w14:paraId="6C4AED25" w14:textId="77777777" w:rsidR="0003505E" w:rsidRPr="00C963F5" w:rsidRDefault="0003505E" w:rsidP="0003505E">
            <w:pPr>
              <w:rPr>
                <w:rFonts w:ascii="Times New Roman" w:hAnsi="Times New Roman"/>
                <w:b/>
                <w:szCs w:val="22"/>
              </w:rPr>
            </w:pPr>
          </w:p>
        </w:tc>
      </w:tr>
      <w:tr w:rsidR="0003505E" w:rsidRPr="00C963F5" w14:paraId="6C4AED28" w14:textId="77777777" w:rsidTr="00DE2764">
        <w:tc>
          <w:tcPr>
            <w:tcW w:w="9576" w:type="dxa"/>
            <w:gridSpan w:val="2"/>
            <w:shd w:val="clear" w:color="auto" w:fill="D9D9D9" w:themeFill="background1" w:themeFillShade="D9"/>
            <w:vAlign w:val="center"/>
          </w:tcPr>
          <w:p w14:paraId="6C4AED27" w14:textId="1229F0B7" w:rsidR="0003505E" w:rsidRPr="008F3480" w:rsidRDefault="0003505E" w:rsidP="002A0224">
            <w:pPr>
              <w:pStyle w:val="ListParagraph"/>
              <w:numPr>
                <w:ilvl w:val="0"/>
                <w:numId w:val="18"/>
              </w:numPr>
              <w:jc w:val="center"/>
              <w:rPr>
                <w:rFonts w:ascii="Times New Roman" w:hAnsi="Times New Roman"/>
                <w:b/>
                <w:szCs w:val="22"/>
              </w:rPr>
            </w:pPr>
            <w:r w:rsidRPr="008F3480">
              <w:rPr>
                <w:rFonts w:ascii="Times New Roman" w:hAnsi="Times New Roman"/>
                <w:b/>
                <w:szCs w:val="22"/>
                <w:u w:val="single"/>
              </w:rPr>
              <w:t>STANCHIONS, GRAB RAILS AND BARRIER PANELS</w:t>
            </w:r>
          </w:p>
        </w:tc>
      </w:tr>
      <w:tr w:rsidR="0003505E" w:rsidRPr="00C963F5" w14:paraId="6C4AED2B" w14:textId="77777777" w:rsidTr="00DE2764">
        <w:tc>
          <w:tcPr>
            <w:tcW w:w="7945" w:type="dxa"/>
            <w:vAlign w:val="center"/>
          </w:tcPr>
          <w:p w14:paraId="6C4AED29" w14:textId="77777777" w:rsidR="0003505E" w:rsidRPr="00C963F5" w:rsidRDefault="0003505E" w:rsidP="0003505E">
            <w:pPr>
              <w:rPr>
                <w:rFonts w:ascii="Times New Roman" w:hAnsi="Times New Roman"/>
                <w:szCs w:val="22"/>
              </w:rPr>
            </w:pPr>
            <w:r w:rsidRPr="00C963F5">
              <w:rPr>
                <w:rFonts w:ascii="Times New Roman" w:hAnsi="Times New Roman"/>
                <w:szCs w:val="22"/>
              </w:rPr>
              <w:t>An overhead ceiling-mounted grab rail, placed over one side of the aisle, shall be provided for the full length of the vehicle's passenger aisleway.</w:t>
            </w:r>
          </w:p>
        </w:tc>
        <w:tc>
          <w:tcPr>
            <w:tcW w:w="1631" w:type="dxa"/>
            <w:shd w:val="clear" w:color="auto" w:fill="FFFFCC"/>
            <w:vAlign w:val="center"/>
          </w:tcPr>
          <w:p w14:paraId="6C4AED2A" w14:textId="77777777" w:rsidR="0003505E" w:rsidRPr="00C963F5" w:rsidRDefault="0003505E" w:rsidP="0003505E">
            <w:pPr>
              <w:rPr>
                <w:rFonts w:ascii="Times New Roman" w:hAnsi="Times New Roman"/>
                <w:b/>
                <w:szCs w:val="22"/>
              </w:rPr>
            </w:pPr>
          </w:p>
        </w:tc>
      </w:tr>
      <w:tr w:rsidR="0003505E" w:rsidRPr="00C963F5" w14:paraId="6C4AED2E" w14:textId="77777777" w:rsidTr="00DE2764">
        <w:tc>
          <w:tcPr>
            <w:tcW w:w="7945" w:type="dxa"/>
            <w:vAlign w:val="center"/>
          </w:tcPr>
          <w:p w14:paraId="6C4AED2C" w14:textId="77777777" w:rsidR="0003505E" w:rsidRPr="00C963F5" w:rsidRDefault="0003505E" w:rsidP="0003505E">
            <w:pPr>
              <w:rPr>
                <w:rFonts w:ascii="Times New Roman" w:hAnsi="Times New Roman"/>
                <w:szCs w:val="22"/>
              </w:rPr>
            </w:pPr>
            <w:r w:rsidRPr="00C963F5">
              <w:rPr>
                <w:rFonts w:ascii="Times New Roman" w:hAnsi="Times New Roman"/>
                <w:szCs w:val="22"/>
              </w:rPr>
              <w:t>A grab rail shall be provided on each side (on the interior of the entryway) of the front service entrance doorway.  Each front entryway grab rail shall be so positioned to permit easy use by passengers to assist them in embarking and debarking the vehicle.  Grab rails shall be of minimum one and one-eighth (1 and 1/8) inch outside diameter stainless steel tubing.  Grab rails shall not be padded.</w:t>
            </w:r>
          </w:p>
        </w:tc>
        <w:tc>
          <w:tcPr>
            <w:tcW w:w="1631" w:type="dxa"/>
            <w:shd w:val="clear" w:color="auto" w:fill="FFFFCC"/>
            <w:vAlign w:val="center"/>
          </w:tcPr>
          <w:p w14:paraId="6C4AED2D" w14:textId="77777777" w:rsidR="0003505E" w:rsidRPr="00C963F5" w:rsidRDefault="0003505E" w:rsidP="0003505E">
            <w:pPr>
              <w:rPr>
                <w:rFonts w:ascii="Times New Roman" w:hAnsi="Times New Roman"/>
                <w:b/>
                <w:szCs w:val="22"/>
              </w:rPr>
            </w:pPr>
          </w:p>
        </w:tc>
      </w:tr>
      <w:tr w:rsidR="0003505E" w:rsidRPr="00C963F5" w14:paraId="6C4AED31" w14:textId="77777777" w:rsidTr="00DE2764">
        <w:tc>
          <w:tcPr>
            <w:tcW w:w="7945" w:type="dxa"/>
            <w:vAlign w:val="center"/>
          </w:tcPr>
          <w:p w14:paraId="6C4AED2F" w14:textId="1AEFD105" w:rsidR="0003505E" w:rsidRPr="00C963F5" w:rsidRDefault="0003505E" w:rsidP="0003505E">
            <w:pPr>
              <w:rPr>
                <w:rFonts w:ascii="Times New Roman" w:hAnsi="Times New Roman"/>
                <w:szCs w:val="22"/>
              </w:rPr>
            </w:pPr>
            <w:r w:rsidRPr="00C963F5">
              <w:rPr>
                <w:rFonts w:ascii="Times New Roman" w:hAnsi="Times New Roman"/>
                <w:szCs w:val="22"/>
              </w:rPr>
              <w:t xml:space="preserve">One vertical stanchion </w:t>
            </w:r>
            <w:r w:rsidR="001E1B82">
              <w:rPr>
                <w:rFonts w:ascii="Times New Roman" w:hAnsi="Times New Roman"/>
                <w:szCs w:val="22"/>
              </w:rPr>
              <w:t xml:space="preserve">as well as barrier panel </w:t>
            </w:r>
            <w:r w:rsidRPr="00C963F5">
              <w:rPr>
                <w:rFonts w:ascii="Times New Roman" w:hAnsi="Times New Roman"/>
                <w:szCs w:val="22"/>
              </w:rPr>
              <w:t xml:space="preserve">shall be mounted at the rear of the driver's seat next to the aisle.  Another vertical stanchion as well as a barrier panel shall be installed at the rear of the front service entrance stepwell.  </w:t>
            </w:r>
          </w:p>
        </w:tc>
        <w:tc>
          <w:tcPr>
            <w:tcW w:w="1631" w:type="dxa"/>
            <w:shd w:val="clear" w:color="auto" w:fill="FFFFCC"/>
            <w:vAlign w:val="center"/>
          </w:tcPr>
          <w:p w14:paraId="6C4AED30" w14:textId="77777777" w:rsidR="0003505E" w:rsidRPr="00C963F5" w:rsidRDefault="0003505E" w:rsidP="0003505E">
            <w:pPr>
              <w:rPr>
                <w:rFonts w:ascii="Times New Roman" w:hAnsi="Times New Roman"/>
                <w:b/>
                <w:szCs w:val="22"/>
              </w:rPr>
            </w:pPr>
          </w:p>
        </w:tc>
      </w:tr>
      <w:tr w:rsidR="0003505E" w:rsidRPr="00C963F5" w14:paraId="6C4AED34" w14:textId="77777777" w:rsidTr="00DE2764">
        <w:tc>
          <w:tcPr>
            <w:tcW w:w="7945" w:type="dxa"/>
            <w:vAlign w:val="center"/>
          </w:tcPr>
          <w:p w14:paraId="6C4AED32" w14:textId="77777777" w:rsidR="0003505E" w:rsidRPr="00C963F5" w:rsidRDefault="0003505E" w:rsidP="0003505E">
            <w:pPr>
              <w:rPr>
                <w:rFonts w:ascii="Times New Roman" w:hAnsi="Times New Roman"/>
                <w:szCs w:val="22"/>
              </w:rPr>
            </w:pPr>
            <w:r w:rsidRPr="00C963F5">
              <w:rPr>
                <w:rFonts w:ascii="Times New Roman" w:hAnsi="Times New Roman"/>
                <w:szCs w:val="22"/>
              </w:rPr>
              <w:t>All vertical stanchions shall extend from floor to ceiling or from floor to overhead grab rail.  Stanchions shall be of minimum one and one-fourth (1.25) inches outside diameter stainless steel tubing.</w:t>
            </w:r>
          </w:p>
        </w:tc>
        <w:tc>
          <w:tcPr>
            <w:tcW w:w="1631" w:type="dxa"/>
            <w:shd w:val="clear" w:color="auto" w:fill="FFFFCC"/>
            <w:vAlign w:val="center"/>
          </w:tcPr>
          <w:p w14:paraId="6C4AED33" w14:textId="77777777" w:rsidR="0003505E" w:rsidRPr="00C963F5" w:rsidRDefault="0003505E" w:rsidP="0003505E">
            <w:pPr>
              <w:rPr>
                <w:rFonts w:ascii="Times New Roman" w:hAnsi="Times New Roman"/>
                <w:b/>
                <w:szCs w:val="22"/>
              </w:rPr>
            </w:pPr>
          </w:p>
        </w:tc>
      </w:tr>
      <w:tr w:rsidR="0003505E" w:rsidRPr="00C963F5" w14:paraId="6C4AED36" w14:textId="77777777" w:rsidTr="00DE2764">
        <w:tc>
          <w:tcPr>
            <w:tcW w:w="9576" w:type="dxa"/>
            <w:gridSpan w:val="2"/>
            <w:shd w:val="clear" w:color="auto" w:fill="D9D9D9" w:themeFill="background1" w:themeFillShade="D9"/>
            <w:vAlign w:val="center"/>
          </w:tcPr>
          <w:p w14:paraId="6C4AED35" w14:textId="06C8F00D" w:rsidR="0003505E" w:rsidRPr="00B17021" w:rsidRDefault="0003505E" w:rsidP="002A0224">
            <w:pPr>
              <w:pStyle w:val="ListParagraph"/>
              <w:numPr>
                <w:ilvl w:val="0"/>
                <w:numId w:val="18"/>
              </w:numPr>
              <w:jc w:val="center"/>
              <w:rPr>
                <w:rFonts w:ascii="Times New Roman" w:hAnsi="Times New Roman"/>
                <w:b/>
                <w:szCs w:val="22"/>
              </w:rPr>
            </w:pPr>
            <w:r w:rsidRPr="00B17021">
              <w:rPr>
                <w:rFonts w:ascii="Times New Roman" w:hAnsi="Times New Roman"/>
                <w:b/>
                <w:szCs w:val="22"/>
                <w:u w:val="single"/>
              </w:rPr>
              <w:t xml:space="preserve">INTERIOR </w:t>
            </w:r>
            <w:r w:rsidR="00B17021" w:rsidRPr="00B17021">
              <w:rPr>
                <w:rFonts w:ascii="Times New Roman" w:hAnsi="Times New Roman"/>
                <w:b/>
                <w:szCs w:val="22"/>
                <w:u w:val="single"/>
              </w:rPr>
              <w:t>FREE OF ALL PROJECTIONS</w:t>
            </w:r>
          </w:p>
        </w:tc>
      </w:tr>
      <w:tr w:rsidR="0003505E" w:rsidRPr="00C963F5" w14:paraId="6C4AED39" w14:textId="77777777" w:rsidTr="00DE2764">
        <w:tc>
          <w:tcPr>
            <w:tcW w:w="7945" w:type="dxa"/>
            <w:vAlign w:val="center"/>
          </w:tcPr>
          <w:p w14:paraId="6C4AED37" w14:textId="77777777" w:rsidR="0003505E" w:rsidRPr="00C963F5" w:rsidRDefault="0003505E" w:rsidP="006615B2">
            <w:pPr>
              <w:rPr>
                <w:rFonts w:ascii="Times New Roman" w:hAnsi="Times New Roman"/>
                <w:szCs w:val="22"/>
              </w:rPr>
            </w:pPr>
            <w:r w:rsidRPr="00C963F5">
              <w:rPr>
                <w:rFonts w:ascii="Times New Roman" w:hAnsi="Times New Roman"/>
                <w:szCs w:val="22"/>
              </w:rPr>
              <w:t xml:space="preserve">The interior or the vehicle shall be free of all projections.  All sharp edged, protruding fasteners and brackets that could cause injury to passengers or catch hold of clothing shall be covered.  </w:t>
            </w:r>
          </w:p>
        </w:tc>
        <w:tc>
          <w:tcPr>
            <w:tcW w:w="1631" w:type="dxa"/>
            <w:shd w:val="clear" w:color="auto" w:fill="FFFFCC"/>
            <w:vAlign w:val="center"/>
          </w:tcPr>
          <w:p w14:paraId="6C4AED38" w14:textId="77777777" w:rsidR="0003505E" w:rsidRPr="00C963F5" w:rsidRDefault="0003505E" w:rsidP="0003505E">
            <w:pPr>
              <w:rPr>
                <w:rFonts w:ascii="Times New Roman" w:hAnsi="Times New Roman"/>
                <w:b/>
                <w:szCs w:val="22"/>
              </w:rPr>
            </w:pPr>
          </w:p>
        </w:tc>
      </w:tr>
      <w:tr w:rsidR="0003505E" w:rsidRPr="00C963F5" w14:paraId="6C4AED3B" w14:textId="77777777" w:rsidTr="00DE2764">
        <w:tc>
          <w:tcPr>
            <w:tcW w:w="9576" w:type="dxa"/>
            <w:gridSpan w:val="2"/>
            <w:shd w:val="clear" w:color="auto" w:fill="D9D9D9" w:themeFill="background1" w:themeFillShade="D9"/>
            <w:vAlign w:val="center"/>
          </w:tcPr>
          <w:p w14:paraId="6C4AED3A" w14:textId="6D2E3533" w:rsidR="0003505E" w:rsidRPr="0040110A" w:rsidRDefault="0003505E" w:rsidP="002A0224">
            <w:pPr>
              <w:pStyle w:val="ListParagraph"/>
              <w:numPr>
                <w:ilvl w:val="0"/>
                <w:numId w:val="18"/>
              </w:numPr>
              <w:jc w:val="center"/>
              <w:rPr>
                <w:rFonts w:ascii="Times New Roman" w:hAnsi="Times New Roman"/>
                <w:b/>
                <w:szCs w:val="22"/>
              </w:rPr>
            </w:pPr>
            <w:r w:rsidRPr="0040110A">
              <w:rPr>
                <w:rFonts w:ascii="Times New Roman" w:hAnsi="Times New Roman"/>
                <w:b/>
                <w:szCs w:val="22"/>
                <w:u w:val="single"/>
              </w:rPr>
              <w:t>INTERIOR WIDTH</w:t>
            </w:r>
          </w:p>
        </w:tc>
      </w:tr>
      <w:tr w:rsidR="0003505E" w:rsidRPr="00C963F5" w14:paraId="6C4AED3E" w14:textId="77777777" w:rsidTr="00DE2764">
        <w:tc>
          <w:tcPr>
            <w:tcW w:w="7945" w:type="dxa"/>
            <w:vAlign w:val="center"/>
          </w:tcPr>
          <w:p w14:paraId="6C4AED3C" w14:textId="77777777" w:rsidR="0003505E" w:rsidRPr="00C963F5" w:rsidRDefault="009C4696" w:rsidP="0003505E">
            <w:pPr>
              <w:rPr>
                <w:rFonts w:ascii="Times New Roman" w:hAnsi="Times New Roman"/>
                <w:szCs w:val="22"/>
              </w:rPr>
            </w:pPr>
            <w:r w:rsidRPr="006615B2">
              <w:rPr>
                <w:rFonts w:ascii="Times New Roman" w:hAnsi="Times New Roman"/>
                <w:szCs w:val="22"/>
              </w:rPr>
              <w:t>The vehicle shall have a minimum interior width, measured at seat cushion level, of 88 inches</w:t>
            </w:r>
            <w:r w:rsidR="0003505E" w:rsidRPr="006615B2">
              <w:rPr>
                <w:rFonts w:ascii="Times New Roman" w:hAnsi="Times New Roman"/>
                <w:szCs w:val="22"/>
              </w:rPr>
              <w:t>.</w:t>
            </w:r>
          </w:p>
        </w:tc>
        <w:tc>
          <w:tcPr>
            <w:tcW w:w="1631" w:type="dxa"/>
            <w:shd w:val="clear" w:color="auto" w:fill="FFFFCC"/>
            <w:vAlign w:val="center"/>
          </w:tcPr>
          <w:p w14:paraId="6C4AED3D" w14:textId="77777777" w:rsidR="0003505E" w:rsidRPr="00C963F5" w:rsidRDefault="0003505E" w:rsidP="0003505E">
            <w:pPr>
              <w:rPr>
                <w:rFonts w:ascii="Times New Roman" w:hAnsi="Times New Roman"/>
                <w:b/>
                <w:szCs w:val="22"/>
              </w:rPr>
            </w:pPr>
          </w:p>
        </w:tc>
      </w:tr>
      <w:tr w:rsidR="0003505E" w:rsidRPr="00C963F5" w14:paraId="6C4AED40" w14:textId="77777777" w:rsidTr="00DE2764">
        <w:tc>
          <w:tcPr>
            <w:tcW w:w="9576" w:type="dxa"/>
            <w:gridSpan w:val="2"/>
            <w:shd w:val="clear" w:color="auto" w:fill="D9D9D9" w:themeFill="background1" w:themeFillShade="D9"/>
            <w:vAlign w:val="center"/>
          </w:tcPr>
          <w:p w14:paraId="6C4AED3F" w14:textId="78088FCE" w:rsidR="0003505E" w:rsidRPr="0040110A" w:rsidRDefault="0003505E" w:rsidP="002A0224">
            <w:pPr>
              <w:pStyle w:val="ListParagraph"/>
              <w:numPr>
                <w:ilvl w:val="0"/>
                <w:numId w:val="18"/>
              </w:numPr>
              <w:jc w:val="center"/>
              <w:rPr>
                <w:rFonts w:ascii="Times New Roman" w:hAnsi="Times New Roman"/>
                <w:b/>
                <w:szCs w:val="22"/>
              </w:rPr>
            </w:pPr>
            <w:r w:rsidRPr="0040110A">
              <w:rPr>
                <w:rFonts w:ascii="Times New Roman" w:hAnsi="Times New Roman"/>
                <w:b/>
                <w:szCs w:val="22"/>
                <w:u w:val="single"/>
              </w:rPr>
              <w:t>SIGNAGE</w:t>
            </w:r>
          </w:p>
        </w:tc>
      </w:tr>
      <w:tr w:rsidR="0003505E" w:rsidRPr="00C963F5" w14:paraId="6C4AED43" w14:textId="77777777" w:rsidTr="00DE2764">
        <w:tc>
          <w:tcPr>
            <w:tcW w:w="7945" w:type="dxa"/>
            <w:vAlign w:val="center"/>
          </w:tcPr>
          <w:p w14:paraId="6C4AED41" w14:textId="77777777" w:rsidR="0003505E" w:rsidRPr="00C963F5" w:rsidRDefault="0003505E" w:rsidP="0003505E">
            <w:pPr>
              <w:rPr>
                <w:rFonts w:ascii="Times New Roman" w:hAnsi="Times New Roman"/>
                <w:szCs w:val="22"/>
              </w:rPr>
            </w:pPr>
            <w:r w:rsidRPr="00C963F5">
              <w:rPr>
                <w:rFonts w:ascii="Times New Roman" w:hAnsi="Times New Roman"/>
                <w:szCs w:val="22"/>
              </w:rPr>
              <w:t>Each vehicle shall contain sign(s) which indicate that seats in the front of the vehicle are priority seats for persons with disabilities, and that other passengers should make such seats available to those who wish to use them.  At least one set of forward-facing seats shall be so designated.  Each securement location shall have a sign designating it as such.</w:t>
            </w:r>
          </w:p>
        </w:tc>
        <w:tc>
          <w:tcPr>
            <w:tcW w:w="1631" w:type="dxa"/>
            <w:shd w:val="clear" w:color="auto" w:fill="FFFFCC"/>
            <w:vAlign w:val="center"/>
          </w:tcPr>
          <w:p w14:paraId="6C4AED42" w14:textId="77777777" w:rsidR="0003505E" w:rsidRPr="00C963F5" w:rsidRDefault="0003505E" w:rsidP="0003505E">
            <w:pPr>
              <w:rPr>
                <w:rFonts w:ascii="Times New Roman" w:hAnsi="Times New Roman"/>
                <w:b/>
                <w:szCs w:val="22"/>
              </w:rPr>
            </w:pPr>
          </w:p>
        </w:tc>
      </w:tr>
      <w:tr w:rsidR="0003505E" w:rsidRPr="00C963F5" w14:paraId="6C4AED46" w14:textId="77777777" w:rsidTr="00DE2764">
        <w:tc>
          <w:tcPr>
            <w:tcW w:w="7945" w:type="dxa"/>
            <w:vAlign w:val="center"/>
          </w:tcPr>
          <w:p w14:paraId="6C4AED44"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Characters on such signs shall have a width-to-height ratio between 3:5 and 1:1 and a stroke width-to-height between 1:5 and 1:10, with a minimum character height (using an upper case "X") of 5/8 inch, with "wide" spacing (generally, the space between letters shall be 1/16 the height of upper case letters), and shall contrast with the background either light-on-dark or dark-on-light.</w:t>
            </w:r>
          </w:p>
        </w:tc>
        <w:tc>
          <w:tcPr>
            <w:tcW w:w="1631" w:type="dxa"/>
            <w:shd w:val="clear" w:color="auto" w:fill="FFFFCC"/>
            <w:vAlign w:val="center"/>
          </w:tcPr>
          <w:p w14:paraId="6C4AED45" w14:textId="77777777" w:rsidR="0003505E" w:rsidRPr="00C963F5" w:rsidRDefault="0003505E" w:rsidP="0003505E">
            <w:pPr>
              <w:rPr>
                <w:rFonts w:ascii="Times New Roman" w:hAnsi="Times New Roman"/>
                <w:b/>
                <w:szCs w:val="22"/>
              </w:rPr>
            </w:pPr>
          </w:p>
        </w:tc>
      </w:tr>
      <w:tr w:rsidR="0003505E" w:rsidRPr="00C963F5" w14:paraId="6C4AED48" w14:textId="77777777" w:rsidTr="00DE2764">
        <w:tc>
          <w:tcPr>
            <w:tcW w:w="9576" w:type="dxa"/>
            <w:gridSpan w:val="2"/>
            <w:shd w:val="clear" w:color="auto" w:fill="D9D9D9" w:themeFill="background1" w:themeFillShade="D9"/>
            <w:vAlign w:val="center"/>
          </w:tcPr>
          <w:p w14:paraId="6C4AED47" w14:textId="0D86AAD1" w:rsidR="0003505E" w:rsidRPr="0040110A" w:rsidRDefault="0003505E" w:rsidP="002A0224">
            <w:pPr>
              <w:pStyle w:val="ListParagraph"/>
              <w:numPr>
                <w:ilvl w:val="0"/>
                <w:numId w:val="18"/>
              </w:numPr>
              <w:jc w:val="center"/>
              <w:rPr>
                <w:rFonts w:ascii="Times New Roman" w:hAnsi="Times New Roman"/>
                <w:b/>
                <w:szCs w:val="22"/>
              </w:rPr>
            </w:pPr>
            <w:r w:rsidRPr="0040110A">
              <w:rPr>
                <w:rFonts w:ascii="Times New Roman" w:hAnsi="Times New Roman"/>
                <w:b/>
                <w:szCs w:val="22"/>
                <w:u w:val="single"/>
              </w:rPr>
              <w:t>VEHICLE CLEARANCE STICKER</w:t>
            </w:r>
          </w:p>
        </w:tc>
      </w:tr>
      <w:tr w:rsidR="0003505E" w:rsidRPr="00C963F5" w14:paraId="6C4AED4B" w14:textId="77777777" w:rsidTr="00DE2764">
        <w:tc>
          <w:tcPr>
            <w:tcW w:w="7945" w:type="dxa"/>
            <w:vAlign w:val="center"/>
          </w:tcPr>
          <w:p w14:paraId="6C4AED49" w14:textId="77777777" w:rsidR="0003505E" w:rsidRPr="00C963F5" w:rsidRDefault="0003505E" w:rsidP="0003505E">
            <w:pPr>
              <w:rPr>
                <w:rFonts w:ascii="Times New Roman" w:hAnsi="Times New Roman"/>
                <w:szCs w:val="22"/>
              </w:rPr>
            </w:pPr>
            <w:r w:rsidRPr="00C963F5">
              <w:rPr>
                <w:rFonts w:ascii="Times New Roman" w:hAnsi="Times New Roman"/>
                <w:szCs w:val="22"/>
              </w:rPr>
              <w:t>A vehicle clearance sticker indicating the maximum height of the vehicle shall be provided and located in easy view of the driver.</w:t>
            </w:r>
          </w:p>
        </w:tc>
        <w:tc>
          <w:tcPr>
            <w:tcW w:w="1631" w:type="dxa"/>
            <w:shd w:val="clear" w:color="auto" w:fill="FFFFCC"/>
            <w:vAlign w:val="center"/>
          </w:tcPr>
          <w:p w14:paraId="6C4AED4A" w14:textId="77777777" w:rsidR="0003505E" w:rsidRPr="00C963F5" w:rsidRDefault="0003505E" w:rsidP="0003505E">
            <w:pPr>
              <w:rPr>
                <w:rFonts w:ascii="Times New Roman" w:hAnsi="Times New Roman"/>
                <w:b/>
                <w:szCs w:val="22"/>
              </w:rPr>
            </w:pPr>
          </w:p>
        </w:tc>
      </w:tr>
      <w:tr w:rsidR="0003505E" w:rsidRPr="00C963F5" w14:paraId="6C4AED4D" w14:textId="77777777" w:rsidTr="00DE2764">
        <w:tc>
          <w:tcPr>
            <w:tcW w:w="9576" w:type="dxa"/>
            <w:gridSpan w:val="2"/>
            <w:shd w:val="clear" w:color="auto" w:fill="D9D9D9" w:themeFill="background1" w:themeFillShade="D9"/>
            <w:vAlign w:val="center"/>
          </w:tcPr>
          <w:p w14:paraId="6C4AED4C" w14:textId="5E8F67E3" w:rsidR="0003505E" w:rsidRPr="0040110A" w:rsidRDefault="0003505E" w:rsidP="002A0224">
            <w:pPr>
              <w:pStyle w:val="ListParagraph"/>
              <w:numPr>
                <w:ilvl w:val="0"/>
                <w:numId w:val="18"/>
              </w:numPr>
              <w:jc w:val="center"/>
              <w:rPr>
                <w:rFonts w:ascii="Times New Roman" w:hAnsi="Times New Roman"/>
                <w:b/>
                <w:szCs w:val="22"/>
              </w:rPr>
            </w:pPr>
            <w:r w:rsidRPr="0040110A">
              <w:rPr>
                <w:rFonts w:ascii="Times New Roman" w:hAnsi="Times New Roman"/>
                <w:b/>
                <w:szCs w:val="22"/>
                <w:u w:val="single"/>
              </w:rPr>
              <w:t>MOBILITY AID SYSTEM</w:t>
            </w:r>
          </w:p>
        </w:tc>
      </w:tr>
      <w:tr w:rsidR="0003505E" w:rsidRPr="00C963F5" w14:paraId="6C4AED50" w14:textId="77777777" w:rsidTr="00DE2764">
        <w:tc>
          <w:tcPr>
            <w:tcW w:w="7945" w:type="dxa"/>
            <w:vAlign w:val="center"/>
          </w:tcPr>
          <w:p w14:paraId="6C4AED4E"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A mobility aid system for users of wheelchairs or other mobility aids shall be provided on all vehicles.  The system shall permit persons to enter and leave the vehicle while in a wheelchair or other mobility aid by means of a vertical lifting platform or lift and also provide for the safe transportation these persons inside the vehicle. </w:t>
            </w:r>
          </w:p>
        </w:tc>
        <w:tc>
          <w:tcPr>
            <w:tcW w:w="1631" w:type="dxa"/>
            <w:shd w:val="clear" w:color="auto" w:fill="FFFFCC"/>
            <w:vAlign w:val="center"/>
          </w:tcPr>
          <w:p w14:paraId="6C4AED4F" w14:textId="77777777" w:rsidR="0003505E" w:rsidRPr="00C963F5" w:rsidRDefault="0003505E" w:rsidP="0003505E">
            <w:pPr>
              <w:rPr>
                <w:rFonts w:ascii="Times New Roman" w:hAnsi="Times New Roman"/>
                <w:b/>
                <w:szCs w:val="22"/>
              </w:rPr>
            </w:pPr>
          </w:p>
        </w:tc>
      </w:tr>
      <w:tr w:rsidR="0003505E" w:rsidRPr="00C963F5" w14:paraId="6C4AED53" w14:textId="77777777" w:rsidTr="00DE2764">
        <w:tc>
          <w:tcPr>
            <w:tcW w:w="7945" w:type="dxa"/>
            <w:vAlign w:val="center"/>
          </w:tcPr>
          <w:p w14:paraId="6C4AED51" w14:textId="77777777" w:rsidR="0003505E" w:rsidRPr="00C963F5" w:rsidRDefault="0003505E" w:rsidP="0003505E">
            <w:pPr>
              <w:rPr>
                <w:rFonts w:ascii="Times New Roman" w:hAnsi="Times New Roman"/>
                <w:szCs w:val="22"/>
              </w:rPr>
            </w:pPr>
            <w:r w:rsidRPr="00C963F5">
              <w:rPr>
                <w:rFonts w:ascii="Times New Roman" w:hAnsi="Times New Roman"/>
                <w:szCs w:val="22"/>
              </w:rPr>
              <w:t>The components of the mobility aid system shall include the following:</w:t>
            </w:r>
          </w:p>
        </w:tc>
        <w:tc>
          <w:tcPr>
            <w:tcW w:w="1631" w:type="dxa"/>
            <w:shd w:val="clear" w:color="auto" w:fill="FFFFFF" w:themeFill="background1"/>
            <w:vAlign w:val="center"/>
          </w:tcPr>
          <w:p w14:paraId="6C4AED52" w14:textId="77777777" w:rsidR="0003505E" w:rsidRPr="00C963F5" w:rsidRDefault="0003505E" w:rsidP="0003505E">
            <w:pPr>
              <w:rPr>
                <w:rFonts w:ascii="Times New Roman" w:hAnsi="Times New Roman"/>
                <w:b/>
                <w:szCs w:val="22"/>
              </w:rPr>
            </w:pPr>
          </w:p>
        </w:tc>
      </w:tr>
      <w:tr w:rsidR="0003505E" w:rsidRPr="00C963F5" w14:paraId="6C4AED56" w14:textId="77777777" w:rsidTr="00DE2764">
        <w:tc>
          <w:tcPr>
            <w:tcW w:w="7945" w:type="dxa"/>
            <w:vAlign w:val="center"/>
          </w:tcPr>
          <w:p w14:paraId="6C4AED54" w14:textId="77777777" w:rsidR="0003505E" w:rsidRPr="00C963F5" w:rsidRDefault="0003505E" w:rsidP="00AE1A61">
            <w:pPr>
              <w:pStyle w:val="ListParagraph"/>
              <w:numPr>
                <w:ilvl w:val="0"/>
                <w:numId w:val="8"/>
              </w:numPr>
              <w:rPr>
                <w:rFonts w:ascii="Times New Roman" w:hAnsi="Times New Roman"/>
                <w:szCs w:val="22"/>
              </w:rPr>
            </w:pPr>
            <w:r w:rsidRPr="00C963F5">
              <w:rPr>
                <w:rFonts w:ascii="Times New Roman" w:hAnsi="Times New Roman"/>
                <w:szCs w:val="22"/>
              </w:rPr>
              <w:t>Lift</w:t>
            </w:r>
          </w:p>
        </w:tc>
        <w:tc>
          <w:tcPr>
            <w:tcW w:w="1631" w:type="dxa"/>
            <w:shd w:val="clear" w:color="auto" w:fill="FFFFCC"/>
            <w:vAlign w:val="center"/>
          </w:tcPr>
          <w:p w14:paraId="6C4AED55" w14:textId="77777777" w:rsidR="0003505E" w:rsidRPr="00C963F5" w:rsidRDefault="0003505E" w:rsidP="0003505E">
            <w:pPr>
              <w:rPr>
                <w:rFonts w:ascii="Times New Roman" w:hAnsi="Times New Roman"/>
                <w:b/>
                <w:szCs w:val="22"/>
              </w:rPr>
            </w:pPr>
          </w:p>
        </w:tc>
      </w:tr>
      <w:tr w:rsidR="0003505E" w:rsidRPr="00C963F5" w14:paraId="6C4AED59" w14:textId="77777777" w:rsidTr="00DE2764">
        <w:tc>
          <w:tcPr>
            <w:tcW w:w="7945" w:type="dxa"/>
            <w:vAlign w:val="center"/>
          </w:tcPr>
          <w:p w14:paraId="6C4AED57" w14:textId="77777777" w:rsidR="0003505E" w:rsidRPr="00C963F5" w:rsidRDefault="0003505E" w:rsidP="00AE1A61">
            <w:pPr>
              <w:pStyle w:val="ListParagraph"/>
              <w:numPr>
                <w:ilvl w:val="0"/>
                <w:numId w:val="8"/>
              </w:numPr>
              <w:rPr>
                <w:rFonts w:ascii="Times New Roman" w:hAnsi="Times New Roman"/>
                <w:szCs w:val="22"/>
              </w:rPr>
            </w:pPr>
            <w:r w:rsidRPr="00C963F5">
              <w:rPr>
                <w:rFonts w:ascii="Times New Roman" w:hAnsi="Times New Roman"/>
                <w:szCs w:val="22"/>
              </w:rPr>
              <w:t>Securement system</w:t>
            </w:r>
          </w:p>
        </w:tc>
        <w:tc>
          <w:tcPr>
            <w:tcW w:w="1631" w:type="dxa"/>
            <w:shd w:val="clear" w:color="auto" w:fill="FFFFCC"/>
            <w:vAlign w:val="center"/>
          </w:tcPr>
          <w:p w14:paraId="6C4AED58" w14:textId="77777777" w:rsidR="0003505E" w:rsidRPr="00C963F5" w:rsidRDefault="0003505E" w:rsidP="0003505E">
            <w:pPr>
              <w:rPr>
                <w:rFonts w:ascii="Times New Roman" w:hAnsi="Times New Roman"/>
                <w:b/>
                <w:szCs w:val="22"/>
              </w:rPr>
            </w:pPr>
          </w:p>
        </w:tc>
      </w:tr>
      <w:tr w:rsidR="0003505E" w:rsidRPr="00C963F5" w14:paraId="6C4AED5C" w14:textId="77777777" w:rsidTr="00DE2764">
        <w:tc>
          <w:tcPr>
            <w:tcW w:w="7945" w:type="dxa"/>
            <w:vAlign w:val="center"/>
          </w:tcPr>
          <w:p w14:paraId="6C4AED5A" w14:textId="77777777" w:rsidR="0003505E" w:rsidRPr="00C963F5" w:rsidRDefault="0003505E" w:rsidP="00AE1A61">
            <w:pPr>
              <w:pStyle w:val="ListParagraph"/>
              <w:numPr>
                <w:ilvl w:val="0"/>
                <w:numId w:val="8"/>
              </w:numPr>
              <w:rPr>
                <w:rFonts w:ascii="Times New Roman" w:hAnsi="Times New Roman"/>
                <w:szCs w:val="22"/>
              </w:rPr>
            </w:pPr>
            <w:r w:rsidRPr="00C963F5">
              <w:rPr>
                <w:rFonts w:ascii="Times New Roman" w:hAnsi="Times New Roman"/>
                <w:szCs w:val="22"/>
              </w:rPr>
              <w:t>Occupant restraint system</w:t>
            </w:r>
          </w:p>
        </w:tc>
        <w:tc>
          <w:tcPr>
            <w:tcW w:w="1631" w:type="dxa"/>
            <w:shd w:val="clear" w:color="auto" w:fill="FFFFCC"/>
            <w:vAlign w:val="center"/>
          </w:tcPr>
          <w:p w14:paraId="6C4AED5B" w14:textId="77777777" w:rsidR="0003505E" w:rsidRPr="00C963F5" w:rsidRDefault="0003505E" w:rsidP="0003505E">
            <w:pPr>
              <w:rPr>
                <w:rFonts w:ascii="Times New Roman" w:hAnsi="Times New Roman"/>
                <w:b/>
                <w:szCs w:val="22"/>
              </w:rPr>
            </w:pPr>
          </w:p>
        </w:tc>
      </w:tr>
      <w:tr w:rsidR="0003505E" w:rsidRPr="00C963F5" w14:paraId="6C4AED5F" w14:textId="77777777" w:rsidTr="00DE2764">
        <w:tc>
          <w:tcPr>
            <w:tcW w:w="7945" w:type="dxa"/>
            <w:vAlign w:val="center"/>
          </w:tcPr>
          <w:p w14:paraId="6C4AED5D" w14:textId="77777777" w:rsidR="0003505E" w:rsidRPr="00C963F5" w:rsidRDefault="0003505E" w:rsidP="00AE1A61">
            <w:pPr>
              <w:pStyle w:val="ListParagraph"/>
              <w:numPr>
                <w:ilvl w:val="0"/>
                <w:numId w:val="8"/>
              </w:numPr>
              <w:rPr>
                <w:rFonts w:ascii="Times New Roman" w:hAnsi="Times New Roman"/>
                <w:szCs w:val="22"/>
              </w:rPr>
            </w:pPr>
            <w:r w:rsidRPr="00C963F5">
              <w:rPr>
                <w:rFonts w:ascii="Times New Roman" w:hAnsi="Times New Roman"/>
                <w:szCs w:val="22"/>
              </w:rPr>
              <w:t>Any and all modifications required to the exterior and interior of the vehicle to provide a complete, functioning system.</w:t>
            </w:r>
          </w:p>
        </w:tc>
        <w:tc>
          <w:tcPr>
            <w:tcW w:w="1631" w:type="dxa"/>
            <w:shd w:val="clear" w:color="auto" w:fill="FFFFCC"/>
            <w:vAlign w:val="center"/>
          </w:tcPr>
          <w:p w14:paraId="6C4AED5E" w14:textId="77777777" w:rsidR="0003505E" w:rsidRPr="00C963F5" w:rsidRDefault="0003505E" w:rsidP="0003505E">
            <w:pPr>
              <w:rPr>
                <w:rFonts w:ascii="Times New Roman" w:hAnsi="Times New Roman"/>
                <w:b/>
                <w:szCs w:val="22"/>
              </w:rPr>
            </w:pPr>
          </w:p>
        </w:tc>
      </w:tr>
      <w:tr w:rsidR="0044497B" w:rsidRPr="00C963F5" w14:paraId="6C4AED62" w14:textId="77777777" w:rsidTr="00DE2764">
        <w:tc>
          <w:tcPr>
            <w:tcW w:w="7945" w:type="dxa"/>
            <w:vAlign w:val="center"/>
          </w:tcPr>
          <w:p w14:paraId="6C4AED60" w14:textId="77777777" w:rsidR="0044497B" w:rsidRPr="00C963F5" w:rsidRDefault="0044497B" w:rsidP="00AE1A61">
            <w:pPr>
              <w:pStyle w:val="ListParagraph"/>
              <w:numPr>
                <w:ilvl w:val="0"/>
                <w:numId w:val="8"/>
              </w:numPr>
              <w:rPr>
                <w:rFonts w:ascii="Times New Roman" w:hAnsi="Times New Roman"/>
                <w:szCs w:val="22"/>
              </w:rPr>
            </w:pPr>
            <w:r w:rsidRPr="006615B2">
              <w:rPr>
                <w:rFonts w:ascii="Times New Roman" w:hAnsi="Times New Roman"/>
                <w:szCs w:val="22"/>
              </w:rPr>
              <w:t>Mobility Access (Lift) Door(s): Door Opening.</w:t>
            </w:r>
          </w:p>
        </w:tc>
        <w:tc>
          <w:tcPr>
            <w:tcW w:w="1631" w:type="dxa"/>
            <w:shd w:val="clear" w:color="auto" w:fill="FFFFCC"/>
            <w:vAlign w:val="center"/>
          </w:tcPr>
          <w:p w14:paraId="6C4AED61" w14:textId="77777777" w:rsidR="0044497B" w:rsidRPr="00C963F5" w:rsidRDefault="0044497B" w:rsidP="0003505E">
            <w:pPr>
              <w:rPr>
                <w:rFonts w:ascii="Times New Roman" w:hAnsi="Times New Roman"/>
                <w:b/>
                <w:szCs w:val="22"/>
              </w:rPr>
            </w:pPr>
          </w:p>
        </w:tc>
      </w:tr>
      <w:tr w:rsidR="0003505E" w:rsidRPr="00C963F5" w14:paraId="6C4AED65" w14:textId="77777777" w:rsidTr="00DE2764">
        <w:tc>
          <w:tcPr>
            <w:tcW w:w="7945" w:type="dxa"/>
            <w:vAlign w:val="center"/>
          </w:tcPr>
          <w:p w14:paraId="6C4AED63" w14:textId="77777777" w:rsidR="0003505E" w:rsidRPr="00C963F5" w:rsidRDefault="0003505E" w:rsidP="0003505E">
            <w:pPr>
              <w:rPr>
                <w:rFonts w:ascii="Times New Roman" w:hAnsi="Times New Roman"/>
                <w:szCs w:val="22"/>
              </w:rPr>
            </w:pPr>
            <w:r w:rsidRPr="00C963F5">
              <w:rPr>
                <w:rFonts w:ascii="Times New Roman" w:hAnsi="Times New Roman"/>
                <w:szCs w:val="22"/>
              </w:rPr>
              <w:t>All parts shall be new.  All necessary servicing and adjustments shall be made on the equipment prior to delivery of the vehicles.  All equipment shall be ready for immediate and continuous operation upon delivery of the vehicle.  All exposed metal surfaces shall be painted or shall be corrosion-resistant.  All lift components (including wiring) located on the underside of the vehicle shall be concealed but accessible for maintenance purposes.  All interior wiring shall be concealed.</w:t>
            </w:r>
          </w:p>
        </w:tc>
        <w:tc>
          <w:tcPr>
            <w:tcW w:w="1631" w:type="dxa"/>
            <w:shd w:val="clear" w:color="auto" w:fill="FFFFCC"/>
            <w:vAlign w:val="center"/>
          </w:tcPr>
          <w:p w14:paraId="6C4AED64" w14:textId="77777777" w:rsidR="0003505E" w:rsidRPr="00C963F5" w:rsidRDefault="0003505E" w:rsidP="0003505E">
            <w:pPr>
              <w:rPr>
                <w:rFonts w:ascii="Times New Roman" w:hAnsi="Times New Roman"/>
                <w:b/>
                <w:szCs w:val="22"/>
              </w:rPr>
            </w:pPr>
          </w:p>
        </w:tc>
      </w:tr>
      <w:tr w:rsidR="0003505E" w:rsidRPr="00C963F5" w14:paraId="6C4AED67" w14:textId="77777777" w:rsidTr="00DE2764">
        <w:tc>
          <w:tcPr>
            <w:tcW w:w="9576" w:type="dxa"/>
            <w:gridSpan w:val="2"/>
            <w:shd w:val="clear" w:color="auto" w:fill="D9D9D9" w:themeFill="background1" w:themeFillShade="D9"/>
            <w:vAlign w:val="center"/>
          </w:tcPr>
          <w:p w14:paraId="6C4AED66" w14:textId="614FAB77" w:rsidR="0003505E" w:rsidRPr="0040110A" w:rsidRDefault="0003505E" w:rsidP="002A0224">
            <w:pPr>
              <w:pStyle w:val="ListParagraph"/>
              <w:numPr>
                <w:ilvl w:val="0"/>
                <w:numId w:val="18"/>
              </w:numPr>
              <w:jc w:val="center"/>
              <w:rPr>
                <w:rFonts w:ascii="Times New Roman" w:hAnsi="Times New Roman"/>
                <w:b/>
                <w:szCs w:val="22"/>
              </w:rPr>
            </w:pPr>
            <w:r w:rsidRPr="0040110A">
              <w:rPr>
                <w:rFonts w:ascii="Times New Roman" w:hAnsi="Times New Roman"/>
                <w:b/>
                <w:szCs w:val="22"/>
                <w:u w:val="single"/>
              </w:rPr>
              <w:t>WHEELCHAIR LIFT</w:t>
            </w:r>
          </w:p>
        </w:tc>
      </w:tr>
      <w:tr w:rsidR="0003505E" w:rsidRPr="00C963F5" w14:paraId="6C4AED6A" w14:textId="77777777" w:rsidTr="00DE2764">
        <w:tc>
          <w:tcPr>
            <w:tcW w:w="7945" w:type="dxa"/>
            <w:vAlign w:val="center"/>
          </w:tcPr>
          <w:p w14:paraId="6C4AED68"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An automatic wheelchair lift will be located on the right (curb) side of the vehicle behind the rear axle and will conform to the specifications as outlined in the Americans with Disabilities Act (ADA) regulations Subpart B - Buses, Vans and Systems, 38.23 Mobility Aid accessibility (b) Vehicle Lift, pages 45757 - 45758.  </w:t>
            </w:r>
          </w:p>
        </w:tc>
        <w:tc>
          <w:tcPr>
            <w:tcW w:w="1631" w:type="dxa"/>
            <w:shd w:val="clear" w:color="auto" w:fill="FFFFCC"/>
            <w:vAlign w:val="center"/>
          </w:tcPr>
          <w:p w14:paraId="6C4AED69" w14:textId="77777777" w:rsidR="0003505E" w:rsidRPr="00C963F5" w:rsidRDefault="0003505E" w:rsidP="0003505E">
            <w:pPr>
              <w:rPr>
                <w:rFonts w:ascii="Times New Roman" w:hAnsi="Times New Roman"/>
                <w:b/>
                <w:szCs w:val="22"/>
              </w:rPr>
            </w:pPr>
          </w:p>
        </w:tc>
      </w:tr>
      <w:tr w:rsidR="0003505E" w:rsidRPr="00C963F5" w14:paraId="6C4AED70" w14:textId="77777777" w:rsidTr="00DE2764">
        <w:tc>
          <w:tcPr>
            <w:tcW w:w="7945" w:type="dxa"/>
            <w:vAlign w:val="center"/>
          </w:tcPr>
          <w:p w14:paraId="6C4AED6E" w14:textId="1B45B95D" w:rsidR="0003505E" w:rsidRPr="00C963F5" w:rsidRDefault="0003505E" w:rsidP="0003505E">
            <w:pPr>
              <w:rPr>
                <w:rFonts w:ascii="Times New Roman" w:hAnsi="Times New Roman"/>
                <w:szCs w:val="22"/>
              </w:rPr>
            </w:pPr>
            <w:r w:rsidRPr="00C963F5">
              <w:rPr>
                <w:rFonts w:ascii="Times New Roman" w:hAnsi="Times New Roman"/>
                <w:szCs w:val="22"/>
              </w:rPr>
              <w:t>The lift controls shall be interlocked with the vehicle brakes, transmission, or door, or shall provide other appropriate mechanisms or systems, to ensure that the vehicle cannot be moved when the lift is not stowed</w:t>
            </w:r>
            <w:r w:rsidR="006D05E4">
              <w:rPr>
                <w:rFonts w:ascii="Times New Roman" w:hAnsi="Times New Roman"/>
                <w:szCs w:val="22"/>
              </w:rPr>
              <w:t xml:space="preserve">, or if </w:t>
            </w:r>
            <w:r w:rsidR="00AB66B3">
              <w:rPr>
                <w:rFonts w:ascii="Times New Roman" w:hAnsi="Times New Roman"/>
                <w:szCs w:val="22"/>
              </w:rPr>
              <w:t xml:space="preserve">outside </w:t>
            </w:r>
            <w:r w:rsidR="006D05E4">
              <w:rPr>
                <w:rFonts w:ascii="Times New Roman" w:hAnsi="Times New Roman"/>
                <w:szCs w:val="22"/>
              </w:rPr>
              <w:t>lift doors are open,</w:t>
            </w:r>
            <w:r w:rsidRPr="00C963F5">
              <w:rPr>
                <w:rFonts w:ascii="Times New Roman" w:hAnsi="Times New Roman"/>
                <w:szCs w:val="22"/>
              </w:rPr>
              <w:t xml:space="preserve"> so the lift cannot be deployed unless the interlocks or systems are engaged.  The lift shall deploy to all levels (i.e., ground, curb and intermediate positions) normally encountered in the operating environment.  Where provided, each control for deploying, lowering, raising and stowing the lift and lowering the roll-off barrier shall be of a momentary contact type requiring continuous manual pressure by the operator.</w:t>
            </w:r>
          </w:p>
        </w:tc>
        <w:tc>
          <w:tcPr>
            <w:tcW w:w="1631" w:type="dxa"/>
            <w:shd w:val="clear" w:color="auto" w:fill="FFFFCC"/>
            <w:vAlign w:val="center"/>
          </w:tcPr>
          <w:p w14:paraId="6C4AED6F" w14:textId="77777777" w:rsidR="0003505E" w:rsidRPr="00C963F5" w:rsidRDefault="0003505E" w:rsidP="0003505E">
            <w:pPr>
              <w:rPr>
                <w:rFonts w:ascii="Times New Roman" w:hAnsi="Times New Roman"/>
                <w:b/>
                <w:szCs w:val="22"/>
              </w:rPr>
            </w:pPr>
          </w:p>
        </w:tc>
      </w:tr>
      <w:tr w:rsidR="0003505E" w:rsidRPr="00C963F5" w14:paraId="6C4AED73" w14:textId="77777777" w:rsidTr="00DE2764">
        <w:tc>
          <w:tcPr>
            <w:tcW w:w="7945" w:type="dxa"/>
            <w:vAlign w:val="center"/>
          </w:tcPr>
          <w:p w14:paraId="6C4AED71" w14:textId="77777777" w:rsidR="0003505E" w:rsidRPr="00C963F5" w:rsidRDefault="0003505E" w:rsidP="0003505E">
            <w:pPr>
              <w:rPr>
                <w:rFonts w:ascii="Times New Roman" w:hAnsi="Times New Roman"/>
                <w:szCs w:val="22"/>
              </w:rPr>
            </w:pPr>
            <w:r w:rsidRPr="00C963F5">
              <w:rPr>
                <w:rFonts w:ascii="Times New Roman" w:hAnsi="Times New Roman"/>
                <w:szCs w:val="22"/>
              </w:rPr>
              <w:t>The wheelchair lift must conform to FMVSS #403 and 404.</w:t>
            </w:r>
          </w:p>
        </w:tc>
        <w:tc>
          <w:tcPr>
            <w:tcW w:w="1631" w:type="dxa"/>
            <w:shd w:val="clear" w:color="auto" w:fill="FFFFCC"/>
            <w:vAlign w:val="center"/>
          </w:tcPr>
          <w:p w14:paraId="6C4AED72" w14:textId="77777777" w:rsidR="0003505E" w:rsidRPr="00C963F5" w:rsidRDefault="0003505E" w:rsidP="0003505E">
            <w:pPr>
              <w:rPr>
                <w:rFonts w:ascii="Times New Roman" w:hAnsi="Times New Roman"/>
                <w:b/>
                <w:szCs w:val="22"/>
              </w:rPr>
            </w:pPr>
          </w:p>
        </w:tc>
      </w:tr>
      <w:tr w:rsidR="0003505E" w:rsidRPr="00C963F5" w14:paraId="6C4AED76" w14:textId="77777777" w:rsidTr="00DE2764">
        <w:tc>
          <w:tcPr>
            <w:tcW w:w="7945" w:type="dxa"/>
            <w:vAlign w:val="center"/>
          </w:tcPr>
          <w:p w14:paraId="6C4AED74" w14:textId="77777777" w:rsidR="0003505E" w:rsidRPr="00C963F5" w:rsidRDefault="0003505E" w:rsidP="0003505E">
            <w:pPr>
              <w:rPr>
                <w:rFonts w:ascii="Times New Roman" w:hAnsi="Times New Roman"/>
                <w:szCs w:val="22"/>
              </w:rPr>
            </w:pPr>
            <w:r w:rsidRPr="00C963F5">
              <w:rPr>
                <w:rFonts w:ascii="Times New Roman" w:hAnsi="Times New Roman"/>
                <w:szCs w:val="22"/>
              </w:rPr>
              <w:t>Lift shall be rated at 1,000 # lifting capacity.  Braun NCL1000IB3454HB-2 or approved equivalent.</w:t>
            </w:r>
          </w:p>
        </w:tc>
        <w:tc>
          <w:tcPr>
            <w:tcW w:w="1631" w:type="dxa"/>
            <w:shd w:val="clear" w:color="auto" w:fill="FFFFCC"/>
            <w:vAlign w:val="center"/>
          </w:tcPr>
          <w:p w14:paraId="6C4AED75" w14:textId="77777777" w:rsidR="0003505E" w:rsidRPr="00C963F5" w:rsidRDefault="0003505E" w:rsidP="0003505E">
            <w:pPr>
              <w:rPr>
                <w:rFonts w:ascii="Times New Roman" w:hAnsi="Times New Roman"/>
                <w:b/>
                <w:szCs w:val="22"/>
              </w:rPr>
            </w:pPr>
          </w:p>
        </w:tc>
      </w:tr>
      <w:tr w:rsidR="0003505E" w:rsidRPr="00C963F5" w14:paraId="6C4AED79" w14:textId="77777777" w:rsidTr="00DE2764">
        <w:tc>
          <w:tcPr>
            <w:tcW w:w="7945" w:type="dxa"/>
            <w:vAlign w:val="center"/>
          </w:tcPr>
          <w:p w14:paraId="6C4AED77"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The control unit shall be a box with a function switch (for the folding and unfolding of the platform), an operating switch (for the raising and lowering of the platform), or a combination thereof.  The control unit may also have a power switch.  The controls for the operation of the lift shall be designed for both portable and stationary operation.  The control unit shall be supplied with a flexible cut resistant control cable of sufficient length to allow the lift operator to have a hand on the wheelchair or other mobility aid, and control the lift platform through all operations, and allow the lift operator to be on the vehicle during the lift operation.</w:t>
            </w:r>
          </w:p>
        </w:tc>
        <w:tc>
          <w:tcPr>
            <w:tcW w:w="1631" w:type="dxa"/>
            <w:shd w:val="clear" w:color="auto" w:fill="FFFFCC"/>
            <w:vAlign w:val="center"/>
          </w:tcPr>
          <w:p w14:paraId="6C4AED78" w14:textId="77777777" w:rsidR="0003505E" w:rsidRPr="00C963F5" w:rsidRDefault="0003505E" w:rsidP="0003505E">
            <w:pPr>
              <w:rPr>
                <w:rFonts w:ascii="Times New Roman" w:hAnsi="Times New Roman"/>
                <w:b/>
                <w:szCs w:val="22"/>
              </w:rPr>
            </w:pPr>
          </w:p>
        </w:tc>
      </w:tr>
      <w:tr w:rsidR="0003505E" w:rsidRPr="00C963F5" w14:paraId="6C4AED7C" w14:textId="77777777" w:rsidTr="00DE2764">
        <w:tc>
          <w:tcPr>
            <w:tcW w:w="7945" w:type="dxa"/>
            <w:vAlign w:val="center"/>
          </w:tcPr>
          <w:p w14:paraId="6C4AED7A" w14:textId="77777777" w:rsidR="0003505E" w:rsidRPr="00C963F5" w:rsidRDefault="0003505E" w:rsidP="0003505E">
            <w:pPr>
              <w:rPr>
                <w:rFonts w:ascii="Times New Roman" w:hAnsi="Times New Roman"/>
                <w:szCs w:val="22"/>
              </w:rPr>
            </w:pPr>
            <w:r w:rsidRPr="00C963F5">
              <w:rPr>
                <w:rFonts w:ascii="Times New Roman" w:hAnsi="Times New Roman"/>
                <w:szCs w:val="22"/>
              </w:rPr>
              <w:t>The control unit shall have simple instructions placed in an easily read location while the operator is standing near the lift with the controls in hand, they should be able to clearly read the instructions and cautions.</w:t>
            </w:r>
          </w:p>
        </w:tc>
        <w:tc>
          <w:tcPr>
            <w:tcW w:w="1631" w:type="dxa"/>
            <w:shd w:val="clear" w:color="auto" w:fill="FFFFCC"/>
            <w:vAlign w:val="center"/>
          </w:tcPr>
          <w:p w14:paraId="6C4AED7B" w14:textId="77777777" w:rsidR="0003505E" w:rsidRPr="00C963F5" w:rsidRDefault="0003505E" w:rsidP="0003505E">
            <w:pPr>
              <w:rPr>
                <w:rFonts w:ascii="Times New Roman" w:hAnsi="Times New Roman"/>
                <w:b/>
                <w:szCs w:val="22"/>
              </w:rPr>
            </w:pPr>
          </w:p>
        </w:tc>
      </w:tr>
      <w:tr w:rsidR="0003505E" w:rsidRPr="00C963F5" w14:paraId="6C4AED7F" w14:textId="77777777" w:rsidTr="00DE2764">
        <w:tc>
          <w:tcPr>
            <w:tcW w:w="7945" w:type="dxa"/>
            <w:vAlign w:val="center"/>
          </w:tcPr>
          <w:p w14:paraId="6C4AED7D" w14:textId="77777777" w:rsidR="0003505E" w:rsidRPr="00C963F5" w:rsidRDefault="0003505E" w:rsidP="0003505E">
            <w:pPr>
              <w:rPr>
                <w:rFonts w:ascii="Times New Roman" w:hAnsi="Times New Roman"/>
                <w:szCs w:val="22"/>
              </w:rPr>
            </w:pPr>
            <w:r w:rsidRPr="00C963F5">
              <w:rPr>
                <w:rFonts w:ascii="Times New Roman" w:hAnsi="Times New Roman"/>
                <w:szCs w:val="22"/>
              </w:rPr>
              <w:t>The method of hanging the control unit, when not in use, out of the way of the lowered platform, shall be provided.  The hanger provision shall be easily reached by the lift attendant while standing at the ground level.  Control switch may be either toggle, rocker or push-button type and shall be spring loaded to automatically return to the off position when pressure is released.</w:t>
            </w:r>
          </w:p>
        </w:tc>
        <w:tc>
          <w:tcPr>
            <w:tcW w:w="1631" w:type="dxa"/>
            <w:shd w:val="clear" w:color="auto" w:fill="FFFFCC"/>
            <w:vAlign w:val="center"/>
          </w:tcPr>
          <w:p w14:paraId="6C4AED7E" w14:textId="77777777" w:rsidR="0003505E" w:rsidRPr="00C963F5" w:rsidRDefault="0003505E" w:rsidP="0003505E">
            <w:pPr>
              <w:rPr>
                <w:rFonts w:ascii="Times New Roman" w:hAnsi="Times New Roman"/>
                <w:b/>
                <w:szCs w:val="22"/>
              </w:rPr>
            </w:pPr>
          </w:p>
        </w:tc>
      </w:tr>
      <w:tr w:rsidR="0003505E" w:rsidRPr="00C963F5" w14:paraId="6C4AED82" w14:textId="77777777" w:rsidTr="00DE2764">
        <w:tc>
          <w:tcPr>
            <w:tcW w:w="7945" w:type="dxa"/>
            <w:vAlign w:val="center"/>
          </w:tcPr>
          <w:p w14:paraId="6C4AED80"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Respondent shall provide descriptive material of the lift equipment proposed to be furnished </w:t>
            </w:r>
            <w:r w:rsidRPr="00C963F5">
              <w:rPr>
                <w:rFonts w:ascii="Times New Roman" w:hAnsi="Times New Roman"/>
                <w:szCs w:val="22"/>
                <w:u w:val="single"/>
              </w:rPr>
              <w:t xml:space="preserve">as part of the </w:t>
            </w:r>
            <w:r w:rsidR="00C963F5" w:rsidRPr="00C963F5">
              <w:rPr>
                <w:rFonts w:ascii="Times New Roman" w:hAnsi="Times New Roman"/>
                <w:szCs w:val="22"/>
                <w:u w:val="single"/>
              </w:rPr>
              <w:t>proposal</w:t>
            </w:r>
            <w:r w:rsidRPr="00C963F5">
              <w:rPr>
                <w:rFonts w:ascii="Times New Roman" w:hAnsi="Times New Roman"/>
                <w:szCs w:val="22"/>
              </w:rPr>
              <w:t>.</w:t>
            </w:r>
          </w:p>
        </w:tc>
        <w:tc>
          <w:tcPr>
            <w:tcW w:w="1631" w:type="dxa"/>
            <w:shd w:val="clear" w:color="auto" w:fill="FFFFCC"/>
            <w:vAlign w:val="center"/>
          </w:tcPr>
          <w:p w14:paraId="6C4AED81" w14:textId="77777777" w:rsidR="0003505E" w:rsidRPr="00C963F5" w:rsidRDefault="0003505E" w:rsidP="0003505E">
            <w:pPr>
              <w:rPr>
                <w:rFonts w:ascii="Times New Roman" w:hAnsi="Times New Roman"/>
                <w:b/>
                <w:szCs w:val="22"/>
              </w:rPr>
            </w:pPr>
          </w:p>
        </w:tc>
      </w:tr>
      <w:tr w:rsidR="0003505E" w:rsidRPr="00C963F5" w14:paraId="6C4AED84" w14:textId="77777777" w:rsidTr="00DE2764">
        <w:tc>
          <w:tcPr>
            <w:tcW w:w="9576" w:type="dxa"/>
            <w:gridSpan w:val="2"/>
            <w:shd w:val="clear" w:color="auto" w:fill="D9D9D9" w:themeFill="background1" w:themeFillShade="D9"/>
            <w:vAlign w:val="center"/>
          </w:tcPr>
          <w:p w14:paraId="6C4AED83" w14:textId="7CD05C3A" w:rsidR="0003505E" w:rsidRPr="00D52885" w:rsidRDefault="0003505E" w:rsidP="002A0224">
            <w:pPr>
              <w:pStyle w:val="ListParagraph"/>
              <w:numPr>
                <w:ilvl w:val="0"/>
                <w:numId w:val="18"/>
              </w:numPr>
              <w:jc w:val="center"/>
              <w:rPr>
                <w:rFonts w:ascii="Times New Roman" w:hAnsi="Times New Roman"/>
                <w:b/>
                <w:szCs w:val="22"/>
              </w:rPr>
            </w:pPr>
            <w:r w:rsidRPr="00D52885">
              <w:rPr>
                <w:rFonts w:ascii="Times New Roman" w:hAnsi="Times New Roman"/>
                <w:b/>
                <w:szCs w:val="22"/>
                <w:u w:val="single"/>
              </w:rPr>
              <w:t>DOORS, STEPS AND THRESHOLDS</w:t>
            </w:r>
          </w:p>
        </w:tc>
      </w:tr>
      <w:tr w:rsidR="0003505E" w:rsidRPr="00C963F5" w14:paraId="6C4AED87" w14:textId="77777777" w:rsidTr="00DE2764">
        <w:tc>
          <w:tcPr>
            <w:tcW w:w="7945" w:type="dxa"/>
            <w:vAlign w:val="center"/>
          </w:tcPr>
          <w:p w14:paraId="6C4AED85" w14:textId="77777777" w:rsidR="0003505E" w:rsidRPr="00C963F5" w:rsidRDefault="0003505E" w:rsidP="0003505E">
            <w:pPr>
              <w:rPr>
                <w:rFonts w:ascii="Times New Roman" w:hAnsi="Times New Roman"/>
                <w:szCs w:val="22"/>
              </w:rPr>
            </w:pPr>
            <w:r w:rsidRPr="00C963F5">
              <w:rPr>
                <w:rFonts w:ascii="Times New Roman" w:hAnsi="Times New Roman"/>
                <w:szCs w:val="22"/>
              </w:rPr>
              <w:t>The lift shall be installed in a separate entryway exclusively for the lift.  All components of the lift mechanism shall be located in the vehicle or shall retract inside the vehicle such that, when the doors for the opening are closed, the side of  the vehicle</w:t>
            </w:r>
            <w:r w:rsidR="006615B2">
              <w:rPr>
                <w:rFonts w:ascii="Times New Roman" w:hAnsi="Times New Roman"/>
                <w:szCs w:val="22"/>
              </w:rPr>
              <w:t xml:space="preserve"> will present a smooth surface.  </w:t>
            </w:r>
            <w:r w:rsidRPr="00C963F5">
              <w:rPr>
                <w:rFonts w:ascii="Times New Roman" w:hAnsi="Times New Roman"/>
                <w:szCs w:val="22"/>
              </w:rPr>
              <w:t>The lift shall not contact the opened door and/or door frame during deployment and normal operation.</w:t>
            </w:r>
          </w:p>
        </w:tc>
        <w:tc>
          <w:tcPr>
            <w:tcW w:w="1631" w:type="dxa"/>
            <w:shd w:val="clear" w:color="auto" w:fill="FFFFCC"/>
            <w:vAlign w:val="center"/>
          </w:tcPr>
          <w:p w14:paraId="6C4AED86" w14:textId="77777777" w:rsidR="0003505E" w:rsidRPr="00C963F5" w:rsidRDefault="0003505E" w:rsidP="0003505E">
            <w:pPr>
              <w:rPr>
                <w:rFonts w:ascii="Times New Roman" w:hAnsi="Times New Roman"/>
                <w:b/>
                <w:szCs w:val="22"/>
              </w:rPr>
            </w:pPr>
          </w:p>
        </w:tc>
      </w:tr>
      <w:tr w:rsidR="0003505E" w:rsidRPr="00C963F5" w14:paraId="6C4AED8A" w14:textId="77777777" w:rsidTr="00DE2764">
        <w:tc>
          <w:tcPr>
            <w:tcW w:w="7945" w:type="dxa"/>
            <w:vAlign w:val="center"/>
          </w:tcPr>
          <w:p w14:paraId="6C4AED88"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opening shall have two doors of the type hinged at the side which fully seal the body opening when closed.  </w:t>
            </w:r>
          </w:p>
        </w:tc>
        <w:tc>
          <w:tcPr>
            <w:tcW w:w="1631" w:type="dxa"/>
            <w:shd w:val="clear" w:color="auto" w:fill="FFFFCC"/>
            <w:vAlign w:val="center"/>
          </w:tcPr>
          <w:p w14:paraId="6C4AED89" w14:textId="77777777" w:rsidR="0003505E" w:rsidRPr="00C963F5" w:rsidRDefault="0003505E" w:rsidP="0003505E">
            <w:pPr>
              <w:rPr>
                <w:rFonts w:ascii="Times New Roman" w:hAnsi="Times New Roman"/>
                <w:b/>
                <w:szCs w:val="22"/>
              </w:rPr>
            </w:pPr>
          </w:p>
        </w:tc>
      </w:tr>
      <w:tr w:rsidR="0003505E" w:rsidRPr="00C963F5" w14:paraId="6C4AED8D" w14:textId="77777777" w:rsidTr="00DE2764">
        <w:tc>
          <w:tcPr>
            <w:tcW w:w="7945" w:type="dxa"/>
            <w:vAlign w:val="center"/>
          </w:tcPr>
          <w:p w14:paraId="6C4AED8B" w14:textId="77777777" w:rsidR="0003505E" w:rsidRPr="00C963F5" w:rsidRDefault="0003505E" w:rsidP="0003505E">
            <w:pPr>
              <w:rPr>
                <w:rFonts w:ascii="Times New Roman" w:hAnsi="Times New Roman"/>
                <w:szCs w:val="22"/>
              </w:rPr>
            </w:pPr>
            <w:r w:rsidRPr="00C963F5">
              <w:rPr>
                <w:rFonts w:ascii="Times New Roman" w:hAnsi="Times New Roman"/>
                <w:szCs w:val="22"/>
              </w:rPr>
              <w:t>Provisions shall be made for fastening the door or doors in a wide open position.  In addition, door posts, headers and all floor sections around the opening shall be reinforced such that the strength and support of the body at the opening is at least equivalent to that provided on the same type of vehicle without such an opening.  A locking device shall be provided on the lift opening doors which prevents opening the doors from the outside when locked.</w:t>
            </w:r>
          </w:p>
        </w:tc>
        <w:tc>
          <w:tcPr>
            <w:tcW w:w="1631" w:type="dxa"/>
            <w:shd w:val="clear" w:color="auto" w:fill="FFFFCC"/>
            <w:vAlign w:val="center"/>
          </w:tcPr>
          <w:p w14:paraId="6C4AED8C" w14:textId="77777777" w:rsidR="0003505E" w:rsidRPr="00C963F5" w:rsidRDefault="0003505E" w:rsidP="0003505E">
            <w:pPr>
              <w:rPr>
                <w:rFonts w:ascii="Times New Roman" w:hAnsi="Times New Roman"/>
                <w:b/>
                <w:szCs w:val="22"/>
              </w:rPr>
            </w:pPr>
          </w:p>
        </w:tc>
      </w:tr>
      <w:tr w:rsidR="0003505E" w:rsidRPr="00C963F5" w14:paraId="6C4AED90" w14:textId="77777777" w:rsidTr="00DE2764">
        <w:tc>
          <w:tcPr>
            <w:tcW w:w="7945" w:type="dxa"/>
            <w:vAlign w:val="center"/>
          </w:tcPr>
          <w:p w14:paraId="6C4AED8E" w14:textId="77777777" w:rsidR="0003505E" w:rsidRPr="00C963F5" w:rsidRDefault="0003505E" w:rsidP="0003505E">
            <w:pPr>
              <w:rPr>
                <w:rFonts w:ascii="Times New Roman" w:hAnsi="Times New Roman"/>
                <w:szCs w:val="22"/>
              </w:rPr>
            </w:pPr>
            <w:r w:rsidRPr="00C963F5">
              <w:rPr>
                <w:rFonts w:ascii="Times New Roman" w:hAnsi="Times New Roman"/>
                <w:szCs w:val="22"/>
              </w:rPr>
              <w:t>The opening for the lift shall have a minimum vertical clear opening measured form the lift platform at the vehicle floor level of 68 inches.  No portion of the lift mechanism shall encroach upon the minimum vertical clear opening.  Suitable padding, to protect the heads of wheelchair or other mobility aid users, shall be installed on the inside vehicle on the lintel of the doorway or the lift's crossarm, whichever is lower.  A light shall be installed inside the vehicle over the lift area.</w:t>
            </w:r>
          </w:p>
        </w:tc>
        <w:tc>
          <w:tcPr>
            <w:tcW w:w="1631" w:type="dxa"/>
            <w:shd w:val="clear" w:color="auto" w:fill="FFFFCC"/>
            <w:vAlign w:val="center"/>
          </w:tcPr>
          <w:p w14:paraId="6C4AED8F" w14:textId="77777777" w:rsidR="0003505E" w:rsidRPr="00C963F5" w:rsidRDefault="0003505E" w:rsidP="0003505E">
            <w:pPr>
              <w:rPr>
                <w:rFonts w:ascii="Times New Roman" w:hAnsi="Times New Roman"/>
                <w:b/>
                <w:szCs w:val="22"/>
              </w:rPr>
            </w:pPr>
          </w:p>
        </w:tc>
      </w:tr>
      <w:tr w:rsidR="0003505E" w:rsidRPr="00C963F5" w14:paraId="6C4AED92" w14:textId="77777777" w:rsidTr="00DE2764">
        <w:tc>
          <w:tcPr>
            <w:tcW w:w="9576" w:type="dxa"/>
            <w:gridSpan w:val="2"/>
            <w:shd w:val="clear" w:color="auto" w:fill="D9D9D9" w:themeFill="background1" w:themeFillShade="D9"/>
            <w:vAlign w:val="center"/>
          </w:tcPr>
          <w:p w14:paraId="6C4AED91" w14:textId="02C985A7" w:rsidR="0003505E" w:rsidRPr="00D52885" w:rsidRDefault="0003505E" w:rsidP="002A0224">
            <w:pPr>
              <w:pStyle w:val="ListParagraph"/>
              <w:numPr>
                <w:ilvl w:val="0"/>
                <w:numId w:val="18"/>
              </w:numPr>
              <w:jc w:val="center"/>
              <w:rPr>
                <w:rFonts w:ascii="Times New Roman" w:hAnsi="Times New Roman"/>
                <w:b/>
                <w:szCs w:val="22"/>
              </w:rPr>
            </w:pPr>
            <w:r w:rsidRPr="00D52885">
              <w:rPr>
                <w:rFonts w:ascii="Times New Roman" w:hAnsi="Times New Roman"/>
                <w:b/>
                <w:szCs w:val="22"/>
                <w:u w:val="single"/>
              </w:rPr>
              <w:t>PRIORITY SEATING SIGNS</w:t>
            </w:r>
          </w:p>
        </w:tc>
      </w:tr>
      <w:tr w:rsidR="0003505E" w:rsidRPr="00C963F5" w14:paraId="6C4AED95" w14:textId="77777777" w:rsidTr="00DE2764">
        <w:tc>
          <w:tcPr>
            <w:tcW w:w="7945" w:type="dxa"/>
            <w:vAlign w:val="center"/>
          </w:tcPr>
          <w:p w14:paraId="6C4AED93" w14:textId="77777777" w:rsidR="0003505E" w:rsidRPr="00C963F5" w:rsidRDefault="0003505E" w:rsidP="0003505E">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38.27 Priority seating signs, page 45759.</w:t>
            </w:r>
          </w:p>
        </w:tc>
        <w:tc>
          <w:tcPr>
            <w:tcW w:w="1631" w:type="dxa"/>
            <w:shd w:val="clear" w:color="auto" w:fill="FFFFCC"/>
            <w:vAlign w:val="center"/>
          </w:tcPr>
          <w:p w14:paraId="6C4AED94" w14:textId="77777777" w:rsidR="0003505E" w:rsidRPr="00C963F5" w:rsidRDefault="0003505E" w:rsidP="0003505E">
            <w:pPr>
              <w:rPr>
                <w:rFonts w:ascii="Times New Roman" w:hAnsi="Times New Roman"/>
                <w:b/>
                <w:szCs w:val="22"/>
              </w:rPr>
            </w:pPr>
          </w:p>
        </w:tc>
      </w:tr>
      <w:tr w:rsidR="0003505E" w:rsidRPr="00C963F5" w14:paraId="6C4AED97" w14:textId="77777777" w:rsidTr="00DE2764">
        <w:tc>
          <w:tcPr>
            <w:tcW w:w="9576" w:type="dxa"/>
            <w:gridSpan w:val="2"/>
            <w:shd w:val="clear" w:color="auto" w:fill="D9D9D9" w:themeFill="background1" w:themeFillShade="D9"/>
            <w:vAlign w:val="center"/>
          </w:tcPr>
          <w:p w14:paraId="6C4AED96" w14:textId="3DA43A9F" w:rsidR="0003505E" w:rsidRPr="00D52885" w:rsidRDefault="0003505E" w:rsidP="002A0224">
            <w:pPr>
              <w:pStyle w:val="ListParagraph"/>
              <w:numPr>
                <w:ilvl w:val="0"/>
                <w:numId w:val="18"/>
              </w:numPr>
              <w:jc w:val="center"/>
              <w:rPr>
                <w:rFonts w:ascii="Times New Roman" w:hAnsi="Times New Roman"/>
                <w:b/>
                <w:szCs w:val="22"/>
              </w:rPr>
            </w:pPr>
            <w:r w:rsidRPr="00D52885">
              <w:rPr>
                <w:rFonts w:ascii="Times New Roman" w:hAnsi="Times New Roman"/>
                <w:b/>
                <w:szCs w:val="22"/>
                <w:u w:val="single"/>
              </w:rPr>
              <w:t>INTERIOR CIRCULATION, HANDRAILS AND STANCHIONS</w:t>
            </w:r>
          </w:p>
        </w:tc>
      </w:tr>
      <w:tr w:rsidR="0003505E" w:rsidRPr="00C963F5" w14:paraId="6C4AED9A" w14:textId="77777777" w:rsidTr="00DE2764">
        <w:tc>
          <w:tcPr>
            <w:tcW w:w="7945" w:type="dxa"/>
            <w:vAlign w:val="center"/>
          </w:tcPr>
          <w:p w14:paraId="6C4AED98" w14:textId="77777777" w:rsidR="0003505E" w:rsidRPr="00C963F5" w:rsidRDefault="0003505E" w:rsidP="0003505E">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38.29 Interior Circulation, handrails and stanchions, pages 45759 - 45760.</w:t>
            </w:r>
          </w:p>
        </w:tc>
        <w:tc>
          <w:tcPr>
            <w:tcW w:w="1631" w:type="dxa"/>
            <w:shd w:val="clear" w:color="auto" w:fill="FFFFCC"/>
            <w:vAlign w:val="center"/>
          </w:tcPr>
          <w:p w14:paraId="6C4AED99" w14:textId="77777777" w:rsidR="0003505E" w:rsidRPr="00C963F5" w:rsidRDefault="0003505E" w:rsidP="0003505E">
            <w:pPr>
              <w:rPr>
                <w:rFonts w:ascii="Times New Roman" w:hAnsi="Times New Roman"/>
                <w:b/>
                <w:szCs w:val="22"/>
              </w:rPr>
            </w:pPr>
          </w:p>
        </w:tc>
      </w:tr>
      <w:tr w:rsidR="0003505E" w:rsidRPr="00C963F5" w14:paraId="6C4AED9C" w14:textId="77777777" w:rsidTr="00DE2764">
        <w:tc>
          <w:tcPr>
            <w:tcW w:w="9576" w:type="dxa"/>
            <w:gridSpan w:val="2"/>
            <w:shd w:val="clear" w:color="auto" w:fill="D9D9D9" w:themeFill="background1" w:themeFillShade="D9"/>
            <w:vAlign w:val="center"/>
          </w:tcPr>
          <w:p w14:paraId="6C4AED9B" w14:textId="729029D1" w:rsidR="0003505E" w:rsidRPr="00D52885" w:rsidRDefault="0003505E" w:rsidP="002A0224">
            <w:pPr>
              <w:pStyle w:val="ListParagraph"/>
              <w:numPr>
                <w:ilvl w:val="0"/>
                <w:numId w:val="18"/>
              </w:numPr>
              <w:jc w:val="center"/>
              <w:rPr>
                <w:rFonts w:ascii="Times New Roman" w:hAnsi="Times New Roman"/>
                <w:b/>
                <w:szCs w:val="22"/>
              </w:rPr>
            </w:pPr>
            <w:r w:rsidRPr="00D52885">
              <w:rPr>
                <w:rFonts w:ascii="Times New Roman" w:hAnsi="Times New Roman"/>
                <w:b/>
                <w:szCs w:val="22"/>
                <w:u w:val="single"/>
              </w:rPr>
              <w:t>LIGHTING</w:t>
            </w:r>
          </w:p>
        </w:tc>
      </w:tr>
      <w:tr w:rsidR="0003505E" w:rsidRPr="00C963F5" w14:paraId="6C4AED9F" w14:textId="77777777" w:rsidTr="00DE2764">
        <w:tc>
          <w:tcPr>
            <w:tcW w:w="7945" w:type="dxa"/>
            <w:vAlign w:val="center"/>
          </w:tcPr>
          <w:p w14:paraId="6C4AED9D" w14:textId="77777777" w:rsidR="0003505E" w:rsidRPr="00C963F5" w:rsidRDefault="0003505E" w:rsidP="0003505E">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38.31 Lighting, pages 45760.</w:t>
            </w:r>
          </w:p>
        </w:tc>
        <w:tc>
          <w:tcPr>
            <w:tcW w:w="1631" w:type="dxa"/>
            <w:shd w:val="clear" w:color="auto" w:fill="FFFFCC"/>
            <w:vAlign w:val="center"/>
          </w:tcPr>
          <w:p w14:paraId="6C4AED9E" w14:textId="77777777" w:rsidR="0003505E" w:rsidRPr="00C963F5" w:rsidRDefault="0003505E" w:rsidP="0003505E">
            <w:pPr>
              <w:rPr>
                <w:rFonts w:ascii="Times New Roman" w:hAnsi="Times New Roman"/>
                <w:b/>
                <w:szCs w:val="22"/>
              </w:rPr>
            </w:pPr>
          </w:p>
        </w:tc>
      </w:tr>
      <w:tr w:rsidR="0003505E" w:rsidRPr="00C963F5" w14:paraId="6C4AEDA1" w14:textId="77777777" w:rsidTr="00DE2764">
        <w:tc>
          <w:tcPr>
            <w:tcW w:w="9576" w:type="dxa"/>
            <w:gridSpan w:val="2"/>
            <w:shd w:val="clear" w:color="auto" w:fill="D9D9D9" w:themeFill="background1" w:themeFillShade="D9"/>
            <w:vAlign w:val="center"/>
          </w:tcPr>
          <w:p w14:paraId="6C4AEDA0" w14:textId="59BB28CF" w:rsidR="0003505E" w:rsidRPr="00D52885" w:rsidRDefault="0003505E" w:rsidP="002A0224">
            <w:pPr>
              <w:pStyle w:val="ListParagraph"/>
              <w:numPr>
                <w:ilvl w:val="0"/>
                <w:numId w:val="18"/>
              </w:numPr>
              <w:jc w:val="center"/>
              <w:rPr>
                <w:rFonts w:ascii="Times New Roman" w:hAnsi="Times New Roman"/>
                <w:b/>
                <w:szCs w:val="22"/>
              </w:rPr>
            </w:pPr>
            <w:r w:rsidRPr="00D52885">
              <w:rPr>
                <w:rFonts w:ascii="Times New Roman" w:hAnsi="Times New Roman"/>
                <w:b/>
                <w:szCs w:val="22"/>
                <w:u w:val="single"/>
              </w:rPr>
              <w:lastRenderedPageBreak/>
              <w:t>SECUREMENT SYSTEM</w:t>
            </w:r>
          </w:p>
        </w:tc>
      </w:tr>
      <w:tr w:rsidR="0003505E" w:rsidRPr="00C963F5" w14:paraId="6C4AEDA4" w14:textId="77777777" w:rsidTr="00DE2764">
        <w:tc>
          <w:tcPr>
            <w:tcW w:w="7945" w:type="dxa"/>
            <w:vAlign w:val="center"/>
          </w:tcPr>
          <w:p w14:paraId="6C4AEDA2" w14:textId="79D3FBC4" w:rsidR="0003505E" w:rsidRPr="00C963F5" w:rsidRDefault="0003505E" w:rsidP="0003505E">
            <w:pPr>
              <w:rPr>
                <w:rFonts w:ascii="Times New Roman" w:hAnsi="Times New Roman"/>
                <w:szCs w:val="22"/>
              </w:rPr>
            </w:pPr>
            <w:r w:rsidRPr="00C963F5">
              <w:rPr>
                <w:rFonts w:ascii="Times New Roman" w:hAnsi="Times New Roman"/>
                <w:szCs w:val="22"/>
              </w:rPr>
              <w:t>At each mobility</w:t>
            </w:r>
            <w:r w:rsidR="00CD4384">
              <w:rPr>
                <w:rFonts w:ascii="Times New Roman" w:hAnsi="Times New Roman"/>
                <w:szCs w:val="22"/>
              </w:rPr>
              <w:t xml:space="preserve"> </w:t>
            </w:r>
            <w:r w:rsidRPr="00C963F5">
              <w:rPr>
                <w:rFonts w:ascii="Times New Roman" w:hAnsi="Times New Roman"/>
                <w:szCs w:val="22"/>
              </w:rPr>
              <w:t>aid position a securement system shall be provided to securely hold a wheelchair or other mobility aid in the position.  This system shall be composed of a complete belt-track system</w:t>
            </w:r>
            <w:r w:rsidR="00707BF7">
              <w:rPr>
                <w:rFonts w:ascii="Times New Roman" w:hAnsi="Times New Roman"/>
                <w:szCs w:val="22"/>
              </w:rPr>
              <w:t xml:space="preserve"> </w:t>
            </w:r>
            <w:r w:rsidR="00707BF7" w:rsidRPr="006615B2">
              <w:rPr>
                <w:rFonts w:ascii="Times New Roman" w:hAnsi="Times New Roman"/>
              </w:rPr>
              <w:t>Q-Straint Model #</w:t>
            </w:r>
            <w:r w:rsidR="00707BF7" w:rsidRPr="006615B2">
              <w:t xml:space="preserve"> </w:t>
            </w:r>
            <w:r w:rsidR="00707BF7" w:rsidRPr="006615B2">
              <w:rPr>
                <w:rFonts w:ascii="Times New Roman" w:hAnsi="Times New Roman"/>
              </w:rPr>
              <w:t xml:space="preserve">Q-10010 QRT-360 Retractors with L-Track Fittings and </w:t>
            </w:r>
            <w:r w:rsidR="00AB728F" w:rsidRPr="004B0F51">
              <w:rPr>
                <w:rFonts w:ascii="Times New Roman" w:hAnsi="Times New Roman"/>
                <w:szCs w:val="22"/>
              </w:rPr>
              <w:t>Q-10007 for L-Track kit with Q8-6326-A1 Retractable</w:t>
            </w:r>
            <w:r w:rsidR="00707BF7" w:rsidRPr="006615B2">
              <w:rPr>
                <w:rFonts w:ascii="Times New Roman" w:hAnsi="Times New Roman"/>
              </w:rPr>
              <w:t xml:space="preserve"> Standard Lap &amp; Shoulder Belt Assembly</w:t>
            </w:r>
            <w:r w:rsidR="006615B2" w:rsidRPr="006615B2">
              <w:rPr>
                <w:rFonts w:ascii="Times New Roman" w:hAnsi="Times New Roman"/>
                <w:szCs w:val="22"/>
              </w:rPr>
              <w:t xml:space="preserve">. </w:t>
            </w:r>
            <w:r w:rsidRPr="006615B2">
              <w:rPr>
                <w:rFonts w:ascii="Times New Roman" w:hAnsi="Times New Roman"/>
                <w:szCs w:val="22"/>
              </w:rPr>
              <w:t xml:space="preserve"> </w:t>
            </w:r>
            <w:r w:rsidRPr="00C963F5">
              <w:rPr>
                <w:rFonts w:ascii="Times New Roman" w:hAnsi="Times New Roman"/>
                <w:szCs w:val="22"/>
              </w:rPr>
              <w:t>Systems by other manufacturers may be accepted with prior approval.</w:t>
            </w:r>
          </w:p>
        </w:tc>
        <w:tc>
          <w:tcPr>
            <w:tcW w:w="1631" w:type="dxa"/>
            <w:shd w:val="clear" w:color="auto" w:fill="FFFFCC"/>
            <w:vAlign w:val="center"/>
          </w:tcPr>
          <w:p w14:paraId="6C4AEDA3" w14:textId="77777777" w:rsidR="0003505E" w:rsidRPr="00C963F5" w:rsidRDefault="0003505E" w:rsidP="0003505E">
            <w:pPr>
              <w:rPr>
                <w:rFonts w:ascii="Times New Roman" w:hAnsi="Times New Roman"/>
                <w:b/>
                <w:szCs w:val="22"/>
              </w:rPr>
            </w:pPr>
          </w:p>
        </w:tc>
      </w:tr>
      <w:tr w:rsidR="0003505E" w:rsidRPr="00C963F5" w14:paraId="6C4AEDA7" w14:textId="77777777" w:rsidTr="00DE2764">
        <w:tc>
          <w:tcPr>
            <w:tcW w:w="7945" w:type="dxa"/>
            <w:vAlign w:val="center"/>
          </w:tcPr>
          <w:p w14:paraId="6C4AEDA5" w14:textId="07C216F2" w:rsidR="0003505E" w:rsidRPr="00C963F5" w:rsidRDefault="0003505E" w:rsidP="0003505E">
            <w:pPr>
              <w:rPr>
                <w:rFonts w:ascii="Times New Roman" w:hAnsi="Times New Roman"/>
                <w:szCs w:val="22"/>
              </w:rPr>
            </w:pPr>
            <w:r w:rsidRPr="00C963F5">
              <w:rPr>
                <w:rFonts w:ascii="Times New Roman" w:hAnsi="Times New Roman"/>
                <w:szCs w:val="22"/>
              </w:rPr>
              <w:t xml:space="preserve">The securement system shall be placed as near to the accessible entrance as practicable and shall have a clear floor area </w:t>
            </w:r>
            <w:r w:rsidR="005C4C79">
              <w:rPr>
                <w:rFonts w:ascii="Times New Roman" w:hAnsi="Times New Roman"/>
                <w:szCs w:val="22"/>
              </w:rPr>
              <w:t xml:space="preserve">that meets WC18 </w:t>
            </w:r>
            <w:r w:rsidR="0080068D">
              <w:rPr>
                <w:rFonts w:ascii="Times New Roman" w:hAnsi="Times New Roman"/>
                <w:szCs w:val="22"/>
              </w:rPr>
              <w:t>recommendations</w:t>
            </w:r>
            <w:r w:rsidR="005C4C79" w:rsidRPr="00C963F5">
              <w:rPr>
                <w:rFonts w:ascii="Times New Roman" w:hAnsi="Times New Roman"/>
                <w:szCs w:val="22"/>
              </w:rPr>
              <w:t xml:space="preserve">.  </w:t>
            </w:r>
            <w:r w:rsidRPr="00C963F5">
              <w:rPr>
                <w:rFonts w:ascii="Times New Roman" w:hAnsi="Times New Roman"/>
                <w:szCs w:val="22"/>
              </w:rPr>
              <w:t>Such space shall adjoin, and may overlap, an access path.  Not more than 6 inches of the required clear floor space may be accommodated for footrests under another seat provided there is a minimum of 9 inches from the floor to the lowest part of the seat overhanging the space.</w:t>
            </w:r>
          </w:p>
        </w:tc>
        <w:tc>
          <w:tcPr>
            <w:tcW w:w="1631" w:type="dxa"/>
            <w:shd w:val="clear" w:color="auto" w:fill="FFFFCC"/>
            <w:vAlign w:val="center"/>
          </w:tcPr>
          <w:p w14:paraId="6C4AEDA6" w14:textId="77777777" w:rsidR="0003505E" w:rsidRPr="00C963F5" w:rsidRDefault="0003505E" w:rsidP="0003505E">
            <w:pPr>
              <w:rPr>
                <w:rFonts w:ascii="Times New Roman" w:hAnsi="Times New Roman"/>
                <w:b/>
                <w:szCs w:val="22"/>
              </w:rPr>
            </w:pPr>
          </w:p>
        </w:tc>
      </w:tr>
      <w:tr w:rsidR="0003505E" w:rsidRPr="00C963F5" w14:paraId="6C4AEDAA" w14:textId="77777777" w:rsidTr="00DE2764">
        <w:tc>
          <w:tcPr>
            <w:tcW w:w="7945" w:type="dxa"/>
            <w:vAlign w:val="center"/>
          </w:tcPr>
          <w:p w14:paraId="6C4AEDA8" w14:textId="4FCE277D" w:rsidR="0003505E" w:rsidRPr="00C963F5" w:rsidRDefault="0003505E" w:rsidP="0003505E">
            <w:pPr>
              <w:rPr>
                <w:rFonts w:ascii="Times New Roman" w:hAnsi="Times New Roman"/>
                <w:szCs w:val="22"/>
              </w:rPr>
            </w:pPr>
            <w:r w:rsidRPr="00C963F5">
              <w:rPr>
                <w:rFonts w:ascii="Times New Roman" w:hAnsi="Times New Roman"/>
                <w:szCs w:val="22"/>
              </w:rPr>
              <w:t xml:space="preserve">At each mobility aid position a </w:t>
            </w:r>
            <w:r w:rsidR="003D103A" w:rsidRPr="00C963F5">
              <w:rPr>
                <w:rFonts w:ascii="Times New Roman" w:hAnsi="Times New Roman"/>
                <w:szCs w:val="22"/>
              </w:rPr>
              <w:t>four-point</w:t>
            </w:r>
            <w:r w:rsidRPr="00C963F5">
              <w:rPr>
                <w:rFonts w:ascii="Times New Roman" w:hAnsi="Times New Roman"/>
                <w:szCs w:val="22"/>
              </w:rPr>
              <w:t xml:space="preserve"> attachment system shall be used consisting of four separate belts with all necessary buckles, hardware, fittings and other parts to make it a complete securement system.  </w:t>
            </w:r>
          </w:p>
        </w:tc>
        <w:tc>
          <w:tcPr>
            <w:tcW w:w="1631" w:type="dxa"/>
            <w:shd w:val="clear" w:color="auto" w:fill="FFFFCC"/>
            <w:vAlign w:val="center"/>
          </w:tcPr>
          <w:p w14:paraId="6C4AEDA9" w14:textId="77777777" w:rsidR="0003505E" w:rsidRPr="00C963F5" w:rsidRDefault="0003505E" w:rsidP="0003505E">
            <w:pPr>
              <w:rPr>
                <w:rFonts w:ascii="Times New Roman" w:hAnsi="Times New Roman"/>
                <w:b/>
                <w:szCs w:val="22"/>
              </w:rPr>
            </w:pPr>
          </w:p>
        </w:tc>
      </w:tr>
      <w:tr w:rsidR="0003505E" w:rsidRPr="00C963F5" w14:paraId="6C4AEDAD" w14:textId="77777777" w:rsidTr="00DE2764">
        <w:tc>
          <w:tcPr>
            <w:tcW w:w="7945" w:type="dxa"/>
            <w:vAlign w:val="center"/>
          </w:tcPr>
          <w:p w14:paraId="6C4AEDAB" w14:textId="77777777" w:rsidR="0003505E" w:rsidRPr="00C963F5" w:rsidRDefault="0003505E" w:rsidP="0003505E">
            <w:pPr>
              <w:rPr>
                <w:rFonts w:ascii="Times New Roman" w:hAnsi="Times New Roman"/>
                <w:szCs w:val="22"/>
              </w:rPr>
            </w:pPr>
            <w:r w:rsidRPr="00C963F5">
              <w:rPr>
                <w:rFonts w:ascii="Times New Roman" w:hAnsi="Times New Roman"/>
                <w:szCs w:val="22"/>
              </w:rPr>
              <w:t>The securement system and their attachments to the vehicle shall restrain a force in the forward longitudinal direction of up to 2,500 pounds per securement leg and a minimum of 5,000 pounds for each mobility aid.  In addition, the securement system shall meet the "30mph/20g standard" developed at the University of Michigan.  Test results verifying these requirements shall be available and, if requested, a copy shall be submitted.</w:t>
            </w:r>
          </w:p>
        </w:tc>
        <w:tc>
          <w:tcPr>
            <w:tcW w:w="1631" w:type="dxa"/>
            <w:shd w:val="clear" w:color="auto" w:fill="FFFFCC"/>
            <w:vAlign w:val="center"/>
          </w:tcPr>
          <w:p w14:paraId="6C4AEDAC" w14:textId="77777777" w:rsidR="0003505E" w:rsidRPr="00C963F5" w:rsidRDefault="0003505E" w:rsidP="0003505E">
            <w:pPr>
              <w:rPr>
                <w:rFonts w:ascii="Times New Roman" w:hAnsi="Times New Roman"/>
                <w:b/>
                <w:szCs w:val="22"/>
              </w:rPr>
            </w:pPr>
          </w:p>
        </w:tc>
      </w:tr>
      <w:tr w:rsidR="0003505E" w:rsidRPr="00C963F5" w14:paraId="6C4AEDB0" w14:textId="77777777" w:rsidTr="00DE2764">
        <w:tc>
          <w:tcPr>
            <w:tcW w:w="7945" w:type="dxa"/>
            <w:vAlign w:val="center"/>
          </w:tcPr>
          <w:p w14:paraId="5E561186" w14:textId="15521172" w:rsidR="0003505E" w:rsidRDefault="0003505E" w:rsidP="0003505E">
            <w:pPr>
              <w:rPr>
                <w:rFonts w:ascii="Times New Roman" w:hAnsi="Times New Roman"/>
                <w:szCs w:val="22"/>
              </w:rPr>
            </w:pPr>
            <w:r w:rsidRPr="00C963F5">
              <w:rPr>
                <w:rFonts w:ascii="Times New Roman" w:hAnsi="Times New Roman"/>
                <w:szCs w:val="22"/>
              </w:rPr>
              <w:t>A minimum of two tracks each of sufficient length for proper attachment and positioning of the belts shall be placed parallel to each other and perpendicular to the direction in which</w:t>
            </w:r>
            <w:r w:rsidR="0091352E">
              <w:rPr>
                <w:rFonts w:ascii="Times New Roman" w:hAnsi="Times New Roman"/>
                <w:szCs w:val="22"/>
              </w:rPr>
              <w:t xml:space="preserve"> </w:t>
            </w:r>
            <w:r w:rsidRPr="00C963F5">
              <w:rPr>
                <w:rFonts w:ascii="Times New Roman" w:hAnsi="Times New Roman"/>
                <w:szCs w:val="22"/>
              </w:rPr>
              <w:t>the MAP faces.</w:t>
            </w:r>
          </w:p>
          <w:p w14:paraId="26E733D5" w14:textId="77777777" w:rsidR="004A344D" w:rsidRDefault="004A344D" w:rsidP="0003505E">
            <w:pPr>
              <w:rPr>
                <w:rFonts w:ascii="Times New Roman" w:hAnsi="Times New Roman"/>
                <w:szCs w:val="22"/>
              </w:rPr>
            </w:pPr>
          </w:p>
          <w:p w14:paraId="648AE2AE" w14:textId="28654C3A" w:rsidR="004A344D" w:rsidRDefault="004A344D" w:rsidP="004A344D">
            <w:pPr>
              <w:pStyle w:val="Default"/>
            </w:pPr>
            <w:r>
              <w:rPr>
                <w:sz w:val="20"/>
                <w:szCs w:val="20"/>
              </w:rPr>
              <w:t xml:space="preserve">The </w:t>
            </w:r>
            <w:r w:rsidR="00255CF4">
              <w:rPr>
                <w:sz w:val="20"/>
                <w:szCs w:val="20"/>
              </w:rPr>
              <w:t>side-to-side</w:t>
            </w:r>
            <w:r>
              <w:rPr>
                <w:sz w:val="20"/>
                <w:szCs w:val="20"/>
              </w:rPr>
              <w:t xml:space="preserve"> L-Track front to rear anchorage measurements shall be a minimum of 52” as per WC18 recommendation and securement suppliers recommended installation instructions. 54 inches is desirable if possible, and the length of track shall be NO less than 30” as to accommodate larger mobility devices. If there are 2 WC positions, one behind the other, the center run of track may share the securement of both chairs. In the event both locations cannot accommodate the 54 inch recommended spacing, the second location may be 48 to 52 inches in length and should be noted as such in the bid. Largest location should be closest to the lift. </w:t>
            </w:r>
          </w:p>
          <w:p w14:paraId="6C4AEDAE" w14:textId="537DB6DF" w:rsidR="004A344D" w:rsidRPr="00C963F5" w:rsidRDefault="004A344D" w:rsidP="0003505E">
            <w:pPr>
              <w:rPr>
                <w:rFonts w:ascii="Times New Roman" w:hAnsi="Times New Roman"/>
                <w:szCs w:val="22"/>
              </w:rPr>
            </w:pPr>
          </w:p>
        </w:tc>
        <w:tc>
          <w:tcPr>
            <w:tcW w:w="1631" w:type="dxa"/>
            <w:shd w:val="clear" w:color="auto" w:fill="FFFFCC"/>
            <w:vAlign w:val="center"/>
          </w:tcPr>
          <w:p w14:paraId="6C4AEDAF" w14:textId="77777777" w:rsidR="0003505E" w:rsidRPr="00C963F5" w:rsidRDefault="0003505E" w:rsidP="0003505E">
            <w:pPr>
              <w:rPr>
                <w:rFonts w:ascii="Times New Roman" w:hAnsi="Times New Roman"/>
                <w:b/>
                <w:szCs w:val="22"/>
              </w:rPr>
            </w:pPr>
          </w:p>
        </w:tc>
      </w:tr>
      <w:tr w:rsidR="0003505E" w:rsidRPr="00C963F5" w14:paraId="6C4AEDB6" w14:textId="77777777" w:rsidTr="00DE2764">
        <w:tc>
          <w:tcPr>
            <w:tcW w:w="7945" w:type="dxa"/>
            <w:vAlign w:val="center"/>
          </w:tcPr>
          <w:p w14:paraId="6C4AEDB4"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tracks shall be securely flush mounted to the floor of the vehicle in such a way as to insure the track will not pull away from the van floor or shift position under anticipated loads.  The flush-mounted tracks shall have no gaps between the ends or sides of the track and the floor covering.  The vehicle floor anchorage for the securement system shall be capable of withstanding a tensile load of 6,000 lbs. applied at a 45 degree angle at each track or floor plate slot when tested with the applicable track fitting.  Test results to verify this requirement shall be available and, if requested, a copy shall be submitted to INDOT. </w:t>
            </w:r>
          </w:p>
        </w:tc>
        <w:tc>
          <w:tcPr>
            <w:tcW w:w="1631" w:type="dxa"/>
            <w:shd w:val="clear" w:color="auto" w:fill="FFFFCC"/>
            <w:vAlign w:val="center"/>
          </w:tcPr>
          <w:p w14:paraId="6C4AEDB5" w14:textId="77777777" w:rsidR="0003505E" w:rsidRPr="00C963F5" w:rsidRDefault="0003505E" w:rsidP="0003505E">
            <w:pPr>
              <w:rPr>
                <w:rFonts w:ascii="Times New Roman" w:hAnsi="Times New Roman"/>
                <w:b/>
                <w:szCs w:val="22"/>
              </w:rPr>
            </w:pPr>
          </w:p>
        </w:tc>
      </w:tr>
      <w:tr w:rsidR="0003505E" w:rsidRPr="00C963F5" w14:paraId="6C4AEDB9" w14:textId="77777777" w:rsidTr="00DE2764">
        <w:tc>
          <w:tcPr>
            <w:tcW w:w="7945" w:type="dxa"/>
            <w:vAlign w:val="center"/>
          </w:tcPr>
          <w:p w14:paraId="6C4AEDB7" w14:textId="77777777" w:rsidR="0003505E" w:rsidRPr="00C963F5" w:rsidRDefault="0003505E" w:rsidP="0003505E">
            <w:pPr>
              <w:rPr>
                <w:rFonts w:ascii="Times New Roman" w:hAnsi="Times New Roman"/>
                <w:szCs w:val="22"/>
              </w:rPr>
            </w:pPr>
            <w:r w:rsidRPr="00C963F5">
              <w:rPr>
                <w:rFonts w:ascii="Times New Roman" w:hAnsi="Times New Roman"/>
                <w:szCs w:val="22"/>
              </w:rPr>
              <w:t>When the wheelchair or mobility aid is secured in accordance with manufacturer's instructions, the securement system shall limit the movement of an occupied wheelchair or mobility aid to no more than 2 inches in any direction under normal vehicle operating conditions.</w:t>
            </w:r>
          </w:p>
        </w:tc>
        <w:tc>
          <w:tcPr>
            <w:tcW w:w="1631" w:type="dxa"/>
            <w:shd w:val="clear" w:color="auto" w:fill="FFFFCC"/>
            <w:vAlign w:val="center"/>
          </w:tcPr>
          <w:p w14:paraId="6C4AEDB8" w14:textId="77777777" w:rsidR="0003505E" w:rsidRPr="00C963F5" w:rsidRDefault="0003505E" w:rsidP="0003505E">
            <w:pPr>
              <w:rPr>
                <w:rFonts w:ascii="Times New Roman" w:hAnsi="Times New Roman"/>
                <w:b/>
                <w:szCs w:val="22"/>
              </w:rPr>
            </w:pPr>
          </w:p>
        </w:tc>
      </w:tr>
      <w:tr w:rsidR="0003505E" w:rsidRPr="00C963F5" w14:paraId="6C4AEDBC" w14:textId="77777777" w:rsidTr="00DE2764">
        <w:tc>
          <w:tcPr>
            <w:tcW w:w="7945" w:type="dxa"/>
            <w:vAlign w:val="center"/>
          </w:tcPr>
          <w:p w14:paraId="6C4AEDBA" w14:textId="77777777" w:rsidR="0003505E" w:rsidRPr="00C963F5" w:rsidRDefault="0003505E" w:rsidP="0003505E">
            <w:pPr>
              <w:rPr>
                <w:rFonts w:ascii="Times New Roman" w:hAnsi="Times New Roman"/>
                <w:szCs w:val="22"/>
              </w:rPr>
            </w:pPr>
            <w:r w:rsidRPr="00C963F5">
              <w:rPr>
                <w:rFonts w:ascii="Times New Roman" w:hAnsi="Times New Roman"/>
                <w:szCs w:val="22"/>
              </w:rPr>
              <w:t>In addition, two storage pouches shall be provided to store the straps and buckles off the floor when they are not in use.  The stored straps and the securement tracks shall not interfere with passenger movement or sitting space, shall not present any hazardous condition, shall be reasonably protected from vandalism, and shall be readily accessed when needed for use.</w:t>
            </w:r>
          </w:p>
        </w:tc>
        <w:tc>
          <w:tcPr>
            <w:tcW w:w="1631" w:type="dxa"/>
            <w:shd w:val="clear" w:color="auto" w:fill="FFFFCC"/>
            <w:vAlign w:val="center"/>
          </w:tcPr>
          <w:p w14:paraId="6C4AEDBB" w14:textId="77777777" w:rsidR="0003505E" w:rsidRPr="00C963F5" w:rsidRDefault="0003505E" w:rsidP="0003505E">
            <w:pPr>
              <w:rPr>
                <w:rFonts w:ascii="Times New Roman" w:hAnsi="Times New Roman"/>
                <w:b/>
                <w:szCs w:val="22"/>
              </w:rPr>
            </w:pPr>
          </w:p>
        </w:tc>
      </w:tr>
      <w:tr w:rsidR="0003505E" w:rsidRPr="00C963F5" w14:paraId="6C4AEDBF" w14:textId="77777777" w:rsidTr="00DE2764">
        <w:tc>
          <w:tcPr>
            <w:tcW w:w="7945" w:type="dxa"/>
            <w:vAlign w:val="center"/>
          </w:tcPr>
          <w:p w14:paraId="6C4AEDBD" w14:textId="33D42BBC" w:rsidR="0003505E" w:rsidRPr="00C963F5" w:rsidRDefault="0003505E" w:rsidP="0003505E">
            <w:pPr>
              <w:rPr>
                <w:rFonts w:ascii="Times New Roman" w:hAnsi="Times New Roman"/>
                <w:szCs w:val="22"/>
              </w:rPr>
            </w:pPr>
            <w:r w:rsidRPr="00C963F5">
              <w:rPr>
                <w:rFonts w:ascii="Times New Roman" w:hAnsi="Times New Roman"/>
                <w:szCs w:val="22"/>
              </w:rPr>
              <w:t>Q-Straint Q5-8522</w:t>
            </w:r>
            <w:r w:rsidR="00152677">
              <w:rPr>
                <w:rFonts w:ascii="Times New Roman" w:hAnsi="Times New Roman"/>
                <w:szCs w:val="22"/>
              </w:rPr>
              <w:t xml:space="preserve"> </w:t>
            </w:r>
            <w:r w:rsidRPr="00C963F5">
              <w:rPr>
                <w:rFonts w:ascii="Times New Roman" w:hAnsi="Times New Roman"/>
                <w:szCs w:val="22"/>
              </w:rPr>
              <w:t>or approved equal.  One storage pouch per each wheelchair tiedown position.</w:t>
            </w:r>
          </w:p>
        </w:tc>
        <w:tc>
          <w:tcPr>
            <w:tcW w:w="1631" w:type="dxa"/>
            <w:shd w:val="clear" w:color="auto" w:fill="FFFFCC"/>
            <w:vAlign w:val="center"/>
          </w:tcPr>
          <w:p w14:paraId="6C4AEDBE" w14:textId="77777777" w:rsidR="0003505E" w:rsidRPr="00C963F5" w:rsidRDefault="0003505E" w:rsidP="0003505E">
            <w:pPr>
              <w:rPr>
                <w:rFonts w:ascii="Times New Roman" w:hAnsi="Times New Roman"/>
                <w:b/>
                <w:szCs w:val="22"/>
              </w:rPr>
            </w:pPr>
          </w:p>
        </w:tc>
      </w:tr>
      <w:tr w:rsidR="0003505E" w:rsidRPr="00C963F5" w14:paraId="6C4AEDC2" w14:textId="77777777" w:rsidTr="00DE2764">
        <w:tc>
          <w:tcPr>
            <w:tcW w:w="7945" w:type="dxa"/>
            <w:vAlign w:val="center"/>
          </w:tcPr>
          <w:p w14:paraId="6C4AEDC0"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The Respondent shall provide with each vehicle upon delivery a pamphlet, brochure or similar literature describing (and instructing) the use of the securement system.</w:t>
            </w:r>
          </w:p>
        </w:tc>
        <w:tc>
          <w:tcPr>
            <w:tcW w:w="1631" w:type="dxa"/>
            <w:shd w:val="clear" w:color="auto" w:fill="FFFFCC"/>
            <w:vAlign w:val="center"/>
          </w:tcPr>
          <w:p w14:paraId="6C4AEDC1" w14:textId="77777777" w:rsidR="0003505E" w:rsidRPr="00C963F5" w:rsidRDefault="0003505E" w:rsidP="0003505E">
            <w:pPr>
              <w:rPr>
                <w:rFonts w:ascii="Times New Roman" w:hAnsi="Times New Roman"/>
                <w:b/>
                <w:szCs w:val="22"/>
              </w:rPr>
            </w:pPr>
          </w:p>
        </w:tc>
      </w:tr>
      <w:tr w:rsidR="0003505E" w:rsidRPr="00C963F5" w14:paraId="6C4AEDC5" w14:textId="77777777" w:rsidTr="00DE2764">
        <w:tc>
          <w:tcPr>
            <w:tcW w:w="7945" w:type="dxa"/>
            <w:vAlign w:val="center"/>
          </w:tcPr>
          <w:p w14:paraId="6C4AEDC3"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Respondent shall submit </w:t>
            </w:r>
            <w:r w:rsidRPr="00C963F5">
              <w:rPr>
                <w:rFonts w:ascii="Times New Roman" w:hAnsi="Times New Roman"/>
                <w:szCs w:val="22"/>
                <w:u w:val="single"/>
              </w:rPr>
              <w:t xml:space="preserve">with the </w:t>
            </w:r>
            <w:r w:rsidR="00C963F5" w:rsidRPr="00C963F5">
              <w:rPr>
                <w:rFonts w:ascii="Times New Roman" w:hAnsi="Times New Roman"/>
                <w:szCs w:val="22"/>
                <w:u w:val="single"/>
              </w:rPr>
              <w:t>proposal</w:t>
            </w:r>
            <w:r w:rsidRPr="00C963F5">
              <w:rPr>
                <w:rFonts w:ascii="Times New Roman" w:hAnsi="Times New Roman"/>
                <w:szCs w:val="22"/>
              </w:rPr>
              <w:t xml:space="preserve"> a description, in detail, with supporting drawings (may be clear hand-drawn sketches) and literature showing the type and location of the securement system to be furnished.</w:t>
            </w:r>
          </w:p>
        </w:tc>
        <w:tc>
          <w:tcPr>
            <w:tcW w:w="1631" w:type="dxa"/>
            <w:shd w:val="clear" w:color="auto" w:fill="FFFFCC"/>
            <w:vAlign w:val="center"/>
          </w:tcPr>
          <w:p w14:paraId="6C4AEDC4" w14:textId="77777777" w:rsidR="0003505E" w:rsidRPr="00C963F5" w:rsidRDefault="0003505E" w:rsidP="0003505E">
            <w:pPr>
              <w:rPr>
                <w:rFonts w:ascii="Times New Roman" w:hAnsi="Times New Roman"/>
                <w:b/>
                <w:szCs w:val="22"/>
              </w:rPr>
            </w:pPr>
          </w:p>
        </w:tc>
      </w:tr>
      <w:tr w:rsidR="0003505E" w:rsidRPr="00C963F5" w14:paraId="6C4AEDC7" w14:textId="77777777" w:rsidTr="00DE2764">
        <w:tc>
          <w:tcPr>
            <w:tcW w:w="9576" w:type="dxa"/>
            <w:gridSpan w:val="2"/>
            <w:shd w:val="clear" w:color="auto" w:fill="D9D9D9" w:themeFill="background1" w:themeFillShade="D9"/>
            <w:vAlign w:val="center"/>
          </w:tcPr>
          <w:p w14:paraId="6C4AEDC6" w14:textId="2293955B" w:rsidR="0003505E" w:rsidRPr="00A90E03" w:rsidRDefault="0003505E" w:rsidP="002A0224">
            <w:pPr>
              <w:pStyle w:val="ListParagraph"/>
              <w:numPr>
                <w:ilvl w:val="0"/>
                <w:numId w:val="18"/>
              </w:numPr>
              <w:jc w:val="center"/>
              <w:rPr>
                <w:rFonts w:ascii="Times New Roman" w:hAnsi="Times New Roman"/>
                <w:b/>
                <w:szCs w:val="22"/>
              </w:rPr>
            </w:pPr>
            <w:r w:rsidRPr="00A90E03">
              <w:rPr>
                <w:rFonts w:ascii="Times New Roman" w:hAnsi="Times New Roman"/>
                <w:b/>
                <w:szCs w:val="22"/>
                <w:u w:val="single"/>
              </w:rPr>
              <w:t>WEBBING LOOPS</w:t>
            </w:r>
          </w:p>
        </w:tc>
      </w:tr>
      <w:tr w:rsidR="0003505E" w:rsidRPr="00C963F5" w14:paraId="6C4AEDCA" w14:textId="77777777" w:rsidTr="00DE2764">
        <w:tc>
          <w:tcPr>
            <w:tcW w:w="7945" w:type="dxa"/>
            <w:vAlign w:val="center"/>
          </w:tcPr>
          <w:p w14:paraId="6C4AEDC8" w14:textId="77777777" w:rsidR="0003505E" w:rsidRPr="00C963F5" w:rsidRDefault="0003505E" w:rsidP="0003505E">
            <w:pPr>
              <w:rPr>
                <w:rFonts w:ascii="Times New Roman" w:hAnsi="Times New Roman"/>
                <w:szCs w:val="22"/>
              </w:rPr>
            </w:pPr>
            <w:r w:rsidRPr="00C963F5">
              <w:rPr>
                <w:rFonts w:ascii="Times New Roman" w:hAnsi="Times New Roman"/>
                <w:szCs w:val="22"/>
              </w:rPr>
              <w:t>Q-Straint Q5-7580, Sure-Lok FE-200750 or approved equal.  To assist with securement of electric wheelchairs.  Four webbing loops per each wheelchair position.</w:t>
            </w:r>
          </w:p>
        </w:tc>
        <w:tc>
          <w:tcPr>
            <w:tcW w:w="1631" w:type="dxa"/>
            <w:shd w:val="clear" w:color="auto" w:fill="FFFFCC"/>
            <w:vAlign w:val="center"/>
          </w:tcPr>
          <w:p w14:paraId="6C4AEDC9" w14:textId="77777777" w:rsidR="0003505E" w:rsidRPr="00C963F5" w:rsidRDefault="0003505E" w:rsidP="0003505E">
            <w:pPr>
              <w:rPr>
                <w:rFonts w:ascii="Times New Roman" w:hAnsi="Times New Roman"/>
                <w:b/>
                <w:szCs w:val="22"/>
              </w:rPr>
            </w:pPr>
          </w:p>
        </w:tc>
      </w:tr>
      <w:tr w:rsidR="0003505E" w:rsidRPr="00C963F5" w14:paraId="6C4AEDDA" w14:textId="77777777" w:rsidTr="00DE2764">
        <w:tc>
          <w:tcPr>
            <w:tcW w:w="9576" w:type="dxa"/>
            <w:gridSpan w:val="2"/>
            <w:shd w:val="clear" w:color="auto" w:fill="D9D9D9" w:themeFill="background1" w:themeFillShade="D9"/>
            <w:vAlign w:val="center"/>
          </w:tcPr>
          <w:p w14:paraId="6C4AEDD9" w14:textId="2E4A9462" w:rsidR="0003505E" w:rsidRPr="00A90E03" w:rsidRDefault="0003505E" w:rsidP="002A0224">
            <w:pPr>
              <w:pStyle w:val="ListParagraph"/>
              <w:numPr>
                <w:ilvl w:val="0"/>
                <w:numId w:val="18"/>
              </w:numPr>
              <w:jc w:val="center"/>
              <w:rPr>
                <w:rFonts w:ascii="Times New Roman" w:hAnsi="Times New Roman"/>
                <w:b/>
                <w:szCs w:val="22"/>
              </w:rPr>
            </w:pPr>
            <w:r w:rsidRPr="00A90E03">
              <w:rPr>
                <w:rFonts w:ascii="Times New Roman" w:hAnsi="Times New Roman"/>
                <w:b/>
                <w:szCs w:val="22"/>
                <w:u w:val="single"/>
              </w:rPr>
              <w:t>OCCUPANT RESTRAINT SYSTEM</w:t>
            </w:r>
          </w:p>
        </w:tc>
      </w:tr>
      <w:tr w:rsidR="0003505E" w:rsidRPr="00C963F5" w14:paraId="6C4AEDDD" w14:textId="77777777" w:rsidTr="00DE2764">
        <w:tc>
          <w:tcPr>
            <w:tcW w:w="7945" w:type="dxa"/>
            <w:vAlign w:val="center"/>
          </w:tcPr>
          <w:p w14:paraId="6C4AEDDB" w14:textId="77777777" w:rsidR="0003505E" w:rsidRPr="00C963F5" w:rsidRDefault="0003505E" w:rsidP="0003505E">
            <w:pPr>
              <w:rPr>
                <w:rFonts w:ascii="Times New Roman" w:hAnsi="Times New Roman"/>
                <w:szCs w:val="22"/>
              </w:rPr>
            </w:pPr>
            <w:r w:rsidRPr="00C963F5">
              <w:rPr>
                <w:rFonts w:ascii="Times New Roman" w:hAnsi="Times New Roman"/>
                <w:szCs w:val="22"/>
              </w:rPr>
              <w:t>A restraint system shall be provided for the occupant of a wheelchair or other mobility aid at each securement position.</w:t>
            </w:r>
          </w:p>
        </w:tc>
        <w:tc>
          <w:tcPr>
            <w:tcW w:w="1631" w:type="dxa"/>
            <w:shd w:val="clear" w:color="auto" w:fill="FFFFCC"/>
            <w:vAlign w:val="center"/>
          </w:tcPr>
          <w:p w14:paraId="6C4AEDDC" w14:textId="77777777" w:rsidR="0003505E" w:rsidRPr="00C963F5" w:rsidRDefault="0003505E" w:rsidP="0003505E">
            <w:pPr>
              <w:rPr>
                <w:rFonts w:ascii="Times New Roman" w:hAnsi="Times New Roman"/>
                <w:b/>
                <w:szCs w:val="22"/>
              </w:rPr>
            </w:pPr>
          </w:p>
        </w:tc>
      </w:tr>
      <w:tr w:rsidR="0003505E" w:rsidRPr="00C963F5" w14:paraId="6C4AEDE0" w14:textId="77777777" w:rsidTr="00DE2764">
        <w:tc>
          <w:tcPr>
            <w:tcW w:w="7945" w:type="dxa"/>
            <w:vAlign w:val="center"/>
          </w:tcPr>
          <w:p w14:paraId="6C4AEDDE" w14:textId="77777777" w:rsidR="0003505E" w:rsidRPr="00C963F5" w:rsidRDefault="0003505E" w:rsidP="0003505E">
            <w:pPr>
              <w:rPr>
                <w:rFonts w:ascii="Times New Roman" w:hAnsi="Times New Roman"/>
                <w:szCs w:val="22"/>
              </w:rPr>
            </w:pPr>
            <w:r w:rsidRPr="00C963F5">
              <w:rPr>
                <w:rFonts w:ascii="Times New Roman" w:hAnsi="Times New Roman"/>
                <w:szCs w:val="22"/>
              </w:rPr>
              <w:t>The occupant restraint system shall be a seat belt and shoulder harness assembly, complying with all applicable provisions of 49 CFR Part 571, attached to the floor or side of the vehicle.  A retractor shall be provided to keep the belt webbing and straps off the floor when the belt is not in use.</w:t>
            </w:r>
          </w:p>
        </w:tc>
        <w:tc>
          <w:tcPr>
            <w:tcW w:w="1631" w:type="dxa"/>
            <w:shd w:val="clear" w:color="auto" w:fill="FFFFCC"/>
            <w:vAlign w:val="center"/>
          </w:tcPr>
          <w:p w14:paraId="6C4AEDDF" w14:textId="77777777" w:rsidR="0003505E" w:rsidRPr="00C963F5" w:rsidRDefault="0003505E" w:rsidP="0003505E">
            <w:pPr>
              <w:rPr>
                <w:rFonts w:ascii="Times New Roman" w:hAnsi="Times New Roman"/>
                <w:b/>
                <w:szCs w:val="22"/>
              </w:rPr>
            </w:pPr>
          </w:p>
        </w:tc>
      </w:tr>
      <w:tr w:rsidR="0003505E" w:rsidRPr="00C963F5" w14:paraId="6C4AEDE3" w14:textId="77777777" w:rsidTr="00DE2764">
        <w:tc>
          <w:tcPr>
            <w:tcW w:w="7945" w:type="dxa"/>
            <w:vAlign w:val="center"/>
          </w:tcPr>
          <w:p w14:paraId="6C4AEDE1"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Respondent shall provide descriptive material of the occupant restraint system to be furnished </w:t>
            </w:r>
            <w:r w:rsidRPr="00C963F5">
              <w:rPr>
                <w:rFonts w:ascii="Times New Roman" w:hAnsi="Times New Roman"/>
                <w:szCs w:val="22"/>
                <w:u w:val="single"/>
              </w:rPr>
              <w:t xml:space="preserve">as part of the </w:t>
            </w:r>
            <w:r w:rsidR="00C963F5" w:rsidRPr="00C963F5">
              <w:rPr>
                <w:rFonts w:ascii="Times New Roman" w:hAnsi="Times New Roman"/>
                <w:szCs w:val="22"/>
                <w:u w:val="single"/>
              </w:rPr>
              <w:t>proposal</w:t>
            </w:r>
            <w:r w:rsidRPr="00C963F5">
              <w:rPr>
                <w:rFonts w:ascii="Times New Roman" w:hAnsi="Times New Roman"/>
                <w:szCs w:val="22"/>
                <w:u w:val="single"/>
              </w:rPr>
              <w:t>.</w:t>
            </w:r>
          </w:p>
        </w:tc>
        <w:tc>
          <w:tcPr>
            <w:tcW w:w="1631" w:type="dxa"/>
            <w:shd w:val="clear" w:color="auto" w:fill="FFFFCC"/>
            <w:vAlign w:val="center"/>
          </w:tcPr>
          <w:p w14:paraId="6C4AEDE2" w14:textId="77777777" w:rsidR="0003505E" w:rsidRPr="00C963F5" w:rsidRDefault="0003505E" w:rsidP="0003505E">
            <w:pPr>
              <w:rPr>
                <w:rFonts w:ascii="Times New Roman" w:hAnsi="Times New Roman"/>
                <w:b/>
                <w:szCs w:val="22"/>
              </w:rPr>
            </w:pPr>
          </w:p>
        </w:tc>
      </w:tr>
      <w:tr w:rsidR="0003505E" w:rsidRPr="00C963F5" w14:paraId="6C4AEDEF" w14:textId="77777777" w:rsidTr="00DE2764">
        <w:tc>
          <w:tcPr>
            <w:tcW w:w="9576" w:type="dxa"/>
            <w:gridSpan w:val="2"/>
            <w:shd w:val="clear" w:color="auto" w:fill="D9D9D9" w:themeFill="background1" w:themeFillShade="D9"/>
            <w:vAlign w:val="center"/>
          </w:tcPr>
          <w:p w14:paraId="6C4AEDEE" w14:textId="44D913E6" w:rsidR="0003505E" w:rsidRPr="00247C49" w:rsidRDefault="0003505E" w:rsidP="002A0224">
            <w:pPr>
              <w:pStyle w:val="ListParagraph"/>
              <w:numPr>
                <w:ilvl w:val="0"/>
                <w:numId w:val="18"/>
              </w:numPr>
              <w:jc w:val="center"/>
              <w:rPr>
                <w:rFonts w:ascii="Times New Roman" w:hAnsi="Times New Roman"/>
                <w:b/>
                <w:szCs w:val="22"/>
              </w:rPr>
            </w:pPr>
            <w:r w:rsidRPr="00247C49">
              <w:rPr>
                <w:rFonts w:ascii="Times New Roman" w:hAnsi="Times New Roman"/>
                <w:b/>
                <w:szCs w:val="22"/>
                <w:u w:val="single"/>
              </w:rPr>
              <w:t>SERVICE POLICY AND WARRANTY</w:t>
            </w:r>
          </w:p>
        </w:tc>
      </w:tr>
      <w:tr w:rsidR="0003505E" w:rsidRPr="00C963F5" w14:paraId="6C4AEDF2" w14:textId="77777777" w:rsidTr="00DE2764">
        <w:tc>
          <w:tcPr>
            <w:tcW w:w="7945" w:type="dxa"/>
            <w:vAlign w:val="center"/>
          </w:tcPr>
          <w:p w14:paraId="6C4AEDF0" w14:textId="77777777" w:rsidR="0003505E" w:rsidRPr="00C963F5" w:rsidRDefault="0003505E" w:rsidP="0003505E">
            <w:pPr>
              <w:rPr>
                <w:rFonts w:ascii="Times New Roman" w:hAnsi="Times New Roman"/>
                <w:szCs w:val="22"/>
              </w:rPr>
            </w:pPr>
            <w:r w:rsidRPr="00C963F5">
              <w:rPr>
                <w:rFonts w:ascii="Times New Roman" w:hAnsi="Times New Roman"/>
                <w:szCs w:val="22"/>
              </w:rPr>
              <w:t>The successful Respondent shall furnish with each vehicle the manufacturer's owner service policy and warranty for the vehicle body, the vehicle chassis, and all additional equipment.</w:t>
            </w:r>
          </w:p>
        </w:tc>
        <w:tc>
          <w:tcPr>
            <w:tcW w:w="1631" w:type="dxa"/>
            <w:shd w:val="clear" w:color="auto" w:fill="FFFFCC"/>
            <w:vAlign w:val="center"/>
          </w:tcPr>
          <w:p w14:paraId="6C4AEDF1" w14:textId="77777777" w:rsidR="0003505E" w:rsidRPr="00C963F5" w:rsidRDefault="0003505E" w:rsidP="0003505E">
            <w:pPr>
              <w:rPr>
                <w:rFonts w:ascii="Times New Roman" w:hAnsi="Times New Roman"/>
                <w:b/>
                <w:szCs w:val="22"/>
              </w:rPr>
            </w:pPr>
          </w:p>
        </w:tc>
      </w:tr>
      <w:tr w:rsidR="00E24D48" w:rsidRPr="00C963F5" w14:paraId="6C4AEDF5" w14:textId="77777777" w:rsidTr="00DE2764">
        <w:tc>
          <w:tcPr>
            <w:tcW w:w="7945" w:type="dxa"/>
            <w:vAlign w:val="center"/>
          </w:tcPr>
          <w:p w14:paraId="6C4AEDF3" w14:textId="77777777" w:rsidR="00E24D48" w:rsidRPr="00C963F5" w:rsidRDefault="00E24D48" w:rsidP="0003505E">
            <w:pPr>
              <w:rPr>
                <w:rFonts w:ascii="Times New Roman" w:hAnsi="Times New Roman"/>
                <w:szCs w:val="22"/>
              </w:rPr>
            </w:pPr>
            <w:r w:rsidRPr="006615B2">
              <w:rPr>
                <w:rFonts w:ascii="Times New Roman" w:hAnsi="Times New Roman"/>
                <w:szCs w:val="22"/>
              </w:rPr>
              <w:t>Lift warranty (parts and labor) shall be minimum complete system three (3) years or 10,000 cycles.  For certain powertrain parts (cable, cylinder, flow control, gear box, motor, pump, hydraulic hose and fittings) shall be warranted for 5 years or 15,000 cycles.</w:t>
            </w:r>
          </w:p>
        </w:tc>
        <w:tc>
          <w:tcPr>
            <w:tcW w:w="1631" w:type="dxa"/>
            <w:shd w:val="clear" w:color="auto" w:fill="FFFFCC"/>
            <w:vAlign w:val="center"/>
          </w:tcPr>
          <w:p w14:paraId="6C4AEDF4" w14:textId="77777777" w:rsidR="00E24D48" w:rsidRPr="00C963F5" w:rsidRDefault="00E24D48" w:rsidP="0003505E">
            <w:pPr>
              <w:rPr>
                <w:rFonts w:ascii="Times New Roman" w:hAnsi="Times New Roman"/>
                <w:b/>
                <w:szCs w:val="22"/>
              </w:rPr>
            </w:pPr>
          </w:p>
        </w:tc>
      </w:tr>
      <w:tr w:rsidR="0003505E" w:rsidRPr="00C963F5" w14:paraId="6C4AEDF8" w14:textId="77777777" w:rsidTr="00DE2764">
        <w:tc>
          <w:tcPr>
            <w:tcW w:w="7945" w:type="dxa"/>
            <w:vAlign w:val="center"/>
          </w:tcPr>
          <w:p w14:paraId="6C4AEDF6" w14:textId="77777777" w:rsidR="0003505E" w:rsidRPr="00C963F5" w:rsidRDefault="0003505E" w:rsidP="0003505E">
            <w:pPr>
              <w:rPr>
                <w:rFonts w:ascii="Times New Roman" w:hAnsi="Times New Roman"/>
                <w:szCs w:val="22"/>
              </w:rPr>
            </w:pPr>
            <w:r w:rsidRPr="00C963F5">
              <w:rPr>
                <w:rFonts w:ascii="Times New Roman" w:hAnsi="Times New Roman"/>
                <w:szCs w:val="22"/>
              </w:rPr>
              <w:t>The owner service policies and warranties shall be recognized and accepted by local authorized service representatives.</w:t>
            </w:r>
          </w:p>
        </w:tc>
        <w:tc>
          <w:tcPr>
            <w:tcW w:w="1631" w:type="dxa"/>
            <w:shd w:val="clear" w:color="auto" w:fill="FFFFCC"/>
            <w:vAlign w:val="center"/>
          </w:tcPr>
          <w:p w14:paraId="6C4AEDF7" w14:textId="77777777" w:rsidR="0003505E" w:rsidRPr="00C963F5" w:rsidRDefault="0003505E" w:rsidP="0003505E">
            <w:pPr>
              <w:rPr>
                <w:rFonts w:ascii="Times New Roman" w:hAnsi="Times New Roman"/>
                <w:b/>
                <w:szCs w:val="22"/>
              </w:rPr>
            </w:pPr>
          </w:p>
        </w:tc>
      </w:tr>
      <w:tr w:rsidR="0003505E" w:rsidRPr="00C963F5" w14:paraId="6C4AEDFB" w14:textId="77777777" w:rsidTr="00DE2764">
        <w:tc>
          <w:tcPr>
            <w:tcW w:w="7945" w:type="dxa"/>
            <w:vAlign w:val="center"/>
          </w:tcPr>
          <w:p w14:paraId="08C47450" w14:textId="2CE83A0A" w:rsidR="005C3975" w:rsidRDefault="0003505E" w:rsidP="0003505E">
            <w:pPr>
              <w:rPr>
                <w:rFonts w:ascii="Times New Roman" w:hAnsi="Times New Roman"/>
                <w:szCs w:val="22"/>
              </w:rPr>
            </w:pPr>
            <w:r w:rsidRPr="006615B2">
              <w:rPr>
                <w:rFonts w:ascii="Times New Roman" w:hAnsi="Times New Roman"/>
                <w:szCs w:val="22"/>
              </w:rPr>
              <w:t xml:space="preserve">The vehicle warranty shall provide that, at a minimum, all body </w:t>
            </w:r>
            <w:r w:rsidR="006B6526">
              <w:rPr>
                <w:rFonts w:ascii="Times New Roman" w:hAnsi="Times New Roman"/>
                <w:szCs w:val="22"/>
              </w:rPr>
              <w:t>repairs</w:t>
            </w:r>
            <w:r w:rsidR="00682C0D">
              <w:rPr>
                <w:rFonts w:ascii="Times New Roman" w:hAnsi="Times New Roman"/>
                <w:szCs w:val="22"/>
              </w:rPr>
              <w:t xml:space="preserve"> </w:t>
            </w:r>
            <w:r w:rsidR="00682C0D" w:rsidRPr="006615B2">
              <w:rPr>
                <w:rFonts w:ascii="Times New Roman" w:hAnsi="Times New Roman"/>
                <w:szCs w:val="22"/>
              </w:rPr>
              <w:t>needed due to factory defects shall be furnished and installed promptly without charge by authorized service representatives within</w:t>
            </w:r>
            <w:r w:rsidR="00682C0D">
              <w:rPr>
                <w:rFonts w:ascii="Times New Roman" w:hAnsi="Times New Roman"/>
                <w:szCs w:val="22"/>
              </w:rPr>
              <w:t xml:space="preserve"> </w:t>
            </w:r>
            <w:r w:rsidR="005A5796">
              <w:rPr>
                <w:rFonts w:ascii="Times New Roman" w:hAnsi="Times New Roman"/>
                <w:szCs w:val="22"/>
              </w:rPr>
              <w:t>3</w:t>
            </w:r>
            <w:r w:rsidR="006D3301">
              <w:rPr>
                <w:rFonts w:ascii="Times New Roman" w:hAnsi="Times New Roman"/>
                <w:szCs w:val="22"/>
              </w:rPr>
              <w:t>6 months</w:t>
            </w:r>
            <w:r w:rsidR="00682C0D" w:rsidRPr="006615B2">
              <w:rPr>
                <w:rFonts w:ascii="Times New Roman" w:hAnsi="Times New Roman"/>
                <w:szCs w:val="22"/>
              </w:rPr>
              <w:t xml:space="preserve"> or </w:t>
            </w:r>
            <w:r w:rsidR="008F7C24">
              <w:rPr>
                <w:rFonts w:ascii="Times New Roman" w:hAnsi="Times New Roman"/>
                <w:szCs w:val="22"/>
              </w:rPr>
              <w:t>36</w:t>
            </w:r>
            <w:r w:rsidR="00682C0D" w:rsidRPr="006615B2">
              <w:rPr>
                <w:rFonts w:ascii="Times New Roman" w:hAnsi="Times New Roman"/>
                <w:szCs w:val="22"/>
              </w:rPr>
              <w:t>,000 miles after final delivery of the vehicle.</w:t>
            </w:r>
          </w:p>
          <w:p w14:paraId="6962DBDC" w14:textId="77777777" w:rsidR="001042C3" w:rsidRDefault="001042C3" w:rsidP="0003505E">
            <w:pPr>
              <w:rPr>
                <w:rFonts w:ascii="Times New Roman" w:hAnsi="Times New Roman"/>
                <w:szCs w:val="22"/>
              </w:rPr>
            </w:pPr>
          </w:p>
          <w:p w14:paraId="69CB2BDC" w14:textId="592C3F4B" w:rsidR="001042C3" w:rsidRPr="006F3C60" w:rsidRDefault="001042C3" w:rsidP="002A0224">
            <w:pPr>
              <w:pStyle w:val="ListParagraph"/>
              <w:numPr>
                <w:ilvl w:val="0"/>
                <w:numId w:val="53"/>
              </w:numPr>
              <w:rPr>
                <w:rFonts w:ascii="Times New Roman" w:hAnsi="Times New Roman"/>
                <w:szCs w:val="22"/>
              </w:rPr>
            </w:pPr>
            <w:r w:rsidRPr="006F3C60">
              <w:rPr>
                <w:rFonts w:ascii="Times New Roman" w:hAnsi="Times New Roman"/>
                <w:szCs w:val="22"/>
              </w:rPr>
              <w:t>OEM Warranty for chassis</w:t>
            </w:r>
            <w:r w:rsidR="008D3743" w:rsidRPr="006F3C60">
              <w:rPr>
                <w:rFonts w:ascii="Times New Roman" w:hAnsi="Times New Roman"/>
                <w:szCs w:val="22"/>
              </w:rPr>
              <w:t xml:space="preserve"> – 3 years/</w:t>
            </w:r>
            <w:r w:rsidR="00465C41" w:rsidRPr="006F3C60">
              <w:rPr>
                <w:rFonts w:ascii="Times New Roman" w:hAnsi="Times New Roman"/>
                <w:szCs w:val="22"/>
              </w:rPr>
              <w:t>36,000 miles</w:t>
            </w:r>
          </w:p>
          <w:p w14:paraId="05EC9434" w14:textId="5FBE32CB" w:rsidR="001042C3" w:rsidRPr="006F3C60" w:rsidRDefault="001042C3" w:rsidP="002A0224">
            <w:pPr>
              <w:pStyle w:val="ListParagraph"/>
              <w:numPr>
                <w:ilvl w:val="0"/>
                <w:numId w:val="53"/>
              </w:numPr>
              <w:rPr>
                <w:rFonts w:ascii="Times New Roman" w:hAnsi="Times New Roman"/>
                <w:szCs w:val="22"/>
              </w:rPr>
            </w:pPr>
            <w:r w:rsidRPr="006F3C60">
              <w:rPr>
                <w:rFonts w:ascii="Times New Roman" w:hAnsi="Times New Roman"/>
                <w:szCs w:val="22"/>
              </w:rPr>
              <w:t xml:space="preserve">OEM </w:t>
            </w:r>
            <w:r w:rsidR="001D4678" w:rsidRPr="006F3C60">
              <w:rPr>
                <w:rFonts w:ascii="Times New Roman" w:hAnsi="Times New Roman"/>
                <w:szCs w:val="22"/>
              </w:rPr>
              <w:t>W</w:t>
            </w:r>
            <w:r w:rsidRPr="006F3C60">
              <w:rPr>
                <w:rFonts w:ascii="Times New Roman" w:hAnsi="Times New Roman"/>
                <w:szCs w:val="22"/>
              </w:rPr>
              <w:t xml:space="preserve">arranty for transmission </w:t>
            </w:r>
            <w:r w:rsidR="001D4678" w:rsidRPr="006F3C60">
              <w:rPr>
                <w:rFonts w:ascii="Times New Roman" w:hAnsi="Times New Roman"/>
                <w:szCs w:val="22"/>
              </w:rPr>
              <w:t>–</w:t>
            </w:r>
            <w:r w:rsidR="00302AA0" w:rsidRPr="006F3C60">
              <w:rPr>
                <w:rFonts w:ascii="Times New Roman" w:hAnsi="Times New Roman"/>
                <w:szCs w:val="22"/>
              </w:rPr>
              <w:t xml:space="preserve"> </w:t>
            </w:r>
            <w:r w:rsidR="001D4678" w:rsidRPr="006F3C60">
              <w:rPr>
                <w:rFonts w:ascii="Times New Roman" w:hAnsi="Times New Roman"/>
                <w:szCs w:val="22"/>
              </w:rPr>
              <w:t>5 years/100,000 miles/4,000 engine hours</w:t>
            </w:r>
          </w:p>
          <w:p w14:paraId="33B6E1FB" w14:textId="1590FDFB" w:rsidR="001D4678" w:rsidRPr="006F3C60" w:rsidRDefault="001D4678" w:rsidP="002A0224">
            <w:pPr>
              <w:pStyle w:val="ListParagraph"/>
              <w:numPr>
                <w:ilvl w:val="0"/>
                <w:numId w:val="53"/>
              </w:numPr>
              <w:rPr>
                <w:rFonts w:ascii="Times New Roman" w:hAnsi="Times New Roman"/>
                <w:szCs w:val="22"/>
              </w:rPr>
            </w:pPr>
            <w:r w:rsidRPr="006F3C60">
              <w:rPr>
                <w:rFonts w:ascii="Times New Roman" w:hAnsi="Times New Roman"/>
                <w:szCs w:val="22"/>
              </w:rPr>
              <w:t>OEM W</w:t>
            </w:r>
            <w:r w:rsidR="00563118" w:rsidRPr="006F3C60">
              <w:rPr>
                <w:rFonts w:ascii="Times New Roman" w:hAnsi="Times New Roman"/>
                <w:szCs w:val="22"/>
              </w:rPr>
              <w:t>arranty Corrosion Perforation – 5 years/</w:t>
            </w:r>
            <w:r w:rsidR="00C07389" w:rsidRPr="006F3C60">
              <w:rPr>
                <w:rFonts w:ascii="Times New Roman" w:hAnsi="Times New Roman"/>
                <w:szCs w:val="22"/>
              </w:rPr>
              <w:t>unlimited mileage</w:t>
            </w:r>
          </w:p>
          <w:p w14:paraId="6C4AEDF9" w14:textId="29907805" w:rsidR="0003505E" w:rsidRPr="006F3C60" w:rsidRDefault="00E6408D" w:rsidP="002A0224">
            <w:pPr>
              <w:pStyle w:val="ListParagraph"/>
              <w:numPr>
                <w:ilvl w:val="0"/>
                <w:numId w:val="53"/>
              </w:numPr>
              <w:rPr>
                <w:rFonts w:ascii="Times New Roman" w:hAnsi="Times New Roman"/>
                <w:szCs w:val="22"/>
              </w:rPr>
            </w:pPr>
            <w:r w:rsidRPr="006F3C60">
              <w:rPr>
                <w:rFonts w:ascii="Times New Roman" w:hAnsi="Times New Roman"/>
                <w:szCs w:val="22"/>
              </w:rPr>
              <w:t>Tires – standard manufact</w:t>
            </w:r>
            <w:r w:rsidR="00442394" w:rsidRPr="006F3C60">
              <w:rPr>
                <w:rFonts w:ascii="Times New Roman" w:hAnsi="Times New Roman"/>
                <w:szCs w:val="22"/>
              </w:rPr>
              <w:t>urer’s warranty</w:t>
            </w:r>
          </w:p>
        </w:tc>
        <w:tc>
          <w:tcPr>
            <w:tcW w:w="1631" w:type="dxa"/>
            <w:shd w:val="clear" w:color="auto" w:fill="FFFFCC"/>
            <w:vAlign w:val="center"/>
          </w:tcPr>
          <w:p w14:paraId="6C4AEDFA" w14:textId="77777777" w:rsidR="0003505E" w:rsidRPr="00C963F5" w:rsidRDefault="0003505E" w:rsidP="0003505E">
            <w:pPr>
              <w:rPr>
                <w:rFonts w:ascii="Times New Roman" w:hAnsi="Times New Roman"/>
                <w:b/>
                <w:szCs w:val="22"/>
              </w:rPr>
            </w:pPr>
          </w:p>
        </w:tc>
      </w:tr>
      <w:tr w:rsidR="0003505E" w:rsidRPr="00C963F5" w14:paraId="6C4AEE01" w14:textId="77777777" w:rsidTr="00DE2764">
        <w:tc>
          <w:tcPr>
            <w:tcW w:w="7945" w:type="dxa"/>
            <w:vAlign w:val="center"/>
          </w:tcPr>
          <w:p w14:paraId="6C4AEDFF" w14:textId="77777777" w:rsidR="0003505E" w:rsidRPr="006615B2" w:rsidRDefault="00763243" w:rsidP="0003505E">
            <w:pPr>
              <w:rPr>
                <w:rFonts w:ascii="Times New Roman" w:hAnsi="Times New Roman"/>
                <w:szCs w:val="22"/>
              </w:rPr>
            </w:pPr>
            <w:r w:rsidRPr="006615B2">
              <w:rPr>
                <w:rFonts w:ascii="Times New Roman" w:hAnsi="Times New Roman"/>
                <w:szCs w:val="22"/>
              </w:rPr>
              <w:t>Air conditioning and seats shall be covered by a 12 month or standard manufacturer’s warranty providing that, at a minimum, all replacement parts and repairs needed due to defects in material or workmanship shall be provided without charge.</w:t>
            </w:r>
          </w:p>
        </w:tc>
        <w:tc>
          <w:tcPr>
            <w:tcW w:w="1631" w:type="dxa"/>
            <w:shd w:val="clear" w:color="auto" w:fill="FFFFCC"/>
            <w:vAlign w:val="center"/>
          </w:tcPr>
          <w:p w14:paraId="6C4AEE00" w14:textId="77777777" w:rsidR="0003505E" w:rsidRPr="00C963F5" w:rsidRDefault="0003505E" w:rsidP="0003505E">
            <w:pPr>
              <w:rPr>
                <w:rFonts w:ascii="Times New Roman" w:hAnsi="Times New Roman"/>
                <w:b/>
                <w:szCs w:val="22"/>
              </w:rPr>
            </w:pPr>
          </w:p>
        </w:tc>
      </w:tr>
      <w:tr w:rsidR="00640EE6" w:rsidRPr="00C963F5" w14:paraId="78CD3F39" w14:textId="77777777" w:rsidTr="00DE2764">
        <w:tc>
          <w:tcPr>
            <w:tcW w:w="7945" w:type="dxa"/>
            <w:vAlign w:val="center"/>
          </w:tcPr>
          <w:p w14:paraId="30536A01" w14:textId="74FF7506" w:rsidR="00640EE6" w:rsidRPr="006615B2" w:rsidRDefault="00640EE6" w:rsidP="0003505E">
            <w:pPr>
              <w:rPr>
                <w:rFonts w:ascii="Times New Roman" w:hAnsi="Times New Roman"/>
                <w:szCs w:val="22"/>
              </w:rPr>
            </w:pPr>
            <w:r w:rsidRPr="004B0F51">
              <w:rPr>
                <w:rFonts w:ascii="Times New Roman" w:hAnsi="Times New Roman"/>
                <w:szCs w:val="22"/>
              </w:rPr>
              <w:t>Other equipment (safety interlock, backup warning camera, etc.) shall include standard manufacturer's warranty.</w:t>
            </w:r>
          </w:p>
        </w:tc>
        <w:tc>
          <w:tcPr>
            <w:tcW w:w="1631" w:type="dxa"/>
            <w:shd w:val="clear" w:color="auto" w:fill="FFFFCC"/>
            <w:vAlign w:val="center"/>
          </w:tcPr>
          <w:p w14:paraId="0B167D30" w14:textId="77777777" w:rsidR="00640EE6" w:rsidRPr="00C963F5" w:rsidRDefault="00640EE6" w:rsidP="0003505E">
            <w:pPr>
              <w:rPr>
                <w:rFonts w:ascii="Times New Roman" w:hAnsi="Times New Roman"/>
                <w:b/>
                <w:szCs w:val="22"/>
              </w:rPr>
            </w:pPr>
          </w:p>
        </w:tc>
      </w:tr>
      <w:tr w:rsidR="0003505E" w:rsidRPr="00C963F5" w14:paraId="6C4AEE03" w14:textId="77777777" w:rsidTr="00DE2764">
        <w:tc>
          <w:tcPr>
            <w:tcW w:w="9576" w:type="dxa"/>
            <w:gridSpan w:val="2"/>
            <w:shd w:val="clear" w:color="auto" w:fill="D9D9D9" w:themeFill="background1" w:themeFillShade="D9"/>
            <w:vAlign w:val="center"/>
          </w:tcPr>
          <w:p w14:paraId="6C4AEE02" w14:textId="60C4CF4D" w:rsidR="0003505E" w:rsidRPr="00247C49" w:rsidRDefault="0003505E" w:rsidP="002A0224">
            <w:pPr>
              <w:pStyle w:val="ListParagraph"/>
              <w:numPr>
                <w:ilvl w:val="0"/>
                <w:numId w:val="18"/>
              </w:numPr>
              <w:jc w:val="center"/>
              <w:rPr>
                <w:rFonts w:ascii="Times New Roman" w:hAnsi="Times New Roman"/>
                <w:b/>
                <w:szCs w:val="22"/>
              </w:rPr>
            </w:pPr>
            <w:r w:rsidRPr="00247C49">
              <w:rPr>
                <w:rFonts w:ascii="Times New Roman" w:hAnsi="Times New Roman"/>
                <w:b/>
                <w:szCs w:val="22"/>
                <w:u w:val="single"/>
              </w:rPr>
              <w:t>COMPLIANCE WITH OEM</w:t>
            </w:r>
          </w:p>
        </w:tc>
      </w:tr>
      <w:tr w:rsidR="0003505E" w:rsidRPr="00C963F5" w14:paraId="6C4AEE06" w14:textId="77777777" w:rsidTr="00DE2764">
        <w:tc>
          <w:tcPr>
            <w:tcW w:w="7945" w:type="dxa"/>
            <w:vAlign w:val="center"/>
          </w:tcPr>
          <w:p w14:paraId="6C4AEE04" w14:textId="77777777" w:rsidR="0003505E" w:rsidRPr="00C963F5" w:rsidRDefault="0003505E" w:rsidP="0003505E">
            <w:pPr>
              <w:rPr>
                <w:rFonts w:ascii="Times New Roman" w:hAnsi="Times New Roman"/>
                <w:szCs w:val="22"/>
              </w:rPr>
            </w:pPr>
            <w:r w:rsidRPr="00C963F5">
              <w:rPr>
                <w:rFonts w:ascii="Times New Roman" w:hAnsi="Times New Roman"/>
                <w:szCs w:val="22"/>
              </w:rPr>
              <w:t>Any modifications made by the body manufacturer shall comply with the OEM chassis manufacturer’s specifications and requirements.  For example, the Ford “Qualified Vehicle Modifier" program.</w:t>
            </w:r>
          </w:p>
        </w:tc>
        <w:tc>
          <w:tcPr>
            <w:tcW w:w="1631" w:type="dxa"/>
            <w:shd w:val="clear" w:color="auto" w:fill="FFFFCC"/>
            <w:vAlign w:val="center"/>
          </w:tcPr>
          <w:p w14:paraId="6C4AEE05" w14:textId="77777777" w:rsidR="0003505E" w:rsidRPr="00C963F5" w:rsidRDefault="0003505E" w:rsidP="0003505E">
            <w:pPr>
              <w:rPr>
                <w:rFonts w:ascii="Times New Roman" w:hAnsi="Times New Roman"/>
                <w:b/>
                <w:szCs w:val="22"/>
              </w:rPr>
            </w:pPr>
          </w:p>
        </w:tc>
      </w:tr>
    </w:tbl>
    <w:p w14:paraId="6C4AEE0C" w14:textId="724FCA92" w:rsidR="009D2428" w:rsidRDefault="009D2428" w:rsidP="0003505E">
      <w:pPr>
        <w:rPr>
          <w:rFonts w:ascii="Times New Roman" w:hAnsi="Times New Roman"/>
        </w:rPr>
      </w:pPr>
    </w:p>
    <w:p w14:paraId="7A1B287D" w14:textId="77777777" w:rsidR="009D2428" w:rsidRDefault="009D2428">
      <w:pPr>
        <w:rPr>
          <w:rFonts w:ascii="Times New Roman" w:hAnsi="Times New Roman"/>
        </w:rPr>
      </w:pPr>
      <w:r>
        <w:rPr>
          <w:rFonts w:ascii="Times New Roman" w:hAnsi="Times New Roman"/>
        </w:rPr>
        <w:br w:type="page"/>
      </w:r>
    </w:p>
    <w:p w14:paraId="457D4869" w14:textId="77777777" w:rsidR="0003505E" w:rsidRPr="000E4ABF" w:rsidRDefault="0003505E" w:rsidP="0003505E">
      <w:pPr>
        <w:rPr>
          <w:rFonts w:ascii="Times New Roman" w:hAnsi="Times New Roman"/>
        </w:rPr>
      </w:pPr>
    </w:p>
    <w:p w14:paraId="6C4AEE0D" w14:textId="77777777" w:rsidR="0003505E" w:rsidRPr="000E4ABF" w:rsidRDefault="0003505E" w:rsidP="0003505E">
      <w:pPr>
        <w:rPr>
          <w:rFonts w:ascii="Times New Roman" w:hAnsi="Times New Roman"/>
          <w:sz w:val="22"/>
        </w:rPr>
      </w:pPr>
    </w:p>
    <w:p w14:paraId="6C4AEE0E" w14:textId="6027D485" w:rsidR="0003505E" w:rsidRPr="00C34211" w:rsidRDefault="0003505E" w:rsidP="008843CC">
      <w:pPr>
        <w:pStyle w:val="Heading3"/>
        <w:numPr>
          <w:ilvl w:val="0"/>
          <w:numId w:val="15"/>
        </w:numPr>
        <w:jc w:val="left"/>
        <w:rPr>
          <w:rFonts w:ascii="Times New Roman" w:hAnsi="Times New Roman"/>
          <w:sz w:val="22"/>
          <w:szCs w:val="22"/>
        </w:rPr>
      </w:pPr>
      <w:r w:rsidRPr="00C34211">
        <w:rPr>
          <w:rFonts w:ascii="Times New Roman" w:hAnsi="Times New Roman"/>
          <w:sz w:val="22"/>
          <w:szCs w:val="22"/>
        </w:rPr>
        <w:t>Specification Compliance Checklist</w:t>
      </w:r>
      <w:r w:rsidR="00775D07" w:rsidRPr="00C34211">
        <w:rPr>
          <w:rFonts w:ascii="Times New Roman" w:hAnsi="Times New Roman"/>
          <w:sz w:val="22"/>
          <w:szCs w:val="22"/>
        </w:rPr>
        <w:t xml:space="preserve"> -</w:t>
      </w:r>
      <w:r w:rsidRPr="00C34211">
        <w:rPr>
          <w:rFonts w:ascii="Times New Roman" w:hAnsi="Times New Roman"/>
          <w:sz w:val="22"/>
          <w:szCs w:val="22"/>
        </w:rPr>
        <w:t xml:space="preserve"> Large Transit Vehicle</w:t>
      </w:r>
    </w:p>
    <w:p w14:paraId="6C4AEE0F" w14:textId="77777777" w:rsidR="0003505E" w:rsidRPr="000E4ABF" w:rsidRDefault="0003505E" w:rsidP="0003505E">
      <w:pPr>
        <w:tabs>
          <w:tab w:val="left" w:pos="3002"/>
        </w:tabs>
        <w:rPr>
          <w:rFonts w:ascii="Times New Roman" w:hAnsi="Times New Roman"/>
          <w:b/>
          <w:sz w:val="22"/>
        </w:rPr>
      </w:pPr>
      <w:r w:rsidRPr="000E4ABF">
        <w:rPr>
          <w:rFonts w:ascii="Times New Roman" w:hAnsi="Times New Roman"/>
          <w:b/>
          <w:sz w:val="22"/>
        </w:rPr>
        <w:tab/>
      </w:r>
    </w:p>
    <w:p w14:paraId="1AEB8065" w14:textId="77777777" w:rsidR="008E6510" w:rsidRDefault="008E6510" w:rsidP="008E6510">
      <w:pPr>
        <w:rPr>
          <w:rFonts w:ascii="Times New Roman" w:hAnsi="Times New Roman"/>
          <w:sz w:val="22"/>
        </w:rPr>
      </w:pPr>
      <w:r w:rsidRPr="000E4ABF">
        <w:rPr>
          <w:rFonts w:ascii="Times New Roman" w:hAnsi="Times New Roman"/>
          <w:sz w:val="22"/>
        </w:rPr>
        <w:t>In the yellow shaded boxes, please confirm the Respondent meets each Vehicle Specification by adding a “Yes” or “No”, unless otherwise specified.</w:t>
      </w:r>
      <w:r>
        <w:rPr>
          <w:rFonts w:ascii="Times New Roman" w:hAnsi="Times New Roman"/>
          <w:sz w:val="22"/>
        </w:rPr>
        <w:t xml:space="preserve"> Please refer to the RFP for how to submit questions or concerns about any of the specifications, or to request an exception to the specifications.</w:t>
      </w:r>
    </w:p>
    <w:p w14:paraId="6C4AEE14" w14:textId="49C156F9" w:rsidR="00CB36B5" w:rsidRPr="0069223B" w:rsidRDefault="00CB36B5" w:rsidP="0003505E">
      <w:pPr>
        <w:rPr>
          <w:rFonts w:ascii="Times New Roman" w:hAnsi="Times New Roman"/>
          <w:sz w:val="22"/>
          <w:szCs w:val="22"/>
        </w:rPr>
      </w:pPr>
    </w:p>
    <w:p w14:paraId="6C4AEE15" w14:textId="77777777" w:rsidR="0003505E" w:rsidRPr="000E4ABF" w:rsidRDefault="0003505E" w:rsidP="0003505E">
      <w:pPr>
        <w:rPr>
          <w:rFonts w:ascii="Times New Roman" w:hAnsi="Times New Roman"/>
        </w:rPr>
      </w:pPr>
    </w:p>
    <w:tbl>
      <w:tblPr>
        <w:tblStyle w:val="TableGrid"/>
        <w:tblW w:w="9576" w:type="dxa"/>
        <w:tblInd w:w="600" w:type="dxa"/>
        <w:tblLayout w:type="fixed"/>
        <w:tblCellMar>
          <w:top w:w="72" w:type="dxa"/>
          <w:left w:w="115" w:type="dxa"/>
          <w:bottom w:w="72" w:type="dxa"/>
          <w:right w:w="115" w:type="dxa"/>
        </w:tblCellMar>
        <w:tblLook w:val="04A0" w:firstRow="1" w:lastRow="0" w:firstColumn="1" w:lastColumn="0" w:noHBand="0" w:noVBand="1"/>
      </w:tblPr>
      <w:tblGrid>
        <w:gridCol w:w="7945"/>
        <w:gridCol w:w="1631"/>
      </w:tblGrid>
      <w:tr w:rsidR="0003505E" w:rsidRPr="00C963F5" w14:paraId="6C4AEE18" w14:textId="77777777" w:rsidTr="00DE2764">
        <w:trPr>
          <w:cantSplit/>
          <w:tblHeader/>
        </w:trPr>
        <w:tc>
          <w:tcPr>
            <w:tcW w:w="7945" w:type="dxa"/>
            <w:shd w:val="clear" w:color="auto" w:fill="1F497D" w:themeFill="text2"/>
            <w:vAlign w:val="center"/>
          </w:tcPr>
          <w:p w14:paraId="6C4AEE16" w14:textId="77777777" w:rsidR="0003505E" w:rsidRPr="00C963F5" w:rsidRDefault="000E4ABF" w:rsidP="0003505E">
            <w:pPr>
              <w:jc w:val="center"/>
              <w:rPr>
                <w:rFonts w:ascii="Times New Roman" w:hAnsi="Times New Roman"/>
                <w:b/>
                <w:color w:val="FFFFFF" w:themeColor="background1"/>
                <w:szCs w:val="22"/>
              </w:rPr>
            </w:pPr>
            <w:r w:rsidRPr="00C963F5">
              <w:rPr>
                <w:rFonts w:ascii="Times New Roman" w:hAnsi="Times New Roman"/>
                <w:b/>
                <w:color w:val="FFFFFF" w:themeColor="background1"/>
                <w:szCs w:val="22"/>
              </w:rPr>
              <w:t xml:space="preserve">Large Transit </w:t>
            </w:r>
            <w:r w:rsidR="0003505E" w:rsidRPr="00C963F5">
              <w:rPr>
                <w:rFonts w:ascii="Times New Roman" w:hAnsi="Times New Roman"/>
                <w:b/>
                <w:color w:val="FFFFFF" w:themeColor="background1"/>
                <w:szCs w:val="22"/>
              </w:rPr>
              <w:t>Vehicle Specification</w:t>
            </w:r>
          </w:p>
        </w:tc>
        <w:tc>
          <w:tcPr>
            <w:tcW w:w="1631" w:type="dxa"/>
            <w:shd w:val="clear" w:color="auto" w:fill="1F497D" w:themeFill="text2"/>
            <w:vAlign w:val="center"/>
          </w:tcPr>
          <w:p w14:paraId="6C4AEE17" w14:textId="77777777" w:rsidR="0003505E" w:rsidRPr="00C963F5" w:rsidRDefault="0003505E" w:rsidP="0003505E">
            <w:pPr>
              <w:jc w:val="center"/>
              <w:rPr>
                <w:rFonts w:ascii="Times New Roman" w:hAnsi="Times New Roman"/>
                <w:b/>
                <w:color w:val="FFFFFF" w:themeColor="background1"/>
                <w:szCs w:val="22"/>
              </w:rPr>
            </w:pPr>
            <w:r w:rsidRPr="00C963F5">
              <w:rPr>
                <w:rFonts w:ascii="Times New Roman" w:hAnsi="Times New Roman"/>
                <w:b/>
                <w:color w:val="FFFFFF" w:themeColor="background1"/>
                <w:szCs w:val="22"/>
              </w:rPr>
              <w:t>Meets Specification? (Yes/No Unless Otherwise Specified)</w:t>
            </w:r>
          </w:p>
        </w:tc>
      </w:tr>
      <w:tr w:rsidR="0003505E" w:rsidRPr="00C963F5" w14:paraId="6C4AEE1A" w14:textId="77777777" w:rsidTr="00DE2764">
        <w:tc>
          <w:tcPr>
            <w:tcW w:w="9576" w:type="dxa"/>
            <w:gridSpan w:val="2"/>
            <w:shd w:val="clear" w:color="auto" w:fill="D9D9D9" w:themeFill="background1" w:themeFillShade="D9"/>
            <w:vAlign w:val="center"/>
          </w:tcPr>
          <w:p w14:paraId="6C4AEE19" w14:textId="364DA062" w:rsidR="0003505E" w:rsidRPr="0071023A" w:rsidRDefault="0003505E" w:rsidP="002A0224">
            <w:pPr>
              <w:pStyle w:val="ListParagraph"/>
              <w:numPr>
                <w:ilvl w:val="0"/>
                <w:numId w:val="19"/>
              </w:numPr>
              <w:jc w:val="center"/>
              <w:rPr>
                <w:rFonts w:ascii="Times New Roman" w:hAnsi="Times New Roman"/>
                <w:b/>
                <w:szCs w:val="22"/>
              </w:rPr>
            </w:pPr>
            <w:r w:rsidRPr="0071023A">
              <w:rPr>
                <w:rFonts w:ascii="Times New Roman" w:hAnsi="Times New Roman"/>
                <w:b/>
                <w:szCs w:val="22"/>
                <w:u w:val="single"/>
              </w:rPr>
              <w:t>BODY AND CHASSIS REQUIREMENTS</w:t>
            </w:r>
          </w:p>
        </w:tc>
      </w:tr>
      <w:tr w:rsidR="0003505E" w:rsidRPr="00C963F5" w14:paraId="6C4AEE1D" w14:textId="77777777" w:rsidTr="00DE2764">
        <w:tc>
          <w:tcPr>
            <w:tcW w:w="7945" w:type="dxa"/>
            <w:vAlign w:val="center"/>
          </w:tcPr>
          <w:p w14:paraId="6C4AEE1B" w14:textId="77777777" w:rsidR="0003505E" w:rsidRPr="00C963F5" w:rsidRDefault="0003505E" w:rsidP="006F7F1B">
            <w:pPr>
              <w:rPr>
                <w:rFonts w:ascii="Times New Roman" w:hAnsi="Times New Roman"/>
                <w:szCs w:val="22"/>
              </w:rPr>
            </w:pPr>
            <w:r w:rsidRPr="00C963F5">
              <w:rPr>
                <w:rFonts w:ascii="Times New Roman" w:hAnsi="Times New Roman"/>
                <w:szCs w:val="22"/>
              </w:rPr>
              <w:t>This vehicle shall be of the "body on chassis" type and will involve construction of a bus body on a heav</w:t>
            </w:r>
            <w:r w:rsidR="00E83FAC">
              <w:rPr>
                <w:rFonts w:ascii="Times New Roman" w:hAnsi="Times New Roman"/>
                <w:szCs w:val="22"/>
              </w:rPr>
              <w:t>y duty cut-away van chassis</w:t>
            </w:r>
            <w:r w:rsidRPr="00C963F5">
              <w:rPr>
                <w:rFonts w:ascii="Times New Roman" w:hAnsi="Times New Roman"/>
                <w:szCs w:val="22"/>
              </w:rPr>
              <w:t>.  The vehicle body shall be manufactured by a body manufacturer for transit application, not "converted" or "modified" to a transit vehicle from a sports van, passenger van or wagon, delivery vehicle, school bus, recreational vehicle or similar vehicle.  Body construction shall be conventional type (panels on structural metal frames) as described below.</w:t>
            </w:r>
          </w:p>
        </w:tc>
        <w:tc>
          <w:tcPr>
            <w:tcW w:w="1631" w:type="dxa"/>
            <w:shd w:val="clear" w:color="auto" w:fill="FFFFCC"/>
            <w:vAlign w:val="center"/>
          </w:tcPr>
          <w:p w14:paraId="6C4AEE1C" w14:textId="77777777" w:rsidR="0003505E" w:rsidRPr="00C963F5" w:rsidRDefault="0003505E" w:rsidP="0003505E">
            <w:pPr>
              <w:rPr>
                <w:rFonts w:ascii="Times New Roman" w:hAnsi="Times New Roman"/>
                <w:b/>
                <w:szCs w:val="22"/>
                <w:highlight w:val="yellow"/>
              </w:rPr>
            </w:pPr>
          </w:p>
        </w:tc>
      </w:tr>
      <w:tr w:rsidR="0003505E" w:rsidRPr="00C963F5" w14:paraId="6C4AEE1F" w14:textId="77777777" w:rsidTr="00DE2764">
        <w:tc>
          <w:tcPr>
            <w:tcW w:w="9576" w:type="dxa"/>
            <w:gridSpan w:val="2"/>
            <w:shd w:val="clear" w:color="auto" w:fill="D9D9D9" w:themeFill="background1" w:themeFillShade="D9"/>
            <w:vAlign w:val="center"/>
          </w:tcPr>
          <w:p w14:paraId="6C4AEE1E" w14:textId="48B412CF" w:rsidR="0003505E" w:rsidRPr="0071023A" w:rsidRDefault="0003505E" w:rsidP="002A0224">
            <w:pPr>
              <w:pStyle w:val="ListParagraph"/>
              <w:numPr>
                <w:ilvl w:val="0"/>
                <w:numId w:val="19"/>
              </w:numPr>
              <w:jc w:val="center"/>
              <w:rPr>
                <w:rFonts w:ascii="Times New Roman" w:hAnsi="Times New Roman"/>
                <w:b/>
                <w:szCs w:val="22"/>
              </w:rPr>
            </w:pPr>
            <w:r w:rsidRPr="0071023A">
              <w:rPr>
                <w:rFonts w:ascii="Times New Roman" w:hAnsi="Times New Roman"/>
                <w:b/>
                <w:szCs w:val="22"/>
                <w:u w:val="single"/>
              </w:rPr>
              <w:t>BODY CONSTRUCTION</w:t>
            </w:r>
          </w:p>
        </w:tc>
      </w:tr>
      <w:tr w:rsidR="0003505E" w:rsidRPr="00C963F5" w14:paraId="6C4AEE22" w14:textId="77777777" w:rsidTr="00DE2764">
        <w:tc>
          <w:tcPr>
            <w:tcW w:w="7945" w:type="dxa"/>
            <w:vAlign w:val="center"/>
          </w:tcPr>
          <w:p w14:paraId="6C4AEE20"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Structural body members shall be all metal.  The metal used in construction of the vehicle body shall be prime commercial quality steel (18 gauge minimum).  All other metal shall be zinc-coated steel, aluminum-coated steel, stainless steel, galvanized steel, aluminum or aluminum alloy.  </w:t>
            </w:r>
          </w:p>
        </w:tc>
        <w:tc>
          <w:tcPr>
            <w:tcW w:w="1631" w:type="dxa"/>
            <w:shd w:val="clear" w:color="auto" w:fill="FFFFCC"/>
            <w:vAlign w:val="center"/>
          </w:tcPr>
          <w:p w14:paraId="6C4AEE21" w14:textId="77777777" w:rsidR="0003505E" w:rsidRPr="00C963F5" w:rsidRDefault="0003505E" w:rsidP="0003505E">
            <w:pPr>
              <w:rPr>
                <w:rFonts w:ascii="Times New Roman" w:hAnsi="Times New Roman"/>
                <w:b/>
                <w:szCs w:val="22"/>
                <w:highlight w:val="yellow"/>
              </w:rPr>
            </w:pPr>
          </w:p>
        </w:tc>
      </w:tr>
      <w:tr w:rsidR="0003505E" w:rsidRPr="00C963F5" w14:paraId="6C4AEE25" w14:textId="77777777" w:rsidTr="00DE2764">
        <w:tc>
          <w:tcPr>
            <w:tcW w:w="7945" w:type="dxa"/>
            <w:vAlign w:val="center"/>
          </w:tcPr>
          <w:p w14:paraId="6C4AEE23" w14:textId="77777777" w:rsidR="0003505E" w:rsidRPr="00C963F5" w:rsidRDefault="0003505E" w:rsidP="0003505E">
            <w:pPr>
              <w:rPr>
                <w:rFonts w:ascii="Times New Roman" w:hAnsi="Times New Roman"/>
                <w:szCs w:val="22"/>
              </w:rPr>
            </w:pPr>
            <w:r w:rsidRPr="00C963F5">
              <w:rPr>
                <w:rFonts w:ascii="Times New Roman" w:hAnsi="Times New Roman"/>
                <w:szCs w:val="22"/>
              </w:rPr>
              <w:t>Fiberglass may be used for the construction of the exterior panels ("outer skin") of the body/or the roof "cap") as long as they are securely fastened to metal interior structural members, as specified, and conform to all applicable Federal Motor Vehicle Safety Standards (FMVSS).</w:t>
            </w:r>
          </w:p>
        </w:tc>
        <w:tc>
          <w:tcPr>
            <w:tcW w:w="1631" w:type="dxa"/>
            <w:shd w:val="clear" w:color="auto" w:fill="FFFFCC"/>
            <w:vAlign w:val="center"/>
          </w:tcPr>
          <w:p w14:paraId="6C4AEE24" w14:textId="77777777" w:rsidR="0003505E" w:rsidRPr="00C963F5" w:rsidRDefault="0003505E" w:rsidP="0003505E">
            <w:pPr>
              <w:rPr>
                <w:rFonts w:ascii="Times New Roman" w:hAnsi="Times New Roman"/>
                <w:b/>
                <w:szCs w:val="22"/>
                <w:highlight w:val="yellow"/>
              </w:rPr>
            </w:pPr>
          </w:p>
        </w:tc>
      </w:tr>
      <w:tr w:rsidR="0003505E" w:rsidRPr="00C963F5" w14:paraId="6C4AEE28" w14:textId="77777777" w:rsidTr="00DE2764">
        <w:tc>
          <w:tcPr>
            <w:tcW w:w="7945" w:type="dxa"/>
            <w:vAlign w:val="center"/>
          </w:tcPr>
          <w:p w14:paraId="6C4AEE26" w14:textId="77777777" w:rsidR="0003505E" w:rsidRPr="00C963F5" w:rsidRDefault="0003505E" w:rsidP="0003505E">
            <w:pPr>
              <w:rPr>
                <w:rFonts w:ascii="Times New Roman" w:hAnsi="Times New Roman"/>
                <w:szCs w:val="22"/>
              </w:rPr>
            </w:pPr>
            <w:r w:rsidRPr="00C963F5">
              <w:rPr>
                <w:rFonts w:ascii="Times New Roman" w:hAnsi="Times New Roman"/>
                <w:szCs w:val="22"/>
              </w:rPr>
              <w:t>The body structure shall be adequately reinforced at all points and corners where stress concentrations may occur, to adequately carry required loads and withstand road shock.  The side and end forming shall be so designed and constructed that they will carry their share of the stresses imposed without damage and absorb excessive impacts with as little damage as is practical.</w:t>
            </w:r>
          </w:p>
        </w:tc>
        <w:tc>
          <w:tcPr>
            <w:tcW w:w="1631" w:type="dxa"/>
            <w:shd w:val="clear" w:color="auto" w:fill="FFFFCC"/>
            <w:vAlign w:val="center"/>
          </w:tcPr>
          <w:p w14:paraId="6C4AEE27" w14:textId="77777777" w:rsidR="0003505E" w:rsidRPr="00C963F5" w:rsidRDefault="0003505E" w:rsidP="0003505E">
            <w:pPr>
              <w:rPr>
                <w:rFonts w:ascii="Times New Roman" w:hAnsi="Times New Roman"/>
                <w:b/>
                <w:szCs w:val="22"/>
                <w:highlight w:val="yellow"/>
              </w:rPr>
            </w:pPr>
          </w:p>
        </w:tc>
      </w:tr>
      <w:tr w:rsidR="0003505E" w:rsidRPr="00C963F5" w14:paraId="6C4AEE2B" w14:textId="77777777" w:rsidTr="00DE2764">
        <w:tc>
          <w:tcPr>
            <w:tcW w:w="7945" w:type="dxa"/>
            <w:vAlign w:val="center"/>
          </w:tcPr>
          <w:p w14:paraId="6C4AEE29" w14:textId="77777777" w:rsidR="0003505E" w:rsidRPr="00C963F5" w:rsidRDefault="0003505E" w:rsidP="0003505E">
            <w:pPr>
              <w:rPr>
                <w:rFonts w:ascii="Times New Roman" w:hAnsi="Times New Roman"/>
                <w:szCs w:val="22"/>
              </w:rPr>
            </w:pPr>
            <w:r w:rsidRPr="00C963F5">
              <w:rPr>
                <w:rFonts w:ascii="Times New Roman" w:hAnsi="Times New Roman"/>
                <w:szCs w:val="22"/>
              </w:rPr>
              <w:t>Adequate reinforcement shall be provided around all doors, windows and other openings in order to transfer stresses around these openings.</w:t>
            </w:r>
          </w:p>
        </w:tc>
        <w:tc>
          <w:tcPr>
            <w:tcW w:w="1631" w:type="dxa"/>
            <w:shd w:val="clear" w:color="auto" w:fill="FFFFCC"/>
            <w:vAlign w:val="center"/>
          </w:tcPr>
          <w:p w14:paraId="6C4AEE2A" w14:textId="77777777" w:rsidR="0003505E" w:rsidRPr="00C963F5" w:rsidRDefault="0003505E" w:rsidP="0003505E">
            <w:pPr>
              <w:rPr>
                <w:rFonts w:ascii="Times New Roman" w:hAnsi="Times New Roman"/>
                <w:b/>
                <w:szCs w:val="22"/>
                <w:highlight w:val="yellow"/>
              </w:rPr>
            </w:pPr>
          </w:p>
        </w:tc>
      </w:tr>
      <w:tr w:rsidR="0003505E" w:rsidRPr="00C963F5" w14:paraId="6C4AEE2E" w14:textId="77777777" w:rsidTr="00DE2764">
        <w:tc>
          <w:tcPr>
            <w:tcW w:w="7945" w:type="dxa"/>
            <w:vAlign w:val="center"/>
          </w:tcPr>
          <w:p w14:paraId="6C4AEE2C" w14:textId="77777777" w:rsidR="0003505E" w:rsidRPr="00C963F5" w:rsidRDefault="0003505E" w:rsidP="0003505E">
            <w:pPr>
              <w:rPr>
                <w:rFonts w:ascii="Times New Roman" w:hAnsi="Times New Roman"/>
                <w:szCs w:val="22"/>
              </w:rPr>
            </w:pPr>
            <w:r w:rsidRPr="00C963F5">
              <w:rPr>
                <w:rFonts w:ascii="Times New Roman" w:hAnsi="Times New Roman"/>
                <w:szCs w:val="22"/>
              </w:rPr>
              <w:t>All posts in body side and roof sections shall be of durable channel or box construction securely fastened to the underframe structure so that the entire frame shall act as one unit without any movement at the joinings.  The end posts shall be designed to resist shear.  Joints shall be rigid.</w:t>
            </w:r>
          </w:p>
        </w:tc>
        <w:tc>
          <w:tcPr>
            <w:tcW w:w="1631" w:type="dxa"/>
            <w:shd w:val="clear" w:color="auto" w:fill="FFFFCC"/>
            <w:vAlign w:val="center"/>
          </w:tcPr>
          <w:p w14:paraId="6C4AEE2D" w14:textId="77777777" w:rsidR="0003505E" w:rsidRPr="00C963F5" w:rsidRDefault="0003505E" w:rsidP="0003505E">
            <w:pPr>
              <w:rPr>
                <w:rFonts w:ascii="Times New Roman" w:hAnsi="Times New Roman"/>
                <w:b/>
                <w:szCs w:val="22"/>
                <w:highlight w:val="yellow"/>
              </w:rPr>
            </w:pPr>
          </w:p>
        </w:tc>
      </w:tr>
      <w:tr w:rsidR="0003505E" w:rsidRPr="00C963F5" w14:paraId="6C4AEE31" w14:textId="77777777" w:rsidTr="00DE2764">
        <w:tc>
          <w:tcPr>
            <w:tcW w:w="7945" w:type="dxa"/>
            <w:vAlign w:val="center"/>
          </w:tcPr>
          <w:p w14:paraId="6C4AEE2F" w14:textId="77777777" w:rsidR="0003505E" w:rsidRPr="00C963F5" w:rsidRDefault="00975CD1" w:rsidP="00975CD1">
            <w:pPr>
              <w:rPr>
                <w:rFonts w:ascii="Times New Roman" w:hAnsi="Times New Roman"/>
                <w:szCs w:val="22"/>
              </w:rPr>
            </w:pPr>
            <w:r w:rsidRPr="00C963F5">
              <w:rPr>
                <w:rFonts w:ascii="Times New Roman" w:hAnsi="Times New Roman"/>
                <w:szCs w:val="22"/>
              </w:rPr>
              <w:t>A complete description of the frame, including a sketch, showing size, type, location, how frame is attached to chassis, etc. of frame members shall be submitted</w:t>
            </w:r>
            <w:r>
              <w:rPr>
                <w:rFonts w:ascii="Times New Roman" w:hAnsi="Times New Roman"/>
                <w:szCs w:val="22"/>
              </w:rPr>
              <w:t>.</w:t>
            </w:r>
          </w:p>
        </w:tc>
        <w:tc>
          <w:tcPr>
            <w:tcW w:w="1631" w:type="dxa"/>
            <w:shd w:val="clear" w:color="auto" w:fill="FFFFCC"/>
            <w:vAlign w:val="center"/>
          </w:tcPr>
          <w:p w14:paraId="6C4AEE30" w14:textId="77777777" w:rsidR="0003505E" w:rsidRPr="00C963F5" w:rsidRDefault="0003505E" w:rsidP="0003505E">
            <w:pPr>
              <w:rPr>
                <w:rFonts w:ascii="Times New Roman" w:hAnsi="Times New Roman"/>
                <w:b/>
                <w:szCs w:val="22"/>
                <w:highlight w:val="yellow"/>
              </w:rPr>
            </w:pPr>
          </w:p>
        </w:tc>
      </w:tr>
      <w:tr w:rsidR="0003505E" w:rsidRPr="00C963F5" w14:paraId="6C4AEE34" w14:textId="77777777" w:rsidTr="00DE2764">
        <w:tc>
          <w:tcPr>
            <w:tcW w:w="7945" w:type="dxa"/>
            <w:vAlign w:val="center"/>
          </w:tcPr>
          <w:p w14:paraId="6C4AEE32" w14:textId="77777777" w:rsidR="0003505E" w:rsidRPr="00C963F5" w:rsidRDefault="0003505E" w:rsidP="0003505E">
            <w:pPr>
              <w:rPr>
                <w:rFonts w:ascii="Times New Roman" w:hAnsi="Times New Roman"/>
                <w:szCs w:val="22"/>
              </w:rPr>
            </w:pPr>
            <w:r w:rsidRPr="00C963F5">
              <w:rPr>
                <w:rFonts w:ascii="Times New Roman" w:hAnsi="Times New Roman"/>
                <w:szCs w:val="22"/>
              </w:rPr>
              <w:t>The body shall be of sufficient strength to support the entire weight of the fully-loaded vehicle on its top or side, if overturned.  A copy of the FMVSS 220 roll over protection test results shall be available and submitted if requested</w:t>
            </w:r>
          </w:p>
        </w:tc>
        <w:tc>
          <w:tcPr>
            <w:tcW w:w="1631" w:type="dxa"/>
            <w:shd w:val="clear" w:color="auto" w:fill="FFFFCC"/>
            <w:vAlign w:val="center"/>
          </w:tcPr>
          <w:p w14:paraId="6C4AEE33" w14:textId="77777777" w:rsidR="0003505E" w:rsidRPr="00C963F5" w:rsidRDefault="0003505E" w:rsidP="0003505E">
            <w:pPr>
              <w:rPr>
                <w:rFonts w:ascii="Times New Roman" w:hAnsi="Times New Roman"/>
                <w:b/>
                <w:szCs w:val="22"/>
                <w:highlight w:val="yellow"/>
              </w:rPr>
            </w:pPr>
          </w:p>
        </w:tc>
      </w:tr>
      <w:tr w:rsidR="0003505E" w:rsidRPr="00C963F5" w14:paraId="6C4AEE37" w14:textId="77777777" w:rsidTr="00DE2764">
        <w:tc>
          <w:tcPr>
            <w:tcW w:w="7945" w:type="dxa"/>
            <w:vAlign w:val="center"/>
          </w:tcPr>
          <w:p w14:paraId="6C4AEE35" w14:textId="1C53B414" w:rsidR="0003505E" w:rsidRPr="00C963F5" w:rsidRDefault="00261155" w:rsidP="0003505E">
            <w:pPr>
              <w:rPr>
                <w:rFonts w:ascii="Times New Roman" w:hAnsi="Times New Roman"/>
                <w:szCs w:val="22"/>
              </w:rPr>
            </w:pPr>
            <w:r w:rsidRPr="007179D6">
              <w:rPr>
                <w:rFonts w:ascii="Times New Roman" w:hAnsi="Times New Roman"/>
                <w:szCs w:val="22"/>
              </w:rPr>
              <w:t xml:space="preserve">All interior </w:t>
            </w:r>
            <w:r w:rsidRPr="00A218F2">
              <w:rPr>
                <w:rFonts w:ascii="Times New Roman" w:hAnsi="Times New Roman"/>
                <w:szCs w:val="22"/>
              </w:rPr>
              <w:t xml:space="preserve">ceiling and wall panels, shall be composed of a uniform appearing, easily cleanable, scuff-resistant material, similar to molded or sheet fiberglass, fiberglass reinforced panels, </w:t>
            </w:r>
            <w:r w:rsidRPr="007179D6">
              <w:rPr>
                <w:rFonts w:ascii="Times New Roman" w:hAnsi="Times New Roman"/>
                <w:szCs w:val="22"/>
              </w:rPr>
              <w:t xml:space="preserve">vinyl-clad metal sheeting, or painted metal sheeting. </w:t>
            </w:r>
            <w:r w:rsidRPr="00C963F5">
              <w:rPr>
                <w:rFonts w:ascii="Times New Roman" w:hAnsi="Times New Roman"/>
                <w:szCs w:val="22"/>
              </w:rPr>
              <w:t>All interior panels shall be riveted, welded, or otherwise fastened to body frame.</w:t>
            </w:r>
            <w:r>
              <w:rPr>
                <w:rFonts w:ascii="Times New Roman" w:hAnsi="Times New Roman"/>
                <w:szCs w:val="22"/>
              </w:rPr>
              <w:t xml:space="preserve"> Standard vinyl covered plywood shall be used in </w:t>
            </w:r>
            <w:r w:rsidRPr="001E09F4">
              <w:rPr>
                <w:rFonts w:ascii="Times New Roman" w:hAnsi="Times New Roman"/>
                <w:szCs w:val="22"/>
              </w:rPr>
              <w:t xml:space="preserve">the driver area wall panels, rear </w:t>
            </w:r>
            <w:r>
              <w:rPr>
                <w:rFonts w:ascii="Times New Roman" w:hAnsi="Times New Roman"/>
                <w:szCs w:val="22"/>
              </w:rPr>
              <w:t>air-</w:t>
            </w:r>
            <w:r w:rsidR="00877CB8">
              <w:rPr>
                <w:rFonts w:ascii="Times New Roman" w:hAnsi="Times New Roman"/>
                <w:szCs w:val="22"/>
              </w:rPr>
              <w:t>conditioning</w:t>
            </w:r>
            <w:r w:rsidRPr="001E09F4">
              <w:rPr>
                <w:rFonts w:ascii="Times New Roman" w:hAnsi="Times New Roman"/>
                <w:szCs w:val="22"/>
              </w:rPr>
              <w:t xml:space="preserve"> bulkhead </w:t>
            </w:r>
            <w:r>
              <w:rPr>
                <w:rFonts w:ascii="Times New Roman" w:hAnsi="Times New Roman"/>
                <w:szCs w:val="22"/>
              </w:rPr>
              <w:t>and</w:t>
            </w:r>
            <w:r w:rsidRPr="001E09F4">
              <w:rPr>
                <w:rFonts w:ascii="Times New Roman" w:hAnsi="Times New Roman"/>
                <w:szCs w:val="22"/>
              </w:rPr>
              <w:t xml:space="preserve"> </w:t>
            </w:r>
            <w:r>
              <w:rPr>
                <w:rFonts w:ascii="Times New Roman" w:hAnsi="Times New Roman"/>
                <w:szCs w:val="22"/>
              </w:rPr>
              <w:t>wheelchair</w:t>
            </w:r>
            <w:r w:rsidRPr="001E09F4">
              <w:rPr>
                <w:rFonts w:ascii="Times New Roman" w:hAnsi="Times New Roman"/>
                <w:szCs w:val="22"/>
              </w:rPr>
              <w:t xml:space="preserve"> door header</w:t>
            </w:r>
            <w:r>
              <w:rPr>
                <w:rFonts w:ascii="Times New Roman" w:hAnsi="Times New Roman"/>
                <w:szCs w:val="22"/>
              </w:rPr>
              <w:t xml:space="preserve">. </w:t>
            </w:r>
            <w:r w:rsidRPr="00C963F5">
              <w:rPr>
                <w:rFonts w:ascii="Times New Roman" w:hAnsi="Times New Roman"/>
                <w:szCs w:val="22"/>
              </w:rPr>
              <w:t>Carpeting used as a roof, side, or floor covering will not be allowed, except with prior approval</w:t>
            </w:r>
            <w:r>
              <w:rPr>
                <w:rFonts w:ascii="Times New Roman" w:hAnsi="Times New Roman"/>
                <w:szCs w:val="22"/>
              </w:rPr>
              <w:t>.</w:t>
            </w:r>
            <w:r w:rsidR="006532A5">
              <w:rPr>
                <w:rFonts w:ascii="Times New Roman" w:hAnsi="Times New Roman"/>
                <w:szCs w:val="22"/>
              </w:rPr>
              <w:t xml:space="preserve"> </w:t>
            </w:r>
            <w:r w:rsidR="0003505E" w:rsidRPr="00E83FAC">
              <w:rPr>
                <w:rFonts w:ascii="Times New Roman" w:hAnsi="Times New Roman"/>
                <w:szCs w:val="22"/>
              </w:rPr>
              <w:t xml:space="preserve">Exterior body seams shall be constructed in such a manner as to shed water.  </w:t>
            </w:r>
          </w:p>
        </w:tc>
        <w:tc>
          <w:tcPr>
            <w:tcW w:w="1631" w:type="dxa"/>
            <w:shd w:val="clear" w:color="auto" w:fill="FFFFCC"/>
            <w:vAlign w:val="center"/>
          </w:tcPr>
          <w:p w14:paraId="6C4AEE36" w14:textId="77777777" w:rsidR="0003505E" w:rsidRPr="00C963F5" w:rsidRDefault="0003505E" w:rsidP="0003505E">
            <w:pPr>
              <w:rPr>
                <w:rFonts w:ascii="Times New Roman" w:hAnsi="Times New Roman"/>
                <w:b/>
                <w:szCs w:val="22"/>
                <w:highlight w:val="yellow"/>
              </w:rPr>
            </w:pPr>
          </w:p>
        </w:tc>
      </w:tr>
      <w:tr w:rsidR="0003505E" w:rsidRPr="00C963F5" w14:paraId="6C4AEE3A" w14:textId="77777777" w:rsidTr="00DE2764">
        <w:tc>
          <w:tcPr>
            <w:tcW w:w="7945" w:type="dxa"/>
            <w:vAlign w:val="center"/>
          </w:tcPr>
          <w:p w14:paraId="6C4AEE38" w14:textId="77777777" w:rsidR="0003505E" w:rsidRPr="00C963F5" w:rsidRDefault="0003505E" w:rsidP="00E83FAC">
            <w:pPr>
              <w:rPr>
                <w:rFonts w:ascii="Times New Roman" w:hAnsi="Times New Roman"/>
                <w:szCs w:val="22"/>
              </w:rPr>
            </w:pPr>
            <w:r w:rsidRPr="00C963F5">
              <w:rPr>
                <w:rFonts w:ascii="Times New Roman" w:hAnsi="Times New Roman"/>
                <w:szCs w:val="22"/>
              </w:rPr>
              <w:lastRenderedPageBreak/>
              <w:t>All exterior joints and seams shall be protected by the application of a caulking compound.  The body shall be sealed and made tight to prevent entrance of dust or moisture into passenger and driver compartments.  All nuts, bolts, clips, washers, clamps, and like fasteners shall be zinc or cadmium plates, phosphate coated or stainless steel to prevent corrosion.  Exterior body panels shall be securely riveted, welded or fastened in place.</w:t>
            </w:r>
          </w:p>
        </w:tc>
        <w:tc>
          <w:tcPr>
            <w:tcW w:w="1631" w:type="dxa"/>
            <w:shd w:val="clear" w:color="auto" w:fill="FFFFCC"/>
            <w:vAlign w:val="center"/>
          </w:tcPr>
          <w:p w14:paraId="6C4AEE39" w14:textId="77777777" w:rsidR="0003505E" w:rsidRPr="00C963F5" w:rsidRDefault="0003505E" w:rsidP="0003505E">
            <w:pPr>
              <w:rPr>
                <w:rFonts w:ascii="Times New Roman" w:hAnsi="Times New Roman"/>
                <w:b/>
                <w:szCs w:val="22"/>
                <w:highlight w:val="yellow"/>
              </w:rPr>
            </w:pPr>
          </w:p>
        </w:tc>
      </w:tr>
      <w:tr w:rsidR="0003505E" w:rsidRPr="00C963F5" w14:paraId="6C4AEE3D" w14:textId="77777777" w:rsidTr="00DE2764">
        <w:tc>
          <w:tcPr>
            <w:tcW w:w="7945" w:type="dxa"/>
            <w:vAlign w:val="center"/>
          </w:tcPr>
          <w:p w14:paraId="6C4AEE3B"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body shall be attached to the chassis frame in such a manner as to prevent shifting or separation of the body from the chassis under severe operating conditions.</w:t>
            </w:r>
          </w:p>
        </w:tc>
        <w:tc>
          <w:tcPr>
            <w:tcW w:w="1631" w:type="dxa"/>
            <w:shd w:val="clear" w:color="auto" w:fill="FFFFCC"/>
            <w:vAlign w:val="center"/>
          </w:tcPr>
          <w:p w14:paraId="6C4AEE3C" w14:textId="77777777" w:rsidR="0003505E" w:rsidRPr="00C963F5" w:rsidRDefault="0003505E" w:rsidP="0003505E">
            <w:pPr>
              <w:rPr>
                <w:rFonts w:ascii="Times New Roman" w:hAnsi="Times New Roman"/>
                <w:b/>
                <w:szCs w:val="22"/>
                <w:highlight w:val="yellow"/>
              </w:rPr>
            </w:pPr>
          </w:p>
        </w:tc>
      </w:tr>
      <w:tr w:rsidR="0003505E" w:rsidRPr="00C963F5" w14:paraId="6C4AEE3F" w14:textId="77777777" w:rsidTr="00DE2764">
        <w:trPr>
          <w:trHeight w:val="332"/>
        </w:trPr>
        <w:tc>
          <w:tcPr>
            <w:tcW w:w="9576" w:type="dxa"/>
            <w:gridSpan w:val="2"/>
            <w:shd w:val="clear" w:color="auto" w:fill="D9D9D9" w:themeFill="background1" w:themeFillShade="D9"/>
            <w:vAlign w:val="center"/>
          </w:tcPr>
          <w:p w14:paraId="6C4AEE3E" w14:textId="5CCE9C38" w:rsidR="0003505E" w:rsidRPr="0071023A" w:rsidRDefault="0003505E" w:rsidP="002A0224">
            <w:pPr>
              <w:pStyle w:val="ListParagraph"/>
              <w:numPr>
                <w:ilvl w:val="0"/>
                <w:numId w:val="19"/>
              </w:numPr>
              <w:jc w:val="center"/>
              <w:rPr>
                <w:rFonts w:ascii="Times New Roman" w:hAnsi="Times New Roman"/>
                <w:b/>
                <w:szCs w:val="22"/>
              </w:rPr>
            </w:pPr>
            <w:r w:rsidRPr="0071023A">
              <w:rPr>
                <w:rFonts w:ascii="Times New Roman" w:hAnsi="Times New Roman"/>
                <w:b/>
                <w:szCs w:val="22"/>
                <w:u w:val="single"/>
              </w:rPr>
              <w:t>FLOOR</w:t>
            </w:r>
          </w:p>
        </w:tc>
      </w:tr>
      <w:tr w:rsidR="0003505E" w:rsidRPr="00C963F5" w14:paraId="6C4AEE42" w14:textId="77777777" w:rsidTr="00DE2764">
        <w:tc>
          <w:tcPr>
            <w:tcW w:w="7945" w:type="dxa"/>
            <w:vAlign w:val="center"/>
          </w:tcPr>
          <w:p w14:paraId="6C4AEE40" w14:textId="77777777" w:rsidR="0003505E" w:rsidRPr="00C963F5" w:rsidRDefault="0003505E" w:rsidP="0003505E">
            <w:pPr>
              <w:rPr>
                <w:rFonts w:ascii="Times New Roman" w:hAnsi="Times New Roman"/>
                <w:szCs w:val="22"/>
              </w:rPr>
            </w:pPr>
            <w:r w:rsidRPr="00C963F5">
              <w:rPr>
                <w:rFonts w:ascii="Times New Roman" w:hAnsi="Times New Roman"/>
                <w:szCs w:val="22"/>
              </w:rPr>
              <w:t>The floor shall be metal sheeting covered with</w:t>
            </w:r>
            <w:r w:rsidR="00242ED3">
              <w:rPr>
                <w:rFonts w:ascii="Times New Roman" w:hAnsi="Times New Roman"/>
                <w:szCs w:val="22"/>
              </w:rPr>
              <w:t xml:space="preserve"> </w:t>
            </w:r>
            <w:r w:rsidR="00242ED3" w:rsidRPr="00E83FAC">
              <w:rPr>
                <w:rFonts w:ascii="Times New Roman" w:hAnsi="Times New Roman"/>
                <w:szCs w:val="22"/>
              </w:rPr>
              <w:t>marine grade</w:t>
            </w:r>
            <w:r w:rsidRPr="00E83FAC">
              <w:rPr>
                <w:rFonts w:ascii="Times New Roman" w:hAnsi="Times New Roman"/>
                <w:szCs w:val="22"/>
              </w:rPr>
              <w:t xml:space="preserve"> </w:t>
            </w:r>
            <w:r w:rsidRPr="00C963F5">
              <w:rPr>
                <w:rFonts w:ascii="Times New Roman" w:hAnsi="Times New Roman"/>
                <w:szCs w:val="22"/>
              </w:rPr>
              <w:t>plywood not less than three-quarters (0.75) inch thick.  The sheet metal shall be galvanized, aluminum or otherwise protected to deter rust.</w:t>
            </w:r>
          </w:p>
        </w:tc>
        <w:tc>
          <w:tcPr>
            <w:tcW w:w="1631" w:type="dxa"/>
            <w:shd w:val="clear" w:color="auto" w:fill="FFFFCC"/>
            <w:vAlign w:val="center"/>
          </w:tcPr>
          <w:p w14:paraId="6C4AEE41" w14:textId="77777777" w:rsidR="0003505E" w:rsidRPr="00C963F5" w:rsidRDefault="0003505E" w:rsidP="0003505E">
            <w:pPr>
              <w:rPr>
                <w:rFonts w:ascii="Times New Roman" w:hAnsi="Times New Roman"/>
                <w:b/>
                <w:szCs w:val="22"/>
                <w:highlight w:val="yellow"/>
              </w:rPr>
            </w:pPr>
          </w:p>
        </w:tc>
      </w:tr>
      <w:tr w:rsidR="0003505E" w:rsidRPr="00C963F5" w14:paraId="6C4AEE44" w14:textId="77777777" w:rsidTr="00DE2764">
        <w:trPr>
          <w:trHeight w:val="332"/>
        </w:trPr>
        <w:tc>
          <w:tcPr>
            <w:tcW w:w="9576" w:type="dxa"/>
            <w:gridSpan w:val="2"/>
            <w:shd w:val="clear" w:color="auto" w:fill="D9D9D9" w:themeFill="background1" w:themeFillShade="D9"/>
            <w:vAlign w:val="center"/>
          </w:tcPr>
          <w:p w14:paraId="6C4AEE43" w14:textId="2A2E7277" w:rsidR="0003505E" w:rsidRPr="0071023A" w:rsidRDefault="0003505E" w:rsidP="002A0224">
            <w:pPr>
              <w:pStyle w:val="ListParagraph"/>
              <w:numPr>
                <w:ilvl w:val="0"/>
                <w:numId w:val="19"/>
              </w:numPr>
              <w:jc w:val="center"/>
              <w:rPr>
                <w:rFonts w:ascii="Times New Roman" w:hAnsi="Times New Roman"/>
                <w:b/>
                <w:szCs w:val="22"/>
              </w:rPr>
            </w:pPr>
            <w:r w:rsidRPr="0071023A">
              <w:rPr>
                <w:rFonts w:ascii="Times New Roman" w:hAnsi="Times New Roman"/>
                <w:b/>
                <w:szCs w:val="22"/>
                <w:u w:val="single"/>
              </w:rPr>
              <w:t>FLOOR COVERING</w:t>
            </w:r>
          </w:p>
        </w:tc>
      </w:tr>
      <w:tr w:rsidR="0003505E" w:rsidRPr="00C963F5" w14:paraId="6C4AEE47" w14:textId="77777777" w:rsidTr="00DE2764">
        <w:trPr>
          <w:trHeight w:val="323"/>
        </w:trPr>
        <w:tc>
          <w:tcPr>
            <w:tcW w:w="7945" w:type="dxa"/>
            <w:vAlign w:val="center"/>
          </w:tcPr>
          <w:p w14:paraId="6C4AEE45" w14:textId="31B4E8F0" w:rsidR="0003505E" w:rsidRPr="00C963F5" w:rsidRDefault="0003505E" w:rsidP="0003505E">
            <w:pPr>
              <w:rPr>
                <w:rFonts w:ascii="Times New Roman" w:hAnsi="Times New Roman"/>
                <w:szCs w:val="22"/>
              </w:rPr>
            </w:pPr>
            <w:r w:rsidRPr="00C963F5">
              <w:rPr>
                <w:rFonts w:ascii="Times New Roman" w:hAnsi="Times New Roman"/>
                <w:szCs w:val="22"/>
              </w:rPr>
              <w:t>All floor covering shall be securely bonded to the floor with fasteners and adhesive of waterproof type.  All edges of floor covering are to be properly sealed to prevent entrance of moisture that could cause bulging, ply separation and/or material failure.  All joints in floor covering shall be the butt cut type and floor covering shall be cemented to the floor to prevent bubbles or blisters which could create a safety hazard.</w:t>
            </w:r>
          </w:p>
        </w:tc>
        <w:tc>
          <w:tcPr>
            <w:tcW w:w="1631" w:type="dxa"/>
            <w:shd w:val="clear" w:color="auto" w:fill="FFFFCC"/>
            <w:vAlign w:val="center"/>
          </w:tcPr>
          <w:p w14:paraId="6C4AEE46" w14:textId="77777777" w:rsidR="0003505E" w:rsidRPr="00C963F5" w:rsidRDefault="0003505E" w:rsidP="0003505E">
            <w:pPr>
              <w:rPr>
                <w:rFonts w:ascii="Times New Roman" w:hAnsi="Times New Roman"/>
                <w:b/>
                <w:szCs w:val="22"/>
                <w:highlight w:val="yellow"/>
              </w:rPr>
            </w:pPr>
          </w:p>
        </w:tc>
      </w:tr>
      <w:tr w:rsidR="0003505E" w:rsidRPr="00C963F5" w14:paraId="6C4AEE4A" w14:textId="77777777" w:rsidTr="00DE2764">
        <w:trPr>
          <w:trHeight w:val="323"/>
        </w:trPr>
        <w:tc>
          <w:tcPr>
            <w:tcW w:w="7945" w:type="dxa"/>
            <w:vAlign w:val="center"/>
          </w:tcPr>
          <w:p w14:paraId="6C4AEE48"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floor covering shall be OEM black, pebble grain floor mat in the driver’s area.  </w:t>
            </w:r>
          </w:p>
        </w:tc>
        <w:tc>
          <w:tcPr>
            <w:tcW w:w="1631" w:type="dxa"/>
            <w:shd w:val="clear" w:color="auto" w:fill="FFFFCC"/>
            <w:vAlign w:val="center"/>
          </w:tcPr>
          <w:p w14:paraId="6C4AEE49" w14:textId="77777777" w:rsidR="0003505E" w:rsidRPr="00C963F5" w:rsidRDefault="0003505E" w:rsidP="0003505E">
            <w:pPr>
              <w:rPr>
                <w:rFonts w:ascii="Times New Roman" w:hAnsi="Times New Roman"/>
                <w:b/>
                <w:szCs w:val="22"/>
                <w:highlight w:val="yellow"/>
              </w:rPr>
            </w:pPr>
          </w:p>
        </w:tc>
      </w:tr>
      <w:tr w:rsidR="0003505E" w:rsidRPr="00C963F5" w14:paraId="6C4AEE51" w14:textId="77777777" w:rsidTr="00DE2764">
        <w:trPr>
          <w:trHeight w:val="323"/>
        </w:trPr>
        <w:tc>
          <w:tcPr>
            <w:tcW w:w="7945" w:type="dxa"/>
            <w:vAlign w:val="center"/>
          </w:tcPr>
          <w:p w14:paraId="6C4AEE4B" w14:textId="4B0B04A7" w:rsidR="00AB1567" w:rsidRPr="00E83FAC" w:rsidRDefault="00AB1567" w:rsidP="00AB1567">
            <w:pPr>
              <w:autoSpaceDE w:val="0"/>
              <w:autoSpaceDN w:val="0"/>
              <w:adjustRightInd w:val="0"/>
              <w:rPr>
                <w:rFonts w:ascii="Times New Roman" w:hAnsi="Times New Roman"/>
                <w:szCs w:val="22"/>
              </w:rPr>
            </w:pPr>
            <w:r w:rsidRPr="00E83FAC">
              <w:rPr>
                <w:rFonts w:ascii="Times New Roman" w:hAnsi="Times New Roman"/>
                <w:szCs w:val="22"/>
              </w:rPr>
              <w:t>Slip Resistant Floor covering: Minimum 2</w:t>
            </w:r>
            <w:r w:rsidR="00805C1D">
              <w:rPr>
                <w:rFonts w:ascii="Times New Roman" w:hAnsi="Times New Roman"/>
                <w:szCs w:val="22"/>
              </w:rPr>
              <w:t xml:space="preserve">.2 </w:t>
            </w:r>
            <w:r w:rsidRPr="00E83FAC">
              <w:rPr>
                <w:rFonts w:ascii="Times New Roman" w:hAnsi="Times New Roman"/>
                <w:szCs w:val="22"/>
              </w:rPr>
              <w:t>mm (.08 inches) thick and shall in either</w:t>
            </w:r>
          </w:p>
          <w:p w14:paraId="6C4AEE4C" w14:textId="77777777" w:rsidR="00AB1567" w:rsidRPr="00E83FAC" w:rsidRDefault="00AB1567" w:rsidP="00AB1567">
            <w:pPr>
              <w:autoSpaceDE w:val="0"/>
              <w:autoSpaceDN w:val="0"/>
              <w:adjustRightInd w:val="0"/>
              <w:rPr>
                <w:rFonts w:ascii="Times New Roman" w:hAnsi="Times New Roman"/>
                <w:szCs w:val="22"/>
              </w:rPr>
            </w:pPr>
            <w:r w:rsidRPr="00E83FAC">
              <w:rPr>
                <w:rFonts w:ascii="Times New Roman" w:hAnsi="Times New Roman"/>
                <w:szCs w:val="22"/>
              </w:rPr>
              <w:t>wet or dry conditions provide a coefficient of friction that is greater than or equal to</w:t>
            </w:r>
          </w:p>
          <w:p w14:paraId="6C4AEE4D" w14:textId="161F4136" w:rsidR="00AB1567" w:rsidRPr="00E83FAC" w:rsidRDefault="00AB1567" w:rsidP="00AB1567">
            <w:pPr>
              <w:autoSpaceDE w:val="0"/>
              <w:autoSpaceDN w:val="0"/>
              <w:adjustRightInd w:val="0"/>
              <w:rPr>
                <w:rFonts w:ascii="Times New Roman" w:hAnsi="Times New Roman"/>
                <w:szCs w:val="22"/>
              </w:rPr>
            </w:pPr>
            <w:r w:rsidRPr="00E83FAC">
              <w:rPr>
                <w:rFonts w:ascii="Times New Roman" w:hAnsi="Times New Roman"/>
                <w:szCs w:val="22"/>
              </w:rPr>
              <w:t>.8. Examples are Altro Transflor VM20, or Tarabus Ge</w:t>
            </w:r>
            <w:r w:rsidR="00775C59">
              <w:rPr>
                <w:rFonts w:ascii="Times New Roman" w:hAnsi="Times New Roman"/>
                <w:szCs w:val="22"/>
              </w:rPr>
              <w:t>r</w:t>
            </w:r>
            <w:r w:rsidRPr="00E83FAC">
              <w:rPr>
                <w:rFonts w:ascii="Times New Roman" w:hAnsi="Times New Roman"/>
                <w:szCs w:val="22"/>
              </w:rPr>
              <w:t>Flor flooring or approved</w:t>
            </w:r>
          </w:p>
          <w:p w14:paraId="6C4AEE4E" w14:textId="77777777" w:rsidR="00AB1567" w:rsidRPr="00E83FAC" w:rsidRDefault="00AB1567" w:rsidP="00AB1567">
            <w:pPr>
              <w:autoSpaceDE w:val="0"/>
              <w:autoSpaceDN w:val="0"/>
              <w:adjustRightInd w:val="0"/>
              <w:rPr>
                <w:rFonts w:ascii="Times New Roman" w:hAnsi="Times New Roman"/>
                <w:szCs w:val="22"/>
              </w:rPr>
            </w:pPr>
            <w:r w:rsidRPr="00E83FAC">
              <w:rPr>
                <w:rFonts w:ascii="Times New Roman" w:hAnsi="Times New Roman"/>
                <w:szCs w:val="22"/>
              </w:rPr>
              <w:t>equivalent. All joints shall be of the butt cut type and heat-welded in accordance with</w:t>
            </w:r>
          </w:p>
          <w:p w14:paraId="6C4AEE4F" w14:textId="77777777" w:rsidR="0003505E" w:rsidRPr="00E83FAC" w:rsidRDefault="00AB1567" w:rsidP="0003505E">
            <w:pPr>
              <w:rPr>
                <w:rFonts w:ascii="TimesNewRoman" w:hAnsi="TimesNewRoman" w:cs="TimesNewRoman"/>
                <w:sz w:val="24"/>
                <w:szCs w:val="24"/>
              </w:rPr>
            </w:pPr>
            <w:r w:rsidRPr="00E83FAC">
              <w:rPr>
                <w:rFonts w:ascii="Times New Roman" w:hAnsi="Times New Roman"/>
                <w:szCs w:val="22"/>
              </w:rPr>
              <w:t>the floor manufacturer's recommended procedur</w:t>
            </w:r>
            <w:r w:rsidR="001C4B0A" w:rsidRPr="00E83FAC">
              <w:rPr>
                <w:rFonts w:ascii="Times New Roman" w:hAnsi="Times New Roman"/>
                <w:szCs w:val="22"/>
              </w:rPr>
              <w:t>e.</w:t>
            </w:r>
            <w:r w:rsidRPr="00E83FAC">
              <w:rPr>
                <w:rFonts w:ascii="TimesNewRoman" w:hAnsi="TimesNewRoman" w:cs="TimesNewRoman"/>
                <w:sz w:val="24"/>
                <w:szCs w:val="24"/>
              </w:rPr>
              <w:t xml:space="preserve"> </w:t>
            </w:r>
          </w:p>
        </w:tc>
        <w:tc>
          <w:tcPr>
            <w:tcW w:w="1631" w:type="dxa"/>
            <w:shd w:val="clear" w:color="auto" w:fill="FFFFCC"/>
            <w:vAlign w:val="center"/>
          </w:tcPr>
          <w:p w14:paraId="6C4AEE50" w14:textId="77777777" w:rsidR="0003505E" w:rsidRPr="00C963F5" w:rsidRDefault="0003505E" w:rsidP="0003505E">
            <w:pPr>
              <w:rPr>
                <w:rFonts w:ascii="Times New Roman" w:hAnsi="Times New Roman"/>
                <w:b/>
                <w:szCs w:val="22"/>
                <w:highlight w:val="yellow"/>
              </w:rPr>
            </w:pPr>
          </w:p>
        </w:tc>
      </w:tr>
      <w:tr w:rsidR="0003505E" w:rsidRPr="00C963F5" w14:paraId="6C4AEE54" w14:textId="77777777" w:rsidTr="00DE2764">
        <w:trPr>
          <w:trHeight w:val="323"/>
        </w:trPr>
        <w:tc>
          <w:tcPr>
            <w:tcW w:w="7945" w:type="dxa"/>
            <w:vAlign w:val="center"/>
          </w:tcPr>
          <w:p w14:paraId="6C4AEE52" w14:textId="36125FC3" w:rsidR="0003505E" w:rsidRPr="00C963F5" w:rsidRDefault="0003505E" w:rsidP="0003505E">
            <w:pPr>
              <w:rPr>
                <w:rFonts w:ascii="Times New Roman" w:hAnsi="Times New Roman"/>
                <w:szCs w:val="22"/>
              </w:rPr>
            </w:pPr>
            <w:r w:rsidRPr="00C963F5">
              <w:rPr>
                <w:rFonts w:ascii="Times New Roman" w:hAnsi="Times New Roman"/>
                <w:szCs w:val="22"/>
              </w:rPr>
              <w:t>A water t</w:t>
            </w:r>
            <w:r w:rsidR="00137048">
              <w:rPr>
                <w:rFonts w:ascii="Times New Roman" w:hAnsi="Times New Roman"/>
                <w:szCs w:val="22"/>
              </w:rPr>
              <w:t>ight</w:t>
            </w:r>
            <w:r w:rsidRPr="00C963F5">
              <w:rPr>
                <w:rFonts w:ascii="Times New Roman" w:hAnsi="Times New Roman"/>
                <w:szCs w:val="22"/>
              </w:rPr>
              <w:t xml:space="preserve"> seal shall be provided at the junction of the floor covering with the sidewall panels and wheel housings; and shall be firmly attached to the floor and conform closely to the floor, sidewalls and wheel housings.  Alternative methods to ensure a water-tight seal may be used with prior approval. </w:t>
            </w:r>
          </w:p>
        </w:tc>
        <w:tc>
          <w:tcPr>
            <w:tcW w:w="1631" w:type="dxa"/>
            <w:shd w:val="clear" w:color="auto" w:fill="FFFFCC"/>
            <w:vAlign w:val="center"/>
          </w:tcPr>
          <w:p w14:paraId="6C4AEE53" w14:textId="77777777" w:rsidR="0003505E" w:rsidRPr="00C963F5" w:rsidRDefault="0003505E" w:rsidP="0003505E">
            <w:pPr>
              <w:rPr>
                <w:rFonts w:ascii="Times New Roman" w:hAnsi="Times New Roman"/>
                <w:b/>
                <w:szCs w:val="22"/>
                <w:highlight w:val="yellow"/>
              </w:rPr>
            </w:pPr>
          </w:p>
        </w:tc>
      </w:tr>
      <w:tr w:rsidR="0003505E" w:rsidRPr="00C963F5" w14:paraId="6C4AEE57" w14:textId="77777777" w:rsidTr="00DE2764">
        <w:trPr>
          <w:trHeight w:val="323"/>
        </w:trPr>
        <w:tc>
          <w:tcPr>
            <w:tcW w:w="7945" w:type="dxa"/>
            <w:vAlign w:val="center"/>
          </w:tcPr>
          <w:p w14:paraId="6C4AEE55" w14:textId="4EB64E8E" w:rsidR="0003505E" w:rsidRPr="00AB0E97" w:rsidRDefault="0003505E" w:rsidP="0003505E">
            <w:pPr>
              <w:rPr>
                <w:rFonts w:ascii="Times New Roman" w:hAnsi="Times New Roman"/>
                <w:szCs w:val="22"/>
              </w:rPr>
            </w:pPr>
            <w:r w:rsidRPr="00AB0E97">
              <w:rPr>
                <w:rFonts w:ascii="Times New Roman" w:hAnsi="Times New Roman"/>
                <w:szCs w:val="22"/>
              </w:rPr>
              <w:t>All portions of the floor covering shall be the same material</w:t>
            </w:r>
            <w:r w:rsidR="00AB0E97">
              <w:rPr>
                <w:rFonts w:ascii="Times New Roman" w:hAnsi="Times New Roman"/>
                <w:szCs w:val="22"/>
              </w:rPr>
              <w:t>.</w:t>
            </w:r>
          </w:p>
        </w:tc>
        <w:tc>
          <w:tcPr>
            <w:tcW w:w="1631" w:type="dxa"/>
            <w:shd w:val="clear" w:color="auto" w:fill="FFFFCC"/>
            <w:vAlign w:val="center"/>
          </w:tcPr>
          <w:p w14:paraId="6C4AEE56" w14:textId="77777777" w:rsidR="0003505E" w:rsidRPr="00C963F5" w:rsidRDefault="0003505E" w:rsidP="0003505E">
            <w:pPr>
              <w:rPr>
                <w:rFonts w:ascii="Times New Roman" w:hAnsi="Times New Roman"/>
                <w:b/>
                <w:szCs w:val="22"/>
                <w:highlight w:val="yellow"/>
              </w:rPr>
            </w:pPr>
          </w:p>
        </w:tc>
      </w:tr>
      <w:tr w:rsidR="0003505E" w:rsidRPr="00C963F5" w14:paraId="6C4AEE59" w14:textId="77777777" w:rsidTr="00DE2764">
        <w:trPr>
          <w:trHeight w:val="323"/>
        </w:trPr>
        <w:tc>
          <w:tcPr>
            <w:tcW w:w="9576" w:type="dxa"/>
            <w:gridSpan w:val="2"/>
            <w:shd w:val="clear" w:color="auto" w:fill="D9D9D9" w:themeFill="background1" w:themeFillShade="D9"/>
            <w:vAlign w:val="center"/>
          </w:tcPr>
          <w:p w14:paraId="6C4AEE58" w14:textId="42E13FC4" w:rsidR="0003505E" w:rsidRPr="0052639C" w:rsidRDefault="0003505E" w:rsidP="002A0224">
            <w:pPr>
              <w:pStyle w:val="ListParagraph"/>
              <w:numPr>
                <w:ilvl w:val="0"/>
                <w:numId w:val="19"/>
              </w:numPr>
              <w:jc w:val="center"/>
              <w:rPr>
                <w:rFonts w:ascii="Times New Roman" w:hAnsi="Times New Roman"/>
                <w:b/>
                <w:szCs w:val="22"/>
              </w:rPr>
            </w:pPr>
            <w:r w:rsidRPr="0052639C">
              <w:rPr>
                <w:rFonts w:ascii="Times New Roman" w:hAnsi="Times New Roman"/>
                <w:b/>
                <w:szCs w:val="22"/>
                <w:u w:val="single"/>
              </w:rPr>
              <w:t>INSULATION</w:t>
            </w:r>
          </w:p>
        </w:tc>
      </w:tr>
      <w:tr w:rsidR="0003505E" w:rsidRPr="00C963F5" w14:paraId="6C4AEE5C" w14:textId="77777777" w:rsidTr="00DE2764">
        <w:trPr>
          <w:trHeight w:val="323"/>
        </w:trPr>
        <w:tc>
          <w:tcPr>
            <w:tcW w:w="7945" w:type="dxa"/>
            <w:vAlign w:val="center"/>
          </w:tcPr>
          <w:p w14:paraId="6C4AEE5A"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body shall be fully insulated in the roof and all body panels to deaden sound and reduce vibrations and heat transfers.</w:t>
            </w:r>
          </w:p>
        </w:tc>
        <w:tc>
          <w:tcPr>
            <w:tcW w:w="1631" w:type="dxa"/>
            <w:shd w:val="clear" w:color="auto" w:fill="FFFFCC"/>
            <w:vAlign w:val="center"/>
          </w:tcPr>
          <w:p w14:paraId="6C4AEE5B" w14:textId="77777777" w:rsidR="0003505E" w:rsidRPr="00C963F5" w:rsidRDefault="0003505E" w:rsidP="0003505E">
            <w:pPr>
              <w:rPr>
                <w:rFonts w:ascii="Times New Roman" w:hAnsi="Times New Roman"/>
                <w:b/>
                <w:szCs w:val="22"/>
                <w:highlight w:val="yellow"/>
              </w:rPr>
            </w:pPr>
          </w:p>
        </w:tc>
      </w:tr>
      <w:tr w:rsidR="0003505E" w:rsidRPr="00C963F5" w14:paraId="6C4AEE5F" w14:textId="77777777" w:rsidTr="00DE2764">
        <w:trPr>
          <w:trHeight w:val="323"/>
        </w:trPr>
        <w:tc>
          <w:tcPr>
            <w:tcW w:w="7945" w:type="dxa"/>
            <w:vAlign w:val="center"/>
          </w:tcPr>
          <w:p w14:paraId="6C4AEE5D" w14:textId="77777777" w:rsidR="0003505E" w:rsidRPr="00C963F5" w:rsidRDefault="0003505E" w:rsidP="0003505E">
            <w:pPr>
              <w:rPr>
                <w:rFonts w:ascii="Times New Roman" w:hAnsi="Times New Roman"/>
                <w:szCs w:val="22"/>
              </w:rPr>
            </w:pPr>
            <w:r w:rsidRPr="00C963F5">
              <w:rPr>
                <w:rFonts w:ascii="Times New Roman" w:hAnsi="Times New Roman"/>
                <w:szCs w:val="22"/>
              </w:rPr>
              <w:t>The sidewalls of the vehicle shall be fully insulated with fiberglass or other fire-resistant insulation material to a minimum R-value of 6.</w:t>
            </w:r>
          </w:p>
        </w:tc>
        <w:tc>
          <w:tcPr>
            <w:tcW w:w="1631" w:type="dxa"/>
            <w:shd w:val="clear" w:color="auto" w:fill="FFFFCC"/>
            <w:vAlign w:val="center"/>
          </w:tcPr>
          <w:p w14:paraId="6C4AEE5E" w14:textId="77777777" w:rsidR="0003505E" w:rsidRPr="00C963F5" w:rsidRDefault="0003505E" w:rsidP="0003505E">
            <w:pPr>
              <w:rPr>
                <w:rFonts w:ascii="Times New Roman" w:hAnsi="Times New Roman"/>
                <w:b/>
                <w:szCs w:val="22"/>
                <w:highlight w:val="yellow"/>
              </w:rPr>
            </w:pPr>
          </w:p>
        </w:tc>
      </w:tr>
      <w:tr w:rsidR="0003505E" w:rsidRPr="00C963F5" w14:paraId="6C4AEE62" w14:textId="77777777" w:rsidTr="00DE2764">
        <w:trPr>
          <w:trHeight w:val="323"/>
        </w:trPr>
        <w:tc>
          <w:tcPr>
            <w:tcW w:w="7945" w:type="dxa"/>
            <w:vAlign w:val="center"/>
          </w:tcPr>
          <w:p w14:paraId="6C4AEE60" w14:textId="77777777" w:rsidR="0003505E" w:rsidRPr="00C963F5" w:rsidRDefault="0003505E" w:rsidP="0003505E">
            <w:pPr>
              <w:rPr>
                <w:rFonts w:ascii="Times New Roman" w:hAnsi="Times New Roman"/>
                <w:szCs w:val="22"/>
              </w:rPr>
            </w:pPr>
            <w:r w:rsidRPr="00C963F5">
              <w:rPr>
                <w:rFonts w:ascii="Times New Roman" w:hAnsi="Times New Roman"/>
                <w:szCs w:val="22"/>
              </w:rPr>
              <w:t>The roof of the vehicle shall be fully insulated with fiberglass or other fire-resistant insulation material to a minimum R-value of 5.</w:t>
            </w:r>
          </w:p>
        </w:tc>
        <w:tc>
          <w:tcPr>
            <w:tcW w:w="1631" w:type="dxa"/>
            <w:shd w:val="clear" w:color="auto" w:fill="FFFFCC"/>
            <w:vAlign w:val="center"/>
          </w:tcPr>
          <w:p w14:paraId="6C4AEE61" w14:textId="77777777" w:rsidR="0003505E" w:rsidRPr="00C963F5" w:rsidRDefault="0003505E" w:rsidP="0003505E">
            <w:pPr>
              <w:rPr>
                <w:rFonts w:ascii="Times New Roman" w:hAnsi="Times New Roman"/>
                <w:b/>
                <w:szCs w:val="22"/>
                <w:highlight w:val="yellow"/>
              </w:rPr>
            </w:pPr>
          </w:p>
        </w:tc>
      </w:tr>
      <w:tr w:rsidR="0003505E" w:rsidRPr="00C963F5" w14:paraId="6C4AEE64" w14:textId="77777777" w:rsidTr="00DE2764">
        <w:trPr>
          <w:trHeight w:val="323"/>
        </w:trPr>
        <w:tc>
          <w:tcPr>
            <w:tcW w:w="9576" w:type="dxa"/>
            <w:gridSpan w:val="2"/>
            <w:shd w:val="clear" w:color="auto" w:fill="D9D9D9" w:themeFill="background1" w:themeFillShade="D9"/>
            <w:vAlign w:val="center"/>
          </w:tcPr>
          <w:p w14:paraId="6C4AEE63" w14:textId="64C48328" w:rsidR="0003505E" w:rsidRPr="0052639C" w:rsidRDefault="0003505E" w:rsidP="002A0224">
            <w:pPr>
              <w:pStyle w:val="ListParagraph"/>
              <w:numPr>
                <w:ilvl w:val="0"/>
                <w:numId w:val="19"/>
              </w:numPr>
              <w:jc w:val="center"/>
              <w:rPr>
                <w:rFonts w:ascii="Times New Roman" w:hAnsi="Times New Roman"/>
                <w:b/>
                <w:szCs w:val="22"/>
              </w:rPr>
            </w:pPr>
            <w:r w:rsidRPr="0052639C">
              <w:rPr>
                <w:rFonts w:ascii="Times New Roman" w:hAnsi="Times New Roman"/>
                <w:b/>
                <w:szCs w:val="22"/>
                <w:u w:val="single"/>
              </w:rPr>
              <w:t>EXTERIOR WIDTH</w:t>
            </w:r>
          </w:p>
        </w:tc>
      </w:tr>
      <w:tr w:rsidR="0003505E" w:rsidRPr="00C963F5" w14:paraId="6C4AEE67" w14:textId="77777777" w:rsidTr="00DE2764">
        <w:trPr>
          <w:trHeight w:val="323"/>
        </w:trPr>
        <w:tc>
          <w:tcPr>
            <w:tcW w:w="7945" w:type="dxa"/>
            <w:vAlign w:val="center"/>
          </w:tcPr>
          <w:p w14:paraId="6C4AEE65" w14:textId="4B3CD021" w:rsidR="0003505E" w:rsidRPr="00C963F5" w:rsidRDefault="0003505E" w:rsidP="0003505E">
            <w:pPr>
              <w:rPr>
                <w:rFonts w:ascii="Times New Roman" w:hAnsi="Times New Roman"/>
                <w:szCs w:val="22"/>
              </w:rPr>
            </w:pPr>
            <w:r w:rsidRPr="00C963F5">
              <w:rPr>
                <w:rFonts w:ascii="Times New Roman" w:hAnsi="Times New Roman"/>
                <w:szCs w:val="22"/>
              </w:rPr>
              <w:t>The width of the vehicle shall not exceed 96 inches at any point, excluding outside mirrors</w:t>
            </w:r>
            <w:r w:rsidR="009A179C">
              <w:rPr>
                <w:rFonts w:ascii="Times New Roman" w:hAnsi="Times New Roman"/>
                <w:szCs w:val="22"/>
              </w:rPr>
              <w:t xml:space="preserve">, </w:t>
            </w:r>
            <w:r w:rsidRPr="00C963F5">
              <w:rPr>
                <w:rFonts w:ascii="Times New Roman" w:hAnsi="Times New Roman"/>
                <w:szCs w:val="22"/>
              </w:rPr>
              <w:t>rear fenders</w:t>
            </w:r>
            <w:r w:rsidR="009A179C">
              <w:rPr>
                <w:rFonts w:ascii="Times New Roman" w:hAnsi="Times New Roman"/>
                <w:szCs w:val="22"/>
              </w:rPr>
              <w:t xml:space="preserve"> and rear bumper.</w:t>
            </w:r>
          </w:p>
        </w:tc>
        <w:tc>
          <w:tcPr>
            <w:tcW w:w="1631" w:type="dxa"/>
            <w:shd w:val="clear" w:color="auto" w:fill="FFFFCC"/>
            <w:vAlign w:val="center"/>
          </w:tcPr>
          <w:p w14:paraId="6C4AEE66" w14:textId="77777777" w:rsidR="0003505E" w:rsidRPr="00C963F5" w:rsidRDefault="0003505E" w:rsidP="0003505E">
            <w:pPr>
              <w:rPr>
                <w:rFonts w:ascii="Times New Roman" w:hAnsi="Times New Roman"/>
                <w:b/>
                <w:szCs w:val="22"/>
                <w:highlight w:val="yellow"/>
              </w:rPr>
            </w:pPr>
          </w:p>
        </w:tc>
      </w:tr>
      <w:tr w:rsidR="0003505E" w:rsidRPr="00C963F5" w14:paraId="6C4AEE69" w14:textId="77777777" w:rsidTr="00DE2764">
        <w:trPr>
          <w:trHeight w:val="323"/>
        </w:trPr>
        <w:tc>
          <w:tcPr>
            <w:tcW w:w="9576" w:type="dxa"/>
            <w:gridSpan w:val="2"/>
            <w:shd w:val="clear" w:color="auto" w:fill="D9D9D9" w:themeFill="background1" w:themeFillShade="D9"/>
            <w:vAlign w:val="center"/>
          </w:tcPr>
          <w:p w14:paraId="6C4AEE68" w14:textId="3C9ADB0C" w:rsidR="0003505E" w:rsidRPr="00162E2E" w:rsidRDefault="0003505E" w:rsidP="002A0224">
            <w:pPr>
              <w:pStyle w:val="ListParagraph"/>
              <w:numPr>
                <w:ilvl w:val="0"/>
                <w:numId w:val="19"/>
              </w:numPr>
              <w:jc w:val="center"/>
              <w:rPr>
                <w:rFonts w:ascii="Times New Roman" w:hAnsi="Times New Roman"/>
                <w:b/>
                <w:szCs w:val="22"/>
              </w:rPr>
            </w:pPr>
            <w:r w:rsidRPr="00162E2E">
              <w:rPr>
                <w:rFonts w:ascii="Times New Roman" w:hAnsi="Times New Roman"/>
                <w:b/>
                <w:szCs w:val="22"/>
                <w:u w:val="single"/>
              </w:rPr>
              <w:t>AXLES</w:t>
            </w:r>
          </w:p>
        </w:tc>
      </w:tr>
      <w:tr w:rsidR="0003505E" w:rsidRPr="00C963F5" w14:paraId="6C4AEE6C" w14:textId="77777777" w:rsidTr="00DE2764">
        <w:trPr>
          <w:trHeight w:val="323"/>
        </w:trPr>
        <w:tc>
          <w:tcPr>
            <w:tcW w:w="7945" w:type="dxa"/>
            <w:vAlign w:val="center"/>
          </w:tcPr>
          <w:p w14:paraId="6C4AEE6A"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The front and rear axles of the vehicle shall have the minimum weight ratings of 5,000 and 9,500 pounds respectively.  The axles shall be of sufficient strength to carry without damage their share of the actual weight of the vehicle plus anticipated loads and stresses.</w:t>
            </w:r>
          </w:p>
        </w:tc>
        <w:tc>
          <w:tcPr>
            <w:tcW w:w="1631" w:type="dxa"/>
            <w:shd w:val="clear" w:color="auto" w:fill="FFFFCC"/>
            <w:vAlign w:val="center"/>
          </w:tcPr>
          <w:p w14:paraId="6C4AEE6B" w14:textId="77777777" w:rsidR="0003505E" w:rsidRPr="00C963F5" w:rsidRDefault="0003505E" w:rsidP="0003505E">
            <w:pPr>
              <w:rPr>
                <w:rFonts w:ascii="Times New Roman" w:hAnsi="Times New Roman"/>
                <w:b/>
                <w:szCs w:val="22"/>
                <w:highlight w:val="yellow"/>
              </w:rPr>
            </w:pPr>
          </w:p>
        </w:tc>
      </w:tr>
      <w:tr w:rsidR="0003505E" w:rsidRPr="00C963F5" w14:paraId="6C4AEE6E" w14:textId="77777777" w:rsidTr="00DE2764">
        <w:trPr>
          <w:trHeight w:val="323"/>
        </w:trPr>
        <w:tc>
          <w:tcPr>
            <w:tcW w:w="9576" w:type="dxa"/>
            <w:gridSpan w:val="2"/>
            <w:shd w:val="clear" w:color="auto" w:fill="D9D9D9" w:themeFill="background1" w:themeFillShade="D9"/>
            <w:vAlign w:val="center"/>
          </w:tcPr>
          <w:p w14:paraId="6C4AEE6D" w14:textId="62E03FD1" w:rsidR="0003505E" w:rsidRPr="00162E2E" w:rsidRDefault="0003505E" w:rsidP="002A0224">
            <w:pPr>
              <w:pStyle w:val="ListParagraph"/>
              <w:numPr>
                <w:ilvl w:val="0"/>
                <w:numId w:val="19"/>
              </w:numPr>
              <w:jc w:val="center"/>
              <w:rPr>
                <w:rFonts w:ascii="Times New Roman" w:hAnsi="Times New Roman"/>
                <w:b/>
                <w:szCs w:val="22"/>
              </w:rPr>
            </w:pPr>
            <w:r w:rsidRPr="00162E2E">
              <w:rPr>
                <w:rFonts w:ascii="Times New Roman" w:hAnsi="Times New Roman"/>
                <w:b/>
                <w:szCs w:val="22"/>
                <w:u w:val="single"/>
              </w:rPr>
              <w:t>FRAME</w:t>
            </w:r>
          </w:p>
        </w:tc>
      </w:tr>
      <w:tr w:rsidR="0003505E" w:rsidRPr="00C963F5" w14:paraId="6C4AEE72" w14:textId="77777777" w:rsidTr="00DE2764">
        <w:trPr>
          <w:trHeight w:val="323"/>
        </w:trPr>
        <w:tc>
          <w:tcPr>
            <w:tcW w:w="7945" w:type="dxa"/>
            <w:vAlign w:val="center"/>
          </w:tcPr>
          <w:p w14:paraId="6C4AEE6F" w14:textId="77777777" w:rsidR="0003505E" w:rsidRPr="00C963F5" w:rsidRDefault="0003505E" w:rsidP="0003505E">
            <w:pPr>
              <w:rPr>
                <w:rFonts w:ascii="Times New Roman" w:hAnsi="Times New Roman"/>
                <w:szCs w:val="22"/>
              </w:rPr>
            </w:pPr>
            <w:r w:rsidRPr="00C963F5">
              <w:rPr>
                <w:rFonts w:ascii="Times New Roman" w:hAnsi="Times New Roman"/>
                <w:szCs w:val="22"/>
              </w:rPr>
              <w:t>Frame shall be of steel construction and shall be designed to correspond with or</w:t>
            </w:r>
          </w:p>
          <w:p w14:paraId="6C4AEE70" w14:textId="77777777" w:rsidR="0003505E" w:rsidRPr="00C963F5" w:rsidRDefault="0003505E" w:rsidP="0003505E">
            <w:pPr>
              <w:rPr>
                <w:rFonts w:ascii="Times New Roman" w:hAnsi="Times New Roman"/>
                <w:szCs w:val="22"/>
              </w:rPr>
            </w:pPr>
            <w:r w:rsidRPr="00C963F5">
              <w:rPr>
                <w:rFonts w:ascii="Times New Roman" w:hAnsi="Times New Roman"/>
                <w:szCs w:val="22"/>
              </w:rPr>
              <w:t>exceed standard practice performance criteria for vehicles of this type and for the vehicle weight and anticipated loads and stresses.  Gross vehicle weight (GVW) rating shall be a minimum of 14,500 pounds.</w:t>
            </w:r>
          </w:p>
        </w:tc>
        <w:tc>
          <w:tcPr>
            <w:tcW w:w="1631" w:type="dxa"/>
            <w:shd w:val="clear" w:color="auto" w:fill="FFFFCC"/>
            <w:vAlign w:val="center"/>
          </w:tcPr>
          <w:p w14:paraId="6C4AEE71" w14:textId="77777777" w:rsidR="0003505E" w:rsidRPr="00C963F5" w:rsidRDefault="0003505E" w:rsidP="0003505E">
            <w:pPr>
              <w:rPr>
                <w:rFonts w:ascii="Times New Roman" w:hAnsi="Times New Roman"/>
                <w:b/>
                <w:szCs w:val="22"/>
                <w:highlight w:val="yellow"/>
              </w:rPr>
            </w:pPr>
          </w:p>
        </w:tc>
      </w:tr>
      <w:tr w:rsidR="0003505E" w:rsidRPr="00C963F5" w14:paraId="6C4AEE74" w14:textId="77777777" w:rsidTr="00DE2764">
        <w:trPr>
          <w:trHeight w:val="323"/>
        </w:trPr>
        <w:tc>
          <w:tcPr>
            <w:tcW w:w="9576" w:type="dxa"/>
            <w:gridSpan w:val="2"/>
            <w:shd w:val="clear" w:color="auto" w:fill="D9D9D9" w:themeFill="background1" w:themeFillShade="D9"/>
            <w:vAlign w:val="center"/>
          </w:tcPr>
          <w:p w14:paraId="6C4AEE73" w14:textId="7AB8B938" w:rsidR="0003505E" w:rsidRPr="00162E2E" w:rsidRDefault="0003505E" w:rsidP="002A0224">
            <w:pPr>
              <w:pStyle w:val="ListParagraph"/>
              <w:numPr>
                <w:ilvl w:val="0"/>
                <w:numId w:val="19"/>
              </w:numPr>
              <w:jc w:val="center"/>
              <w:rPr>
                <w:rFonts w:ascii="Times New Roman" w:hAnsi="Times New Roman"/>
                <w:b/>
                <w:szCs w:val="22"/>
              </w:rPr>
            </w:pPr>
            <w:r w:rsidRPr="00162E2E">
              <w:rPr>
                <w:rFonts w:ascii="Times New Roman" w:hAnsi="Times New Roman"/>
                <w:b/>
                <w:szCs w:val="22"/>
                <w:u w:val="single"/>
              </w:rPr>
              <w:t>SUSPENSION SYSTEM</w:t>
            </w:r>
          </w:p>
        </w:tc>
      </w:tr>
      <w:tr w:rsidR="0003505E" w:rsidRPr="00C963F5" w14:paraId="6C4AEE77" w14:textId="77777777" w:rsidTr="00DE2764">
        <w:trPr>
          <w:trHeight w:val="323"/>
        </w:trPr>
        <w:tc>
          <w:tcPr>
            <w:tcW w:w="7945" w:type="dxa"/>
            <w:vAlign w:val="center"/>
          </w:tcPr>
          <w:p w14:paraId="6C4AEE75" w14:textId="77777777" w:rsidR="0003505E" w:rsidRPr="00C963F5" w:rsidRDefault="0003505E" w:rsidP="0003505E">
            <w:pPr>
              <w:rPr>
                <w:rFonts w:ascii="Times New Roman" w:hAnsi="Times New Roman"/>
                <w:szCs w:val="22"/>
              </w:rPr>
            </w:pPr>
            <w:r w:rsidRPr="00C963F5">
              <w:rPr>
                <w:rFonts w:ascii="Times New Roman" w:hAnsi="Times New Roman"/>
                <w:szCs w:val="22"/>
              </w:rPr>
              <w:t>Heavy-duty shock absorbers shall be installed on both the front and rear of the chassis.  Springs shall be installed front and rear which are of sufficient strength to carry without damage their share of the actual weight of the vehicle plus anticipated loads and stresses.  The suspension shall be strengthened as needed to prevent any listing or leaning to the side of the vehicle on which the lift is located.</w:t>
            </w:r>
          </w:p>
        </w:tc>
        <w:tc>
          <w:tcPr>
            <w:tcW w:w="1631" w:type="dxa"/>
            <w:shd w:val="clear" w:color="auto" w:fill="FFFFCC"/>
            <w:vAlign w:val="center"/>
          </w:tcPr>
          <w:p w14:paraId="6C4AEE76" w14:textId="77777777" w:rsidR="0003505E" w:rsidRPr="00C963F5" w:rsidRDefault="0003505E" w:rsidP="0003505E">
            <w:pPr>
              <w:rPr>
                <w:rFonts w:ascii="Times New Roman" w:hAnsi="Times New Roman"/>
                <w:b/>
                <w:szCs w:val="22"/>
                <w:highlight w:val="yellow"/>
              </w:rPr>
            </w:pPr>
          </w:p>
        </w:tc>
      </w:tr>
      <w:tr w:rsidR="0003505E" w:rsidRPr="00C963F5" w14:paraId="6C4AEE7A" w14:textId="77777777" w:rsidTr="00DE2764">
        <w:trPr>
          <w:trHeight w:val="323"/>
        </w:trPr>
        <w:tc>
          <w:tcPr>
            <w:tcW w:w="7945" w:type="dxa"/>
            <w:vAlign w:val="center"/>
          </w:tcPr>
          <w:p w14:paraId="6C4AEE78" w14:textId="379C52B0" w:rsidR="0003505E" w:rsidRPr="00C963F5" w:rsidRDefault="0003505E" w:rsidP="0003505E">
            <w:pPr>
              <w:rPr>
                <w:rFonts w:ascii="Times New Roman" w:hAnsi="Times New Roman"/>
                <w:szCs w:val="22"/>
              </w:rPr>
            </w:pPr>
            <w:r w:rsidRPr="00C963F5">
              <w:rPr>
                <w:rFonts w:ascii="Times New Roman" w:hAnsi="Times New Roman"/>
                <w:szCs w:val="22"/>
              </w:rPr>
              <w:t>The vehicle shall have a Mor/Ryde “</w:t>
            </w:r>
            <w:r w:rsidR="0058023E">
              <w:rPr>
                <w:rFonts w:ascii="Times New Roman" w:hAnsi="Times New Roman"/>
                <w:szCs w:val="22"/>
              </w:rPr>
              <w:t>RS</w:t>
            </w:r>
            <w:r w:rsidRPr="00C963F5">
              <w:rPr>
                <w:rFonts w:ascii="Times New Roman" w:hAnsi="Times New Roman"/>
                <w:szCs w:val="22"/>
              </w:rPr>
              <w:t>” suspension system (or approved equal).</w:t>
            </w:r>
          </w:p>
        </w:tc>
        <w:tc>
          <w:tcPr>
            <w:tcW w:w="1631" w:type="dxa"/>
            <w:shd w:val="clear" w:color="auto" w:fill="FFFFCC"/>
            <w:vAlign w:val="center"/>
          </w:tcPr>
          <w:p w14:paraId="6C4AEE79" w14:textId="77777777" w:rsidR="0003505E" w:rsidRPr="00C963F5" w:rsidRDefault="0003505E" w:rsidP="0003505E">
            <w:pPr>
              <w:rPr>
                <w:rFonts w:ascii="Times New Roman" w:hAnsi="Times New Roman"/>
                <w:b/>
                <w:szCs w:val="22"/>
                <w:highlight w:val="yellow"/>
              </w:rPr>
            </w:pPr>
          </w:p>
        </w:tc>
      </w:tr>
      <w:tr w:rsidR="0003505E" w:rsidRPr="00C963F5" w14:paraId="6C4AEE7C" w14:textId="77777777" w:rsidTr="00DE2764">
        <w:trPr>
          <w:trHeight w:val="323"/>
        </w:trPr>
        <w:tc>
          <w:tcPr>
            <w:tcW w:w="9576" w:type="dxa"/>
            <w:gridSpan w:val="2"/>
            <w:shd w:val="clear" w:color="auto" w:fill="D9D9D9" w:themeFill="background1" w:themeFillShade="D9"/>
            <w:vAlign w:val="center"/>
          </w:tcPr>
          <w:p w14:paraId="6C4AEE7B" w14:textId="06B25913" w:rsidR="0003505E" w:rsidRPr="00162E2E" w:rsidRDefault="0003505E" w:rsidP="002A0224">
            <w:pPr>
              <w:pStyle w:val="ListParagraph"/>
              <w:numPr>
                <w:ilvl w:val="0"/>
                <w:numId w:val="20"/>
              </w:numPr>
              <w:jc w:val="center"/>
              <w:rPr>
                <w:rFonts w:ascii="Times New Roman" w:hAnsi="Times New Roman"/>
                <w:b/>
                <w:szCs w:val="22"/>
              </w:rPr>
            </w:pPr>
            <w:r w:rsidRPr="00162E2E">
              <w:rPr>
                <w:rFonts w:ascii="Times New Roman" w:hAnsi="Times New Roman"/>
                <w:b/>
                <w:szCs w:val="22"/>
                <w:u w:val="single"/>
              </w:rPr>
              <w:t>WHEELBASE</w:t>
            </w:r>
          </w:p>
        </w:tc>
      </w:tr>
      <w:tr w:rsidR="0003505E" w:rsidRPr="00C963F5" w14:paraId="6C4AEE7F" w14:textId="77777777" w:rsidTr="00DE2764">
        <w:trPr>
          <w:trHeight w:val="323"/>
        </w:trPr>
        <w:tc>
          <w:tcPr>
            <w:tcW w:w="7945" w:type="dxa"/>
            <w:vAlign w:val="center"/>
          </w:tcPr>
          <w:p w14:paraId="6C4AEE7D" w14:textId="77777777" w:rsidR="0003505E" w:rsidRPr="00C963F5" w:rsidRDefault="0003505E" w:rsidP="0003505E">
            <w:pPr>
              <w:rPr>
                <w:rFonts w:ascii="Times New Roman" w:hAnsi="Times New Roman"/>
                <w:szCs w:val="22"/>
              </w:rPr>
            </w:pPr>
            <w:r w:rsidRPr="00C963F5">
              <w:rPr>
                <w:rFonts w:ascii="Times New Roman" w:hAnsi="Times New Roman"/>
                <w:szCs w:val="22"/>
              </w:rPr>
              <w:t>The wheelbase length of the vehicle shall be a minimum of 176 inches.</w:t>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6C4AEE7E" w14:textId="77777777" w:rsidR="0003505E" w:rsidRPr="00C963F5" w:rsidRDefault="0003505E" w:rsidP="0003505E">
            <w:pPr>
              <w:rPr>
                <w:rFonts w:ascii="Times New Roman" w:hAnsi="Times New Roman"/>
                <w:b/>
                <w:szCs w:val="22"/>
                <w:highlight w:val="yellow"/>
              </w:rPr>
            </w:pPr>
          </w:p>
        </w:tc>
      </w:tr>
      <w:tr w:rsidR="0003505E" w:rsidRPr="00C963F5" w14:paraId="6C4AEE81" w14:textId="77777777" w:rsidTr="00DE2764">
        <w:trPr>
          <w:trHeight w:val="323"/>
        </w:trPr>
        <w:tc>
          <w:tcPr>
            <w:tcW w:w="9576" w:type="dxa"/>
            <w:gridSpan w:val="2"/>
            <w:shd w:val="clear" w:color="auto" w:fill="D9D9D9" w:themeFill="background1" w:themeFillShade="D9"/>
            <w:vAlign w:val="center"/>
          </w:tcPr>
          <w:p w14:paraId="6C4AEE80" w14:textId="1DFFF58C" w:rsidR="0003505E" w:rsidRPr="002517F6" w:rsidRDefault="0003505E" w:rsidP="002A0224">
            <w:pPr>
              <w:pStyle w:val="ListParagraph"/>
              <w:numPr>
                <w:ilvl w:val="0"/>
                <w:numId w:val="19"/>
              </w:numPr>
              <w:ind w:left="360"/>
              <w:jc w:val="center"/>
              <w:rPr>
                <w:rFonts w:ascii="Times New Roman" w:hAnsi="Times New Roman"/>
                <w:b/>
                <w:szCs w:val="22"/>
              </w:rPr>
            </w:pPr>
            <w:r w:rsidRPr="002517F6">
              <w:rPr>
                <w:rFonts w:ascii="Times New Roman" w:hAnsi="Times New Roman"/>
                <w:b/>
                <w:szCs w:val="22"/>
                <w:u w:val="single"/>
              </w:rPr>
              <w:t>ENGINE</w:t>
            </w:r>
          </w:p>
        </w:tc>
      </w:tr>
      <w:tr w:rsidR="0003505E" w:rsidRPr="00C963F5" w14:paraId="6C4AEE87" w14:textId="77777777" w:rsidTr="00DE2764">
        <w:trPr>
          <w:trHeight w:val="323"/>
        </w:trPr>
        <w:tc>
          <w:tcPr>
            <w:tcW w:w="7945" w:type="dxa"/>
            <w:vAlign w:val="center"/>
          </w:tcPr>
          <w:p w14:paraId="6C4AEE82" w14:textId="29A4B6C9" w:rsidR="0003505E" w:rsidRPr="00C963F5" w:rsidRDefault="0003505E" w:rsidP="0003505E">
            <w:pPr>
              <w:rPr>
                <w:rFonts w:ascii="Times New Roman" w:hAnsi="Times New Roman"/>
                <w:szCs w:val="22"/>
              </w:rPr>
            </w:pPr>
            <w:r w:rsidRPr="00C963F5">
              <w:rPr>
                <w:rFonts w:ascii="Times New Roman" w:hAnsi="Times New Roman"/>
                <w:szCs w:val="22"/>
              </w:rPr>
              <w:t xml:space="preserve">The vehicle shall be equipped with a </w:t>
            </w:r>
            <w:r w:rsidR="006048D5">
              <w:rPr>
                <w:rFonts w:ascii="Times New Roman" w:hAnsi="Times New Roman"/>
                <w:szCs w:val="22"/>
              </w:rPr>
              <w:t>p</w:t>
            </w:r>
            <w:r w:rsidR="009F4B05">
              <w:rPr>
                <w:rFonts w:ascii="Times New Roman" w:hAnsi="Times New Roman"/>
                <w:szCs w:val="22"/>
              </w:rPr>
              <w:t xml:space="preserve">remium </w:t>
            </w:r>
            <w:r w:rsidRPr="00C963F5">
              <w:rPr>
                <w:rFonts w:ascii="Times New Roman" w:hAnsi="Times New Roman"/>
                <w:szCs w:val="22"/>
              </w:rPr>
              <w:t>gasoline engine.  The engine shall have a minimum of eight cylinders and meet or exceed a displacement of 4</w:t>
            </w:r>
            <w:r w:rsidR="00A3618C">
              <w:rPr>
                <w:rFonts w:ascii="Times New Roman" w:hAnsi="Times New Roman"/>
                <w:szCs w:val="22"/>
              </w:rPr>
              <w:t>45</w:t>
            </w:r>
            <w:r w:rsidRPr="00C963F5">
              <w:rPr>
                <w:rFonts w:ascii="Times New Roman" w:hAnsi="Times New Roman"/>
                <w:szCs w:val="22"/>
              </w:rPr>
              <w:t xml:space="preserve"> cubic inches (</w:t>
            </w:r>
            <w:r w:rsidR="00A3618C">
              <w:rPr>
                <w:rFonts w:ascii="Times New Roman" w:hAnsi="Times New Roman"/>
                <w:szCs w:val="22"/>
              </w:rPr>
              <w:t>7</w:t>
            </w:r>
            <w:r w:rsidRPr="00C963F5">
              <w:rPr>
                <w:rFonts w:ascii="Times New Roman" w:hAnsi="Times New Roman"/>
                <w:szCs w:val="22"/>
              </w:rPr>
              <w:t>.</w:t>
            </w:r>
            <w:r w:rsidR="00A3618C">
              <w:rPr>
                <w:rFonts w:ascii="Times New Roman" w:hAnsi="Times New Roman"/>
                <w:szCs w:val="22"/>
              </w:rPr>
              <w:t>3</w:t>
            </w:r>
            <w:r w:rsidRPr="00C963F5">
              <w:rPr>
                <w:rFonts w:ascii="Times New Roman" w:hAnsi="Times New Roman"/>
                <w:szCs w:val="22"/>
              </w:rPr>
              <w:t xml:space="preserve"> liters).</w:t>
            </w:r>
            <w:r w:rsidRPr="00C963F5">
              <w:rPr>
                <w:rFonts w:ascii="Times New Roman" w:hAnsi="Times New Roman"/>
                <w:szCs w:val="22"/>
              </w:rPr>
              <w:tab/>
            </w:r>
          </w:p>
        </w:tc>
        <w:tc>
          <w:tcPr>
            <w:tcW w:w="1631" w:type="dxa"/>
            <w:shd w:val="clear" w:color="auto" w:fill="FFFFCC"/>
            <w:vAlign w:val="center"/>
          </w:tcPr>
          <w:p w14:paraId="6C4AEE83" w14:textId="77777777" w:rsidR="0003505E" w:rsidRPr="00C963F5" w:rsidRDefault="0003505E" w:rsidP="0003505E">
            <w:pPr>
              <w:rPr>
                <w:rFonts w:ascii="Times New Roman" w:hAnsi="Times New Roman"/>
                <w:b/>
                <w:szCs w:val="22"/>
              </w:rPr>
            </w:pPr>
            <w:r w:rsidRPr="00C963F5">
              <w:rPr>
                <w:rFonts w:ascii="Times New Roman" w:hAnsi="Times New Roman"/>
                <w:b/>
                <w:szCs w:val="22"/>
              </w:rPr>
              <w:t xml:space="preserve">Engine Displacement </w:t>
            </w:r>
          </w:p>
          <w:p w14:paraId="6C4AEE84" w14:textId="77777777" w:rsidR="0003505E" w:rsidRPr="00C963F5" w:rsidRDefault="0003505E" w:rsidP="0003505E">
            <w:pPr>
              <w:rPr>
                <w:rFonts w:ascii="Times New Roman" w:hAnsi="Times New Roman"/>
                <w:b/>
                <w:szCs w:val="22"/>
              </w:rPr>
            </w:pPr>
            <w:r w:rsidRPr="00C963F5">
              <w:rPr>
                <w:rFonts w:ascii="Times New Roman" w:hAnsi="Times New Roman"/>
                <w:b/>
                <w:szCs w:val="22"/>
              </w:rPr>
              <w:t>(cubic inches or liters):</w:t>
            </w:r>
          </w:p>
          <w:p w14:paraId="6C4AEE85" w14:textId="77777777" w:rsidR="0003505E" w:rsidRPr="00C963F5" w:rsidRDefault="0003505E" w:rsidP="0003505E">
            <w:pPr>
              <w:rPr>
                <w:rFonts w:ascii="Times New Roman" w:hAnsi="Times New Roman"/>
                <w:b/>
                <w:szCs w:val="22"/>
              </w:rPr>
            </w:pPr>
            <w:r w:rsidRPr="00C963F5">
              <w:rPr>
                <w:rFonts w:ascii="Times New Roman" w:hAnsi="Times New Roman"/>
                <w:b/>
                <w:szCs w:val="22"/>
              </w:rPr>
              <w:t>_____________</w:t>
            </w:r>
          </w:p>
          <w:p w14:paraId="6C4AEE86" w14:textId="77777777" w:rsidR="0003505E" w:rsidRPr="00C963F5" w:rsidRDefault="0003505E" w:rsidP="0003505E">
            <w:pPr>
              <w:rPr>
                <w:rFonts w:ascii="Times New Roman" w:hAnsi="Times New Roman"/>
                <w:b/>
                <w:szCs w:val="22"/>
              </w:rPr>
            </w:pPr>
          </w:p>
        </w:tc>
      </w:tr>
      <w:tr w:rsidR="0003505E" w:rsidRPr="00C963F5" w14:paraId="6C4AEE8A" w14:textId="77777777" w:rsidTr="00DE2764">
        <w:trPr>
          <w:trHeight w:val="323"/>
        </w:trPr>
        <w:tc>
          <w:tcPr>
            <w:tcW w:w="7945" w:type="dxa"/>
            <w:vAlign w:val="center"/>
          </w:tcPr>
          <w:p w14:paraId="6C4AEE88" w14:textId="77777777" w:rsidR="0003505E" w:rsidRPr="00C963F5" w:rsidRDefault="0003505E" w:rsidP="0003505E">
            <w:pPr>
              <w:rPr>
                <w:rFonts w:ascii="Times New Roman" w:hAnsi="Times New Roman"/>
                <w:szCs w:val="22"/>
              </w:rPr>
            </w:pPr>
            <w:r w:rsidRPr="00C963F5">
              <w:rPr>
                <w:rFonts w:ascii="Times New Roman" w:hAnsi="Times New Roman"/>
                <w:szCs w:val="22"/>
              </w:rPr>
              <w:t>The engine shall be of heavy-duty design and construction.  The engine shall be equipped with oil bath or replaceable element dry type air cleaner and replaceable element full flow oil filter.</w:t>
            </w:r>
          </w:p>
        </w:tc>
        <w:tc>
          <w:tcPr>
            <w:tcW w:w="1631" w:type="dxa"/>
            <w:shd w:val="clear" w:color="auto" w:fill="FFFFCC"/>
            <w:vAlign w:val="center"/>
          </w:tcPr>
          <w:p w14:paraId="6C4AEE89" w14:textId="77777777" w:rsidR="0003505E" w:rsidRPr="00C963F5" w:rsidRDefault="0003505E" w:rsidP="0003505E">
            <w:pPr>
              <w:rPr>
                <w:rFonts w:ascii="Times New Roman" w:hAnsi="Times New Roman"/>
                <w:b/>
                <w:szCs w:val="22"/>
              </w:rPr>
            </w:pPr>
          </w:p>
        </w:tc>
      </w:tr>
      <w:tr w:rsidR="0003505E" w:rsidRPr="00C963F5" w14:paraId="6C4AEE8C" w14:textId="77777777" w:rsidTr="00DE2764">
        <w:trPr>
          <w:trHeight w:val="323"/>
        </w:trPr>
        <w:tc>
          <w:tcPr>
            <w:tcW w:w="9576" w:type="dxa"/>
            <w:gridSpan w:val="2"/>
            <w:shd w:val="clear" w:color="auto" w:fill="D9D9D9" w:themeFill="background1" w:themeFillShade="D9"/>
            <w:vAlign w:val="center"/>
          </w:tcPr>
          <w:p w14:paraId="6C4AEE8B" w14:textId="177AAFBB" w:rsidR="0003505E" w:rsidRPr="00414C44" w:rsidRDefault="0003505E" w:rsidP="002A0224">
            <w:pPr>
              <w:pStyle w:val="ListParagraph"/>
              <w:numPr>
                <w:ilvl w:val="0"/>
                <w:numId w:val="19"/>
              </w:numPr>
              <w:jc w:val="center"/>
              <w:rPr>
                <w:rFonts w:ascii="Times New Roman" w:hAnsi="Times New Roman"/>
                <w:b/>
                <w:szCs w:val="22"/>
              </w:rPr>
            </w:pPr>
            <w:r w:rsidRPr="00414C44">
              <w:rPr>
                <w:rFonts w:ascii="Times New Roman" w:hAnsi="Times New Roman"/>
                <w:b/>
                <w:szCs w:val="22"/>
                <w:u w:val="single"/>
              </w:rPr>
              <w:t>TRANSMISSION</w:t>
            </w:r>
          </w:p>
        </w:tc>
      </w:tr>
      <w:tr w:rsidR="0003505E" w:rsidRPr="00C963F5" w14:paraId="6C4AEE8F" w14:textId="77777777" w:rsidTr="00DE2764">
        <w:trPr>
          <w:trHeight w:val="323"/>
        </w:trPr>
        <w:tc>
          <w:tcPr>
            <w:tcW w:w="7945" w:type="dxa"/>
            <w:vAlign w:val="center"/>
          </w:tcPr>
          <w:p w14:paraId="6C4AEE8D" w14:textId="3C581813" w:rsidR="0003505E" w:rsidRPr="00C963F5" w:rsidRDefault="0044375F" w:rsidP="0003505E">
            <w:pPr>
              <w:rPr>
                <w:rFonts w:ascii="Times New Roman" w:hAnsi="Times New Roman"/>
                <w:szCs w:val="22"/>
              </w:rPr>
            </w:pPr>
            <w:r w:rsidRPr="00C963F5">
              <w:rPr>
                <w:rFonts w:ascii="Times New Roman" w:hAnsi="Times New Roman"/>
                <w:szCs w:val="22"/>
              </w:rPr>
              <w:t>The vehicle shall be equipped with a minimum heavy-duty fully</w:t>
            </w:r>
            <w:r w:rsidRPr="00E83FAC">
              <w:rPr>
                <w:rFonts w:ascii="Times New Roman" w:hAnsi="Times New Roman"/>
                <w:szCs w:val="22"/>
              </w:rPr>
              <w:t xml:space="preserve"> </w:t>
            </w:r>
            <w:r w:rsidRPr="00C963F5">
              <w:rPr>
                <w:rFonts w:ascii="Times New Roman" w:hAnsi="Times New Roman"/>
                <w:szCs w:val="22"/>
              </w:rPr>
              <w:t>automatic transmission with an external oil cooler.</w:t>
            </w:r>
          </w:p>
        </w:tc>
        <w:tc>
          <w:tcPr>
            <w:tcW w:w="1631" w:type="dxa"/>
            <w:shd w:val="clear" w:color="auto" w:fill="FFFFCC"/>
            <w:vAlign w:val="center"/>
          </w:tcPr>
          <w:p w14:paraId="6C4AEE8E" w14:textId="77777777" w:rsidR="0003505E" w:rsidRPr="00C963F5" w:rsidRDefault="0003505E" w:rsidP="0003505E">
            <w:pPr>
              <w:rPr>
                <w:rFonts w:ascii="Times New Roman" w:hAnsi="Times New Roman"/>
                <w:b/>
                <w:szCs w:val="22"/>
              </w:rPr>
            </w:pPr>
          </w:p>
        </w:tc>
      </w:tr>
      <w:tr w:rsidR="0003505E" w:rsidRPr="00C963F5" w14:paraId="6C4AEE91" w14:textId="77777777" w:rsidTr="00DE2764">
        <w:trPr>
          <w:trHeight w:val="323"/>
        </w:trPr>
        <w:tc>
          <w:tcPr>
            <w:tcW w:w="9576" w:type="dxa"/>
            <w:gridSpan w:val="2"/>
            <w:shd w:val="clear" w:color="auto" w:fill="D9D9D9" w:themeFill="background1" w:themeFillShade="D9"/>
            <w:vAlign w:val="center"/>
          </w:tcPr>
          <w:p w14:paraId="6C4AEE90" w14:textId="44B9AA94" w:rsidR="0003505E" w:rsidRPr="00414C44" w:rsidRDefault="0003505E" w:rsidP="002A0224">
            <w:pPr>
              <w:pStyle w:val="ListParagraph"/>
              <w:numPr>
                <w:ilvl w:val="0"/>
                <w:numId w:val="19"/>
              </w:numPr>
              <w:jc w:val="center"/>
              <w:rPr>
                <w:rFonts w:ascii="Times New Roman" w:hAnsi="Times New Roman"/>
                <w:b/>
                <w:szCs w:val="22"/>
              </w:rPr>
            </w:pPr>
            <w:r w:rsidRPr="00414C44">
              <w:rPr>
                <w:rFonts w:ascii="Times New Roman" w:hAnsi="Times New Roman"/>
                <w:b/>
                <w:szCs w:val="22"/>
                <w:u w:val="single"/>
              </w:rPr>
              <w:t>COOLING SYSTEM</w:t>
            </w:r>
          </w:p>
        </w:tc>
      </w:tr>
      <w:tr w:rsidR="0003505E" w:rsidRPr="00C963F5" w14:paraId="6C4AEE94" w14:textId="77777777" w:rsidTr="00DE2764">
        <w:trPr>
          <w:trHeight w:val="323"/>
        </w:trPr>
        <w:tc>
          <w:tcPr>
            <w:tcW w:w="7945" w:type="dxa"/>
            <w:vAlign w:val="center"/>
          </w:tcPr>
          <w:p w14:paraId="6C4AEE92" w14:textId="77777777" w:rsidR="0003505E" w:rsidRPr="00C963F5" w:rsidRDefault="0003505E" w:rsidP="0003505E">
            <w:pPr>
              <w:rPr>
                <w:rFonts w:ascii="Times New Roman" w:hAnsi="Times New Roman"/>
                <w:szCs w:val="22"/>
              </w:rPr>
            </w:pPr>
            <w:r w:rsidRPr="00C963F5">
              <w:rPr>
                <w:rFonts w:ascii="Times New Roman" w:hAnsi="Times New Roman"/>
                <w:szCs w:val="22"/>
              </w:rPr>
              <w:t>The cooling system will be of a capacity ample to keep the engine within a temperature range which will ensure continuous operation and peak performance under all operating conditions.  The cooling system fan and water pump shall be of heavy-duty type.  The cooling system shall be protected with permanent type antifreeze to twenty-five degrees below zero Fahrenheit.</w:t>
            </w:r>
          </w:p>
        </w:tc>
        <w:tc>
          <w:tcPr>
            <w:tcW w:w="1631" w:type="dxa"/>
            <w:shd w:val="clear" w:color="auto" w:fill="FFFFCC"/>
            <w:vAlign w:val="center"/>
          </w:tcPr>
          <w:p w14:paraId="6C4AEE93" w14:textId="77777777" w:rsidR="0003505E" w:rsidRPr="00C963F5" w:rsidRDefault="0003505E" w:rsidP="0003505E">
            <w:pPr>
              <w:rPr>
                <w:rFonts w:ascii="Times New Roman" w:hAnsi="Times New Roman"/>
                <w:b/>
                <w:szCs w:val="22"/>
              </w:rPr>
            </w:pPr>
          </w:p>
        </w:tc>
      </w:tr>
      <w:tr w:rsidR="0003505E" w:rsidRPr="00C963F5" w14:paraId="6C4AEE96" w14:textId="77777777" w:rsidTr="00DE2764">
        <w:trPr>
          <w:trHeight w:val="323"/>
        </w:trPr>
        <w:tc>
          <w:tcPr>
            <w:tcW w:w="9576" w:type="dxa"/>
            <w:gridSpan w:val="2"/>
            <w:shd w:val="clear" w:color="auto" w:fill="D9D9D9" w:themeFill="background1" w:themeFillShade="D9"/>
            <w:vAlign w:val="center"/>
          </w:tcPr>
          <w:p w14:paraId="6C4AEE95" w14:textId="36D61142" w:rsidR="0003505E" w:rsidRPr="00414C44" w:rsidRDefault="0003505E" w:rsidP="002A0224">
            <w:pPr>
              <w:pStyle w:val="ListParagraph"/>
              <w:numPr>
                <w:ilvl w:val="0"/>
                <w:numId w:val="19"/>
              </w:numPr>
              <w:jc w:val="center"/>
              <w:rPr>
                <w:rFonts w:ascii="Times New Roman" w:hAnsi="Times New Roman"/>
                <w:b/>
                <w:szCs w:val="22"/>
              </w:rPr>
            </w:pPr>
            <w:r w:rsidRPr="00414C44">
              <w:rPr>
                <w:rFonts w:ascii="Times New Roman" w:hAnsi="Times New Roman"/>
                <w:b/>
                <w:szCs w:val="22"/>
                <w:u w:val="single"/>
              </w:rPr>
              <w:t>EXHAUST SYSTEM</w:t>
            </w:r>
          </w:p>
        </w:tc>
      </w:tr>
      <w:tr w:rsidR="0003505E" w:rsidRPr="00C963F5" w14:paraId="6C4AEE99" w14:textId="77777777" w:rsidTr="00DE2764">
        <w:trPr>
          <w:trHeight w:val="323"/>
        </w:trPr>
        <w:tc>
          <w:tcPr>
            <w:tcW w:w="7945" w:type="dxa"/>
            <w:vAlign w:val="center"/>
          </w:tcPr>
          <w:p w14:paraId="6C4AEE97"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shall be equipped with a heavy-duty truck type muffler and exhaust system and shall exit roadside (driver side of the vehicle). To facilitate this, the spare tire will be shipped loose.</w:t>
            </w:r>
          </w:p>
        </w:tc>
        <w:tc>
          <w:tcPr>
            <w:tcW w:w="1631" w:type="dxa"/>
            <w:shd w:val="clear" w:color="auto" w:fill="FFFFCC"/>
            <w:vAlign w:val="center"/>
          </w:tcPr>
          <w:p w14:paraId="6C4AEE98" w14:textId="77777777" w:rsidR="0003505E" w:rsidRPr="00C963F5" w:rsidRDefault="0003505E" w:rsidP="0003505E">
            <w:pPr>
              <w:rPr>
                <w:rFonts w:ascii="Times New Roman" w:hAnsi="Times New Roman"/>
                <w:b/>
                <w:szCs w:val="22"/>
              </w:rPr>
            </w:pPr>
          </w:p>
        </w:tc>
      </w:tr>
      <w:tr w:rsidR="0003505E" w:rsidRPr="00C963F5" w14:paraId="6C4AEE9B" w14:textId="77777777" w:rsidTr="00DE2764">
        <w:trPr>
          <w:trHeight w:val="323"/>
        </w:trPr>
        <w:tc>
          <w:tcPr>
            <w:tcW w:w="9576" w:type="dxa"/>
            <w:gridSpan w:val="2"/>
            <w:shd w:val="clear" w:color="auto" w:fill="D9D9D9" w:themeFill="background1" w:themeFillShade="D9"/>
            <w:vAlign w:val="center"/>
          </w:tcPr>
          <w:p w14:paraId="6C4AEE9A" w14:textId="040205A1"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BRAKES</w:t>
            </w:r>
          </w:p>
        </w:tc>
      </w:tr>
      <w:tr w:rsidR="0003505E" w:rsidRPr="00C963F5" w14:paraId="6C4AEE9E" w14:textId="77777777" w:rsidTr="00DE2764">
        <w:trPr>
          <w:trHeight w:val="323"/>
        </w:trPr>
        <w:tc>
          <w:tcPr>
            <w:tcW w:w="7945" w:type="dxa"/>
            <w:vAlign w:val="center"/>
          </w:tcPr>
          <w:p w14:paraId="6C4AEE9C" w14:textId="77777777" w:rsidR="0003505E" w:rsidRPr="00C963F5" w:rsidRDefault="0003505E" w:rsidP="0003505E">
            <w:pPr>
              <w:rPr>
                <w:rFonts w:ascii="Times New Roman" w:hAnsi="Times New Roman"/>
                <w:szCs w:val="22"/>
              </w:rPr>
            </w:pPr>
            <w:r w:rsidRPr="00C963F5">
              <w:rPr>
                <w:rFonts w:ascii="Times New Roman" w:hAnsi="Times New Roman"/>
                <w:szCs w:val="22"/>
              </w:rPr>
              <w:lastRenderedPageBreak/>
              <w:t>The service brakes shall be anti-lock power Hydraulic brakes.  Service brakes shall be provided on both front and rear wheels and shall be of the self-adjusting hydraulic type.  Service brakes shall be disc type.</w:t>
            </w:r>
          </w:p>
        </w:tc>
        <w:tc>
          <w:tcPr>
            <w:tcW w:w="1631" w:type="dxa"/>
            <w:shd w:val="clear" w:color="auto" w:fill="FFFFCC"/>
            <w:vAlign w:val="center"/>
          </w:tcPr>
          <w:p w14:paraId="6C4AEE9D" w14:textId="77777777" w:rsidR="0003505E" w:rsidRPr="00C963F5" w:rsidRDefault="0003505E" w:rsidP="0003505E">
            <w:pPr>
              <w:rPr>
                <w:rFonts w:ascii="Times New Roman" w:hAnsi="Times New Roman"/>
                <w:b/>
                <w:szCs w:val="22"/>
              </w:rPr>
            </w:pPr>
          </w:p>
        </w:tc>
      </w:tr>
      <w:tr w:rsidR="0003505E" w:rsidRPr="00C963F5" w14:paraId="6C4AEEA1" w14:textId="77777777" w:rsidTr="00DE2764">
        <w:trPr>
          <w:trHeight w:val="323"/>
        </w:trPr>
        <w:tc>
          <w:tcPr>
            <w:tcW w:w="7945" w:type="dxa"/>
            <w:vAlign w:val="center"/>
          </w:tcPr>
          <w:p w14:paraId="6C4AEE9F" w14:textId="77777777" w:rsidR="0003505E" w:rsidRPr="00C963F5" w:rsidRDefault="0003505E" w:rsidP="0003505E">
            <w:pPr>
              <w:rPr>
                <w:rFonts w:ascii="Times New Roman" w:hAnsi="Times New Roman"/>
                <w:szCs w:val="22"/>
              </w:rPr>
            </w:pPr>
            <w:r w:rsidRPr="00C963F5">
              <w:rPr>
                <w:rFonts w:ascii="Times New Roman" w:hAnsi="Times New Roman"/>
                <w:szCs w:val="22"/>
              </w:rPr>
              <w:t>A heavy-duty parking brake shall also be provided.</w:t>
            </w:r>
          </w:p>
        </w:tc>
        <w:tc>
          <w:tcPr>
            <w:tcW w:w="1631" w:type="dxa"/>
            <w:shd w:val="clear" w:color="auto" w:fill="FFFFCC"/>
            <w:vAlign w:val="center"/>
          </w:tcPr>
          <w:p w14:paraId="6C4AEEA0" w14:textId="77777777" w:rsidR="0003505E" w:rsidRPr="00C963F5" w:rsidRDefault="0003505E" w:rsidP="0003505E">
            <w:pPr>
              <w:rPr>
                <w:rFonts w:ascii="Times New Roman" w:hAnsi="Times New Roman"/>
                <w:b/>
                <w:szCs w:val="22"/>
              </w:rPr>
            </w:pPr>
          </w:p>
        </w:tc>
      </w:tr>
      <w:tr w:rsidR="0003505E" w:rsidRPr="00C963F5" w14:paraId="6C4AEEA3" w14:textId="77777777" w:rsidTr="00DE2764">
        <w:trPr>
          <w:trHeight w:val="323"/>
        </w:trPr>
        <w:tc>
          <w:tcPr>
            <w:tcW w:w="9576" w:type="dxa"/>
            <w:gridSpan w:val="2"/>
            <w:shd w:val="clear" w:color="auto" w:fill="D9D9D9" w:themeFill="background1" w:themeFillShade="D9"/>
            <w:vAlign w:val="center"/>
          </w:tcPr>
          <w:p w14:paraId="6C4AEEA2" w14:textId="07416F8A"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STEERING GEAR</w:t>
            </w:r>
          </w:p>
        </w:tc>
      </w:tr>
      <w:tr w:rsidR="0003505E" w:rsidRPr="00C963F5" w14:paraId="6C4AEEA6" w14:textId="77777777" w:rsidTr="00DE2764">
        <w:trPr>
          <w:trHeight w:val="323"/>
        </w:trPr>
        <w:tc>
          <w:tcPr>
            <w:tcW w:w="7945" w:type="dxa"/>
            <w:vAlign w:val="center"/>
          </w:tcPr>
          <w:p w14:paraId="6C4AEEA4" w14:textId="77777777" w:rsidR="0003505E" w:rsidRPr="00C963F5" w:rsidRDefault="0003505E" w:rsidP="0003505E">
            <w:pPr>
              <w:rPr>
                <w:rFonts w:ascii="Times New Roman" w:hAnsi="Times New Roman"/>
                <w:szCs w:val="22"/>
              </w:rPr>
            </w:pPr>
            <w:r w:rsidRPr="00C963F5">
              <w:rPr>
                <w:rFonts w:ascii="Times New Roman" w:hAnsi="Times New Roman"/>
                <w:szCs w:val="22"/>
              </w:rPr>
              <w:t>Power steering shall be provided on the vehicle with tilt, multi-position steering wheel and speed (cruise) control.</w:t>
            </w:r>
          </w:p>
        </w:tc>
        <w:tc>
          <w:tcPr>
            <w:tcW w:w="1631" w:type="dxa"/>
            <w:shd w:val="clear" w:color="auto" w:fill="FFFFCC"/>
            <w:vAlign w:val="center"/>
          </w:tcPr>
          <w:p w14:paraId="6C4AEEA5" w14:textId="77777777" w:rsidR="0003505E" w:rsidRPr="00C963F5" w:rsidRDefault="0003505E" w:rsidP="0003505E">
            <w:pPr>
              <w:rPr>
                <w:rFonts w:ascii="Times New Roman" w:hAnsi="Times New Roman"/>
                <w:b/>
                <w:szCs w:val="22"/>
              </w:rPr>
            </w:pPr>
          </w:p>
        </w:tc>
      </w:tr>
      <w:tr w:rsidR="0003505E" w:rsidRPr="00C963F5" w14:paraId="6C4AEEA8" w14:textId="77777777" w:rsidTr="00DE2764">
        <w:trPr>
          <w:trHeight w:val="323"/>
        </w:trPr>
        <w:tc>
          <w:tcPr>
            <w:tcW w:w="9576" w:type="dxa"/>
            <w:gridSpan w:val="2"/>
            <w:shd w:val="clear" w:color="auto" w:fill="D9D9D9" w:themeFill="background1" w:themeFillShade="D9"/>
            <w:vAlign w:val="center"/>
          </w:tcPr>
          <w:p w14:paraId="6C4AEEA7" w14:textId="3768A4CC"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HORNS</w:t>
            </w:r>
          </w:p>
        </w:tc>
      </w:tr>
      <w:tr w:rsidR="0003505E" w:rsidRPr="00C963F5" w14:paraId="6C4AEEAB" w14:textId="77777777" w:rsidTr="00DE2764">
        <w:trPr>
          <w:trHeight w:val="323"/>
        </w:trPr>
        <w:tc>
          <w:tcPr>
            <w:tcW w:w="7945" w:type="dxa"/>
            <w:vAlign w:val="center"/>
          </w:tcPr>
          <w:p w14:paraId="6C4AEEA9" w14:textId="77777777" w:rsidR="0003505E" w:rsidRPr="00C963F5" w:rsidRDefault="0003505E" w:rsidP="0003505E">
            <w:pPr>
              <w:rPr>
                <w:rFonts w:ascii="Times New Roman" w:hAnsi="Times New Roman"/>
                <w:b/>
                <w:szCs w:val="22"/>
                <w:u w:val="single"/>
              </w:rPr>
            </w:pPr>
            <w:r w:rsidRPr="00C963F5">
              <w:rPr>
                <w:rFonts w:ascii="Times New Roman" w:hAnsi="Times New Roman"/>
                <w:szCs w:val="22"/>
              </w:rPr>
              <w:t>The vehicle shall be equipped with dual horns or a single horn to achieve a 111 decibel rating at 32 feet.</w:t>
            </w:r>
          </w:p>
        </w:tc>
        <w:tc>
          <w:tcPr>
            <w:tcW w:w="1631" w:type="dxa"/>
            <w:shd w:val="clear" w:color="auto" w:fill="FFFFCC"/>
            <w:vAlign w:val="center"/>
          </w:tcPr>
          <w:p w14:paraId="6C4AEEAA" w14:textId="77777777" w:rsidR="0003505E" w:rsidRPr="00C963F5" w:rsidRDefault="0003505E" w:rsidP="0003505E">
            <w:pPr>
              <w:rPr>
                <w:rFonts w:ascii="Times New Roman" w:hAnsi="Times New Roman"/>
                <w:b/>
                <w:szCs w:val="22"/>
              </w:rPr>
            </w:pPr>
          </w:p>
        </w:tc>
      </w:tr>
      <w:tr w:rsidR="0003505E" w:rsidRPr="00C963F5" w14:paraId="6C4AEEAD" w14:textId="77777777" w:rsidTr="00DE2764">
        <w:trPr>
          <w:trHeight w:val="323"/>
        </w:trPr>
        <w:tc>
          <w:tcPr>
            <w:tcW w:w="9576" w:type="dxa"/>
            <w:gridSpan w:val="2"/>
            <w:shd w:val="clear" w:color="auto" w:fill="D9D9D9" w:themeFill="background1" w:themeFillShade="D9"/>
            <w:vAlign w:val="center"/>
          </w:tcPr>
          <w:p w14:paraId="6C4AEEAC" w14:textId="296B07DB"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INSTRUMENT PANEL</w:t>
            </w:r>
          </w:p>
        </w:tc>
      </w:tr>
      <w:tr w:rsidR="0003505E" w:rsidRPr="00C963F5" w14:paraId="6C4AEEB0" w14:textId="77777777" w:rsidTr="00DE2764">
        <w:trPr>
          <w:trHeight w:val="323"/>
        </w:trPr>
        <w:tc>
          <w:tcPr>
            <w:tcW w:w="7945" w:type="dxa"/>
            <w:vAlign w:val="center"/>
          </w:tcPr>
          <w:p w14:paraId="6C4AEEAE" w14:textId="77777777" w:rsidR="0003505E" w:rsidRPr="00C963F5" w:rsidRDefault="0003505E" w:rsidP="0003505E">
            <w:pPr>
              <w:rPr>
                <w:rFonts w:ascii="Times New Roman" w:hAnsi="Times New Roman"/>
                <w:szCs w:val="22"/>
              </w:rPr>
            </w:pPr>
            <w:r w:rsidRPr="00C963F5">
              <w:rPr>
                <w:rFonts w:ascii="Times New Roman" w:hAnsi="Times New Roman"/>
                <w:szCs w:val="22"/>
              </w:rPr>
              <w:t>The driver's instrument panel shall include, at least, a speedometer, odometer, upper beam headlight indicator, left and right turn signal indicator, fuel gauge, and ammeter or voltmeter.  The instrument panel shall also contain either gauges or warning lights indicating oil pressure, brake system pressure and water temperature.  The instrument panel shall be adequately lighted.  The chassis manufacturer shall provide and cover instrument panel with plastic covering or equivalent in order to provide protection from precipitation from time of manufacture until body is mounted.</w:t>
            </w:r>
          </w:p>
        </w:tc>
        <w:tc>
          <w:tcPr>
            <w:tcW w:w="1631" w:type="dxa"/>
            <w:shd w:val="clear" w:color="auto" w:fill="FFFFCC"/>
            <w:vAlign w:val="center"/>
          </w:tcPr>
          <w:p w14:paraId="6C4AEEAF" w14:textId="77777777" w:rsidR="0003505E" w:rsidRPr="00C963F5" w:rsidRDefault="0003505E" w:rsidP="0003505E">
            <w:pPr>
              <w:rPr>
                <w:rFonts w:ascii="Times New Roman" w:hAnsi="Times New Roman"/>
                <w:b/>
                <w:szCs w:val="22"/>
              </w:rPr>
            </w:pPr>
          </w:p>
        </w:tc>
      </w:tr>
      <w:tr w:rsidR="0003505E" w:rsidRPr="00C963F5" w14:paraId="6C4AEEB2" w14:textId="77777777" w:rsidTr="00DE2764">
        <w:trPr>
          <w:trHeight w:val="323"/>
        </w:trPr>
        <w:tc>
          <w:tcPr>
            <w:tcW w:w="9576" w:type="dxa"/>
            <w:gridSpan w:val="2"/>
            <w:shd w:val="clear" w:color="auto" w:fill="D9D9D9" w:themeFill="background1" w:themeFillShade="D9"/>
            <w:vAlign w:val="center"/>
          </w:tcPr>
          <w:p w14:paraId="6C4AEEB1" w14:textId="170481C8"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BACK-UP ALARM</w:t>
            </w:r>
            <w:r w:rsidR="009B406A" w:rsidRPr="001F3285">
              <w:rPr>
                <w:rFonts w:ascii="Times New Roman" w:hAnsi="Times New Roman"/>
                <w:b/>
                <w:szCs w:val="22"/>
                <w:u w:val="single"/>
              </w:rPr>
              <w:t xml:space="preserve"> AND CAMERA</w:t>
            </w:r>
          </w:p>
        </w:tc>
      </w:tr>
      <w:tr w:rsidR="0003505E" w:rsidRPr="00C963F5" w14:paraId="6C4AEEB7" w14:textId="77777777" w:rsidTr="00DE2764">
        <w:trPr>
          <w:trHeight w:val="323"/>
        </w:trPr>
        <w:tc>
          <w:tcPr>
            <w:tcW w:w="7945" w:type="dxa"/>
            <w:vAlign w:val="center"/>
          </w:tcPr>
          <w:p w14:paraId="6C4AEEB3" w14:textId="77777777" w:rsidR="0003505E" w:rsidRDefault="0003505E" w:rsidP="0003505E">
            <w:pPr>
              <w:rPr>
                <w:rFonts w:ascii="Times New Roman" w:hAnsi="Times New Roman"/>
                <w:szCs w:val="22"/>
              </w:rPr>
            </w:pPr>
            <w:r w:rsidRPr="00C963F5">
              <w:rPr>
                <w:rFonts w:ascii="Times New Roman" w:hAnsi="Times New Roman"/>
                <w:szCs w:val="22"/>
              </w:rPr>
              <w:t>The vehicle shall have an audible, repetitive alarm automatically sounding when the vehicle is moving backwards.  The back-up alarm shall be mounted toward the rearmost part of the vehicle and protected from water and road spray.</w:t>
            </w:r>
          </w:p>
          <w:p w14:paraId="6C4AEEB4" w14:textId="77777777" w:rsidR="009B406A" w:rsidRDefault="009B406A" w:rsidP="0003505E">
            <w:pPr>
              <w:rPr>
                <w:rFonts w:ascii="Times New Roman" w:hAnsi="Times New Roman"/>
                <w:szCs w:val="22"/>
              </w:rPr>
            </w:pPr>
          </w:p>
          <w:p w14:paraId="6C4AEEB5" w14:textId="1FE5C35D" w:rsidR="009B406A" w:rsidRPr="005A28D8" w:rsidRDefault="005A28D8" w:rsidP="005A28D8">
            <w:pPr>
              <w:autoSpaceDE w:val="0"/>
              <w:autoSpaceDN w:val="0"/>
              <w:adjustRightInd w:val="0"/>
              <w:rPr>
                <w:rFonts w:ascii="Times New Roman" w:hAnsi="Times New Roman"/>
              </w:rPr>
            </w:pPr>
            <w:r w:rsidRPr="005A28D8">
              <w:rPr>
                <w:rFonts w:ascii="Times New Roman" w:hAnsi="Times New Roman"/>
                <w:i/>
              </w:rPr>
              <w:t>Backup Camera:</w:t>
            </w:r>
            <w:r w:rsidRPr="005A28D8">
              <w:rPr>
                <w:rFonts w:ascii="Times New Roman" w:hAnsi="Times New Roman"/>
              </w:rPr>
              <w:t xml:space="preserve"> Ba</w:t>
            </w:r>
            <w:r w:rsidR="00A46477">
              <w:rPr>
                <w:rFonts w:ascii="Times New Roman" w:hAnsi="Times New Roman"/>
              </w:rPr>
              <w:t xml:space="preserve">ck Up Camera Rosco Model </w:t>
            </w:r>
            <w:r w:rsidR="00A46477" w:rsidRPr="00A46477">
              <w:rPr>
                <w:rFonts w:ascii="Times New Roman" w:hAnsi="Times New Roman"/>
              </w:rPr>
              <w:t>STSK47</w:t>
            </w:r>
            <w:r w:rsidR="007A2B73">
              <w:rPr>
                <w:rFonts w:ascii="Times New Roman" w:hAnsi="Times New Roman"/>
              </w:rPr>
              <w:t>5</w:t>
            </w:r>
            <w:r w:rsidR="00A46477" w:rsidRPr="00A46477">
              <w:rPr>
                <w:rFonts w:ascii="Times New Roman" w:hAnsi="Times New Roman"/>
              </w:rPr>
              <w:t>0B</w:t>
            </w:r>
            <w:r>
              <w:t xml:space="preserve"> w</w:t>
            </w:r>
            <w:r w:rsidRPr="005A28D8">
              <w:rPr>
                <w:rFonts w:ascii="Times New Roman" w:hAnsi="Times New Roman"/>
              </w:rPr>
              <w:t xml:space="preserve">ith 7" </w:t>
            </w:r>
            <w:r w:rsidR="00A96514">
              <w:rPr>
                <w:rFonts w:ascii="Times New Roman" w:hAnsi="Times New Roman"/>
              </w:rPr>
              <w:t xml:space="preserve">diagonal </w:t>
            </w:r>
            <w:r w:rsidRPr="005A28D8">
              <w:rPr>
                <w:rFonts w:ascii="Times New Roman" w:hAnsi="Times New Roman"/>
              </w:rPr>
              <w:t>LCD Color Monitor</w:t>
            </w:r>
            <w:r w:rsidR="00E97E72">
              <w:rPr>
                <w:rFonts w:ascii="Times New Roman" w:hAnsi="Times New Roman"/>
              </w:rPr>
              <w:t xml:space="preserve"> (or approved equal)</w:t>
            </w:r>
            <w:r w:rsidRPr="005A28D8">
              <w:rPr>
                <w:rFonts w:ascii="Times New Roman" w:hAnsi="Times New Roman"/>
              </w:rPr>
              <w:t xml:space="preserve">. </w:t>
            </w:r>
            <w:r w:rsidRPr="005A28D8">
              <w:rPr>
                <w:rFonts w:ascii="Times New Roman" w:hAnsi="Times New Roman"/>
                <w:bCs/>
              </w:rPr>
              <w:t>Standard Location is</w:t>
            </w:r>
            <w:r w:rsidR="0041258A">
              <w:rPr>
                <w:rFonts w:ascii="Times New Roman" w:hAnsi="Times New Roman"/>
                <w:bCs/>
              </w:rPr>
              <w:t xml:space="preserve"> </w:t>
            </w:r>
            <w:r w:rsidR="0041258A" w:rsidRPr="00A073BC">
              <w:rPr>
                <w:rFonts w:ascii="Times New Roman" w:hAnsi="Times New Roman"/>
                <w:bCs/>
              </w:rPr>
              <w:t xml:space="preserve">either driver overhead, </w:t>
            </w:r>
            <w:r w:rsidR="005B7808">
              <w:rPr>
                <w:rFonts w:ascii="Times New Roman" w:hAnsi="Times New Roman"/>
                <w:bCs/>
              </w:rPr>
              <w:t xml:space="preserve">rearview </w:t>
            </w:r>
            <w:r w:rsidR="0041258A" w:rsidRPr="00A073BC">
              <w:rPr>
                <w:rFonts w:ascii="Times New Roman" w:hAnsi="Times New Roman"/>
                <w:bCs/>
              </w:rPr>
              <w:t>mirror or dash/console</w:t>
            </w:r>
            <w:r w:rsidR="0041258A" w:rsidRPr="00A073BC">
              <w:rPr>
                <w:rFonts w:ascii="Times New Roman" w:hAnsi="Times New Roman"/>
                <w:b/>
                <w:bCs/>
              </w:rPr>
              <w:t>.</w:t>
            </w:r>
            <w:r w:rsidRPr="005A28D8">
              <w:rPr>
                <w:b/>
                <w:bCs/>
              </w:rPr>
              <w:t xml:space="preserve">  </w:t>
            </w:r>
            <w:r w:rsidRPr="005A28D8">
              <w:rPr>
                <w:rFonts w:ascii="Times New Roman" w:hAnsi="Times New Roman"/>
              </w:rPr>
              <w:t>Camera and monitor must show the area behind the vehicle when the</w:t>
            </w:r>
            <w:r w:rsidRPr="005A28D8">
              <w:t xml:space="preserve"> </w:t>
            </w:r>
            <w:r w:rsidRPr="005A28D8">
              <w:rPr>
                <w:rFonts w:ascii="Times New Roman" w:hAnsi="Times New Roman"/>
              </w:rPr>
              <w:t>vehicle is in reverse.</w:t>
            </w:r>
          </w:p>
        </w:tc>
        <w:tc>
          <w:tcPr>
            <w:tcW w:w="1631" w:type="dxa"/>
            <w:shd w:val="clear" w:color="auto" w:fill="FFFFCC"/>
            <w:vAlign w:val="center"/>
          </w:tcPr>
          <w:p w14:paraId="6C4AEEB6" w14:textId="77777777" w:rsidR="0003505E" w:rsidRPr="00C963F5" w:rsidRDefault="0003505E" w:rsidP="0003505E">
            <w:pPr>
              <w:rPr>
                <w:rFonts w:ascii="Times New Roman" w:hAnsi="Times New Roman"/>
                <w:b/>
                <w:szCs w:val="22"/>
              </w:rPr>
            </w:pPr>
          </w:p>
        </w:tc>
      </w:tr>
      <w:tr w:rsidR="0003505E" w:rsidRPr="00C963F5" w14:paraId="6C4AEEB9" w14:textId="77777777" w:rsidTr="00DE2764">
        <w:trPr>
          <w:trHeight w:val="323"/>
        </w:trPr>
        <w:tc>
          <w:tcPr>
            <w:tcW w:w="9576" w:type="dxa"/>
            <w:gridSpan w:val="2"/>
            <w:shd w:val="clear" w:color="auto" w:fill="D9D9D9" w:themeFill="background1" w:themeFillShade="D9"/>
            <w:vAlign w:val="center"/>
          </w:tcPr>
          <w:p w14:paraId="6C4AEEB8" w14:textId="2CB5FCD9" w:rsidR="0003505E" w:rsidRPr="001F3285" w:rsidRDefault="00B6583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 xml:space="preserve">AM/FM RADIO with </w:t>
            </w:r>
            <w:r w:rsidR="006063D5" w:rsidRPr="001F3285">
              <w:rPr>
                <w:rFonts w:ascii="Times New Roman" w:hAnsi="Times New Roman"/>
                <w:b/>
                <w:szCs w:val="22"/>
                <w:u w:val="single"/>
              </w:rPr>
              <w:t>BLUETOOTH</w:t>
            </w:r>
          </w:p>
        </w:tc>
      </w:tr>
      <w:tr w:rsidR="0003505E" w:rsidRPr="00C963F5" w14:paraId="6C4AEEBC" w14:textId="77777777" w:rsidTr="00DE2764">
        <w:trPr>
          <w:trHeight w:val="323"/>
        </w:trPr>
        <w:tc>
          <w:tcPr>
            <w:tcW w:w="7945" w:type="dxa"/>
            <w:vAlign w:val="center"/>
          </w:tcPr>
          <w:p w14:paraId="6C4AEEBA" w14:textId="1BF4DB23" w:rsidR="0003505E" w:rsidRPr="00C963F5" w:rsidRDefault="0003505E" w:rsidP="0003505E">
            <w:pPr>
              <w:rPr>
                <w:rFonts w:ascii="Times New Roman" w:hAnsi="Times New Roman"/>
                <w:szCs w:val="22"/>
              </w:rPr>
            </w:pPr>
            <w:r w:rsidRPr="00E83FAC">
              <w:rPr>
                <w:rFonts w:ascii="Times New Roman" w:hAnsi="Times New Roman"/>
                <w:szCs w:val="22"/>
              </w:rPr>
              <w:t>Respondent shall provide</w:t>
            </w:r>
            <w:r w:rsidR="007B161D" w:rsidRPr="00E83FAC">
              <w:rPr>
                <w:rFonts w:ascii="Times New Roman" w:hAnsi="Times New Roman"/>
                <w:szCs w:val="22"/>
              </w:rPr>
              <w:t xml:space="preserve"> an AM/FM stereo radio</w:t>
            </w:r>
            <w:r w:rsidR="00B6583E" w:rsidRPr="00E83FAC">
              <w:rPr>
                <w:rFonts w:ascii="Times New Roman" w:hAnsi="Times New Roman"/>
                <w:szCs w:val="22"/>
              </w:rPr>
              <w:t xml:space="preserve"> </w:t>
            </w:r>
            <w:r w:rsidR="00B60BF1">
              <w:rPr>
                <w:rFonts w:ascii="Times New Roman" w:hAnsi="Times New Roman"/>
                <w:szCs w:val="22"/>
              </w:rPr>
              <w:t>Bluetooth</w:t>
            </w:r>
            <w:r w:rsidR="00B6583E" w:rsidRPr="00E83FAC">
              <w:rPr>
                <w:rFonts w:ascii="Times New Roman" w:hAnsi="Times New Roman"/>
                <w:szCs w:val="22"/>
              </w:rPr>
              <w:t>,</w:t>
            </w:r>
            <w:r w:rsidRPr="00E83FAC">
              <w:rPr>
                <w:rFonts w:ascii="Times New Roman" w:hAnsi="Times New Roman"/>
                <w:szCs w:val="22"/>
              </w:rPr>
              <w:t xml:space="preserve"> with a digital clock installed by the chassis or bus manufacturer and mounted on the appropriate location of the instrument panel with</w:t>
            </w:r>
            <w:r w:rsidR="0031665C">
              <w:rPr>
                <w:rFonts w:ascii="Times New Roman" w:hAnsi="Times New Roman"/>
                <w:szCs w:val="22"/>
              </w:rPr>
              <w:t xml:space="preserve"> f</w:t>
            </w:r>
            <w:r w:rsidR="001345C7">
              <w:rPr>
                <w:rFonts w:ascii="Times New Roman" w:hAnsi="Times New Roman"/>
                <w:szCs w:val="22"/>
              </w:rPr>
              <w:t>ive</w:t>
            </w:r>
            <w:r w:rsidR="00B94631" w:rsidRPr="00E83FAC">
              <w:rPr>
                <w:rFonts w:ascii="Times New Roman" w:hAnsi="Times New Roman"/>
                <w:szCs w:val="22"/>
              </w:rPr>
              <w:t xml:space="preserve"> (</w:t>
            </w:r>
            <w:r w:rsidR="001253EA">
              <w:rPr>
                <w:rFonts w:ascii="Times New Roman" w:hAnsi="Times New Roman"/>
                <w:szCs w:val="22"/>
              </w:rPr>
              <w:t>5</w:t>
            </w:r>
            <w:r w:rsidR="00B94631" w:rsidRPr="00E83FAC">
              <w:rPr>
                <w:rFonts w:ascii="Times New Roman" w:hAnsi="Times New Roman"/>
                <w:szCs w:val="22"/>
              </w:rPr>
              <w:t>) speakers (</w:t>
            </w:r>
            <w:r w:rsidR="001253EA">
              <w:rPr>
                <w:rFonts w:ascii="Times New Roman" w:hAnsi="Times New Roman"/>
                <w:szCs w:val="22"/>
              </w:rPr>
              <w:t>one</w:t>
            </w:r>
            <w:r w:rsidR="00B94631" w:rsidRPr="00E83FAC">
              <w:rPr>
                <w:rFonts w:ascii="Times New Roman" w:hAnsi="Times New Roman"/>
                <w:szCs w:val="22"/>
              </w:rPr>
              <w:t xml:space="preserve"> driver area, two behind driver area, </w:t>
            </w:r>
            <w:r w:rsidRPr="00E83FAC">
              <w:rPr>
                <w:rFonts w:ascii="Times New Roman" w:hAnsi="Times New Roman"/>
                <w:szCs w:val="22"/>
              </w:rPr>
              <w:t>two rear).</w:t>
            </w:r>
          </w:p>
        </w:tc>
        <w:tc>
          <w:tcPr>
            <w:tcW w:w="1631" w:type="dxa"/>
            <w:shd w:val="clear" w:color="auto" w:fill="FFFFCC"/>
            <w:vAlign w:val="center"/>
          </w:tcPr>
          <w:p w14:paraId="6C4AEEBB" w14:textId="77777777" w:rsidR="0003505E" w:rsidRPr="00C963F5" w:rsidRDefault="0003505E" w:rsidP="0003505E">
            <w:pPr>
              <w:rPr>
                <w:rFonts w:ascii="Times New Roman" w:hAnsi="Times New Roman"/>
                <w:b/>
                <w:szCs w:val="22"/>
              </w:rPr>
            </w:pPr>
          </w:p>
        </w:tc>
      </w:tr>
      <w:tr w:rsidR="0003505E" w:rsidRPr="00C963F5" w14:paraId="6C4AEEBE" w14:textId="77777777" w:rsidTr="00DE2764">
        <w:trPr>
          <w:trHeight w:val="323"/>
        </w:trPr>
        <w:tc>
          <w:tcPr>
            <w:tcW w:w="9576" w:type="dxa"/>
            <w:gridSpan w:val="2"/>
            <w:shd w:val="clear" w:color="auto" w:fill="D9D9D9" w:themeFill="background1" w:themeFillShade="D9"/>
            <w:vAlign w:val="center"/>
          </w:tcPr>
          <w:p w14:paraId="6C4AEEBD" w14:textId="54C5E874" w:rsidR="0003505E" w:rsidRPr="001F3285" w:rsidRDefault="0003505E"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ELECTRICAL SYSTEM</w:t>
            </w:r>
          </w:p>
        </w:tc>
      </w:tr>
      <w:tr w:rsidR="0003505E" w:rsidRPr="00C963F5" w14:paraId="6C4AEEC1" w14:textId="77777777" w:rsidTr="00DE2764">
        <w:trPr>
          <w:trHeight w:val="323"/>
        </w:trPr>
        <w:tc>
          <w:tcPr>
            <w:tcW w:w="7945" w:type="dxa"/>
            <w:vAlign w:val="center"/>
          </w:tcPr>
          <w:p w14:paraId="6C4AEEBF" w14:textId="77777777" w:rsidR="0003505E" w:rsidRPr="00C963F5" w:rsidRDefault="0003505E" w:rsidP="0003505E">
            <w:pPr>
              <w:rPr>
                <w:rFonts w:ascii="Times New Roman" w:hAnsi="Times New Roman"/>
                <w:b/>
                <w:szCs w:val="22"/>
                <w:u w:val="single"/>
              </w:rPr>
            </w:pPr>
            <w:r w:rsidRPr="00C963F5">
              <w:rPr>
                <w:rFonts w:ascii="Times New Roman" w:hAnsi="Times New Roman"/>
                <w:szCs w:val="22"/>
              </w:rPr>
              <w:t>The electrical system shall be the 12 volt type.  All electrical components shall be designed to function effectively under both normal driving conditions and conditions of high amperage requirements at idle speeds.</w:t>
            </w:r>
          </w:p>
        </w:tc>
        <w:tc>
          <w:tcPr>
            <w:tcW w:w="1631" w:type="dxa"/>
            <w:shd w:val="clear" w:color="auto" w:fill="FFFFCC"/>
            <w:vAlign w:val="center"/>
          </w:tcPr>
          <w:p w14:paraId="6C4AEEC0" w14:textId="77777777" w:rsidR="0003505E" w:rsidRPr="00C963F5" w:rsidRDefault="0003505E" w:rsidP="0003505E">
            <w:pPr>
              <w:rPr>
                <w:rFonts w:ascii="Times New Roman" w:hAnsi="Times New Roman"/>
                <w:b/>
                <w:szCs w:val="22"/>
              </w:rPr>
            </w:pPr>
          </w:p>
        </w:tc>
      </w:tr>
      <w:tr w:rsidR="0003505E" w:rsidRPr="00C963F5" w14:paraId="6C4AEEC3" w14:textId="77777777" w:rsidTr="00DE2764">
        <w:trPr>
          <w:trHeight w:val="323"/>
        </w:trPr>
        <w:tc>
          <w:tcPr>
            <w:tcW w:w="9576" w:type="dxa"/>
            <w:gridSpan w:val="2"/>
            <w:shd w:val="clear" w:color="auto" w:fill="D9D9D9" w:themeFill="background1" w:themeFillShade="D9"/>
            <w:vAlign w:val="center"/>
          </w:tcPr>
          <w:p w14:paraId="6C4AEEC2" w14:textId="198AB279" w:rsidR="0003505E" w:rsidRPr="001F3285" w:rsidRDefault="006306B3" w:rsidP="002A0224">
            <w:pPr>
              <w:pStyle w:val="ListParagraph"/>
              <w:numPr>
                <w:ilvl w:val="0"/>
                <w:numId w:val="19"/>
              </w:numPr>
              <w:jc w:val="center"/>
              <w:rPr>
                <w:rFonts w:ascii="Times New Roman" w:hAnsi="Times New Roman"/>
                <w:b/>
                <w:szCs w:val="22"/>
              </w:rPr>
            </w:pPr>
            <w:r w:rsidRPr="001F3285">
              <w:rPr>
                <w:rFonts w:ascii="Times New Roman" w:hAnsi="Times New Roman"/>
                <w:b/>
                <w:szCs w:val="22"/>
                <w:u w:val="single"/>
              </w:rPr>
              <w:t xml:space="preserve">TWELVE </w:t>
            </w:r>
            <w:r w:rsidR="0003505E" w:rsidRPr="001F3285">
              <w:rPr>
                <w:rFonts w:ascii="Times New Roman" w:hAnsi="Times New Roman"/>
                <w:b/>
                <w:szCs w:val="22"/>
                <w:u w:val="single"/>
              </w:rPr>
              <w:t>VOLT POWER OUTLET (CIGAR LIGHTER)</w:t>
            </w:r>
          </w:p>
        </w:tc>
      </w:tr>
      <w:tr w:rsidR="0003505E" w:rsidRPr="00C963F5" w14:paraId="6C4AEEC6" w14:textId="77777777" w:rsidTr="00DE2764">
        <w:trPr>
          <w:trHeight w:val="323"/>
        </w:trPr>
        <w:tc>
          <w:tcPr>
            <w:tcW w:w="7945" w:type="dxa"/>
            <w:vAlign w:val="center"/>
          </w:tcPr>
          <w:p w14:paraId="6C4AEEC4" w14:textId="77777777" w:rsidR="0003505E" w:rsidRPr="00C963F5" w:rsidRDefault="00A473EE" w:rsidP="0003505E">
            <w:pPr>
              <w:rPr>
                <w:rFonts w:ascii="Times New Roman" w:hAnsi="Times New Roman"/>
                <w:b/>
                <w:szCs w:val="22"/>
                <w:u w:val="single"/>
              </w:rPr>
            </w:pPr>
            <w:r>
              <w:rPr>
                <w:rFonts w:ascii="Times New Roman" w:hAnsi="Times New Roman"/>
                <w:szCs w:val="22"/>
              </w:rPr>
              <w:t xml:space="preserve">Respondent shall provide </w:t>
            </w:r>
            <w:r w:rsidRPr="00E83FAC">
              <w:rPr>
                <w:rFonts w:ascii="Times New Roman" w:hAnsi="Times New Roman"/>
                <w:szCs w:val="22"/>
              </w:rPr>
              <w:t>two</w:t>
            </w:r>
            <w:r w:rsidR="0003505E" w:rsidRPr="00C963F5">
              <w:rPr>
                <w:rFonts w:ascii="Times New Roman" w:hAnsi="Times New Roman"/>
                <w:szCs w:val="22"/>
              </w:rPr>
              <w:t xml:space="preserve"> 12 Volt power outlet</w:t>
            </w:r>
            <w:r>
              <w:rPr>
                <w:rFonts w:ascii="Times New Roman" w:hAnsi="Times New Roman"/>
                <w:szCs w:val="22"/>
              </w:rPr>
              <w:t>s</w:t>
            </w:r>
            <w:r w:rsidR="0003505E" w:rsidRPr="00C963F5">
              <w:rPr>
                <w:rFonts w:ascii="Times New Roman" w:hAnsi="Times New Roman"/>
                <w:szCs w:val="22"/>
              </w:rPr>
              <w:t>.</w:t>
            </w:r>
          </w:p>
        </w:tc>
        <w:tc>
          <w:tcPr>
            <w:tcW w:w="1631" w:type="dxa"/>
            <w:shd w:val="clear" w:color="auto" w:fill="FFFFCC"/>
            <w:vAlign w:val="center"/>
          </w:tcPr>
          <w:p w14:paraId="6C4AEEC5" w14:textId="77777777" w:rsidR="0003505E" w:rsidRPr="00C963F5" w:rsidRDefault="0003505E" w:rsidP="0003505E">
            <w:pPr>
              <w:rPr>
                <w:rFonts w:ascii="Times New Roman" w:hAnsi="Times New Roman"/>
                <w:b/>
                <w:szCs w:val="22"/>
              </w:rPr>
            </w:pPr>
          </w:p>
        </w:tc>
      </w:tr>
      <w:tr w:rsidR="0003505E" w:rsidRPr="00C963F5" w14:paraId="6C4AEEC8" w14:textId="77777777" w:rsidTr="00DE2764">
        <w:trPr>
          <w:trHeight w:val="323"/>
        </w:trPr>
        <w:tc>
          <w:tcPr>
            <w:tcW w:w="9576" w:type="dxa"/>
            <w:gridSpan w:val="2"/>
            <w:shd w:val="clear" w:color="auto" w:fill="D9D9D9" w:themeFill="background1" w:themeFillShade="D9"/>
            <w:vAlign w:val="center"/>
          </w:tcPr>
          <w:p w14:paraId="6C4AEEC7" w14:textId="0322B058" w:rsidR="0003505E" w:rsidRPr="000A6AF2" w:rsidRDefault="0003505E"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ALTERNATOR</w:t>
            </w:r>
          </w:p>
        </w:tc>
      </w:tr>
      <w:tr w:rsidR="0003505E" w:rsidRPr="00C963F5" w14:paraId="6C4AEECB" w14:textId="77777777" w:rsidTr="00DE2764">
        <w:trPr>
          <w:trHeight w:val="323"/>
        </w:trPr>
        <w:tc>
          <w:tcPr>
            <w:tcW w:w="7945" w:type="dxa"/>
            <w:vAlign w:val="center"/>
          </w:tcPr>
          <w:p w14:paraId="6C4AEEC9" w14:textId="2A2DB466" w:rsidR="0003505E" w:rsidRPr="00C963F5" w:rsidRDefault="0003505E" w:rsidP="0003505E">
            <w:pPr>
              <w:rPr>
                <w:rFonts w:ascii="Times New Roman" w:hAnsi="Times New Roman"/>
                <w:szCs w:val="22"/>
              </w:rPr>
            </w:pPr>
            <w:r w:rsidRPr="00C963F5">
              <w:rPr>
                <w:rFonts w:ascii="Times New Roman" w:hAnsi="Times New Roman"/>
                <w:szCs w:val="22"/>
              </w:rPr>
              <w:t>The generating system shall be the OEM standard alternating current type (heavy duty) with alternator capacity minimum 2</w:t>
            </w:r>
            <w:r w:rsidR="00640776">
              <w:rPr>
                <w:rFonts w:ascii="Times New Roman" w:hAnsi="Times New Roman"/>
                <w:szCs w:val="22"/>
              </w:rPr>
              <w:t xml:space="preserve">40 </w:t>
            </w:r>
            <w:r w:rsidRPr="00C963F5">
              <w:rPr>
                <w:rFonts w:ascii="Times New Roman" w:hAnsi="Times New Roman"/>
                <w:szCs w:val="22"/>
              </w:rPr>
              <w:t>amps.</w:t>
            </w:r>
          </w:p>
        </w:tc>
        <w:tc>
          <w:tcPr>
            <w:tcW w:w="1631" w:type="dxa"/>
            <w:shd w:val="clear" w:color="auto" w:fill="FFFFCC"/>
            <w:vAlign w:val="center"/>
          </w:tcPr>
          <w:p w14:paraId="6C4AEECA" w14:textId="77777777" w:rsidR="0003505E" w:rsidRPr="00C963F5" w:rsidRDefault="0003505E" w:rsidP="0003505E">
            <w:pPr>
              <w:rPr>
                <w:rFonts w:ascii="Times New Roman" w:hAnsi="Times New Roman"/>
                <w:b/>
                <w:szCs w:val="22"/>
              </w:rPr>
            </w:pPr>
          </w:p>
        </w:tc>
      </w:tr>
      <w:tr w:rsidR="0003505E" w:rsidRPr="00C963F5" w14:paraId="6C4AEECD" w14:textId="77777777" w:rsidTr="00DE2764">
        <w:trPr>
          <w:trHeight w:val="323"/>
        </w:trPr>
        <w:tc>
          <w:tcPr>
            <w:tcW w:w="9576" w:type="dxa"/>
            <w:gridSpan w:val="2"/>
            <w:shd w:val="clear" w:color="auto" w:fill="D9D9D9" w:themeFill="background1" w:themeFillShade="D9"/>
            <w:vAlign w:val="center"/>
          </w:tcPr>
          <w:p w14:paraId="6C4AEECC" w14:textId="0A7F0759" w:rsidR="0003505E" w:rsidRPr="000A6AF2" w:rsidRDefault="0003505E"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lastRenderedPageBreak/>
              <w:t>BATTERY SYSTEM</w:t>
            </w:r>
          </w:p>
        </w:tc>
      </w:tr>
      <w:tr w:rsidR="0003505E" w:rsidRPr="00C963F5" w14:paraId="6C4AEED0" w14:textId="77777777" w:rsidTr="00DE2764">
        <w:trPr>
          <w:trHeight w:val="323"/>
        </w:trPr>
        <w:tc>
          <w:tcPr>
            <w:tcW w:w="7945" w:type="dxa"/>
            <w:vAlign w:val="center"/>
          </w:tcPr>
          <w:p w14:paraId="6C4AEECE"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Dual batteries with a minimum capacity of each battery of not less than 650 CCA.  </w:t>
            </w:r>
          </w:p>
        </w:tc>
        <w:tc>
          <w:tcPr>
            <w:tcW w:w="1631" w:type="dxa"/>
            <w:shd w:val="clear" w:color="auto" w:fill="FFFFCC"/>
            <w:vAlign w:val="center"/>
          </w:tcPr>
          <w:p w14:paraId="6C4AEECF" w14:textId="77777777" w:rsidR="0003505E" w:rsidRPr="00C963F5" w:rsidRDefault="0003505E" w:rsidP="0003505E">
            <w:pPr>
              <w:rPr>
                <w:rFonts w:ascii="Times New Roman" w:hAnsi="Times New Roman"/>
                <w:b/>
                <w:szCs w:val="22"/>
              </w:rPr>
            </w:pPr>
          </w:p>
        </w:tc>
      </w:tr>
      <w:tr w:rsidR="0003505E" w:rsidRPr="00C963F5" w14:paraId="6C4AEED5" w14:textId="77777777" w:rsidTr="00DE2764">
        <w:trPr>
          <w:trHeight w:val="323"/>
        </w:trPr>
        <w:tc>
          <w:tcPr>
            <w:tcW w:w="7945" w:type="dxa"/>
            <w:vAlign w:val="center"/>
          </w:tcPr>
          <w:p w14:paraId="6C4AEED1" w14:textId="00566696" w:rsidR="0003505E" w:rsidRPr="00C963F5" w:rsidRDefault="0003505E" w:rsidP="0003505E">
            <w:pPr>
              <w:rPr>
                <w:rFonts w:ascii="Times New Roman" w:hAnsi="Times New Roman"/>
                <w:szCs w:val="22"/>
              </w:rPr>
            </w:pPr>
            <w:r w:rsidRPr="00C963F5">
              <w:rPr>
                <w:rFonts w:ascii="Times New Roman" w:hAnsi="Times New Roman"/>
                <w:szCs w:val="22"/>
              </w:rPr>
              <w:t>The batteries shall be mounted in an accessible location</w:t>
            </w:r>
            <w:r w:rsidR="00E83FAC">
              <w:rPr>
                <w:rFonts w:ascii="Times New Roman" w:hAnsi="Times New Roman"/>
                <w:szCs w:val="22"/>
              </w:rPr>
              <w:t xml:space="preserve"> and</w:t>
            </w:r>
            <w:r w:rsidRPr="00C963F5">
              <w:rPr>
                <w:rFonts w:ascii="Times New Roman" w:hAnsi="Times New Roman"/>
                <w:szCs w:val="22"/>
              </w:rPr>
              <w:t xml:space="preserve"> shall not be mounted in the passenger compartment of the vehicle.</w:t>
            </w:r>
            <w:r w:rsidR="007B6D82">
              <w:rPr>
                <w:rFonts w:ascii="Times New Roman" w:hAnsi="Times New Roman"/>
                <w:szCs w:val="22"/>
              </w:rPr>
              <w:t xml:space="preserve"> The Ford OEM battery shall remain under the hood in the OEM location. The second battery shall be l</w:t>
            </w:r>
            <w:r w:rsidR="007B6D82" w:rsidRPr="00874276">
              <w:rPr>
                <w:rFonts w:ascii="Times New Roman" w:hAnsi="Times New Roman"/>
                <w:szCs w:val="22"/>
              </w:rPr>
              <w:t>ocated in a skirt mounted battery compartment with hinged door for easy accessibility from outside the bus. Under body rail mounted batteries will not be accepted.</w:t>
            </w:r>
          </w:p>
        </w:tc>
        <w:tc>
          <w:tcPr>
            <w:tcW w:w="1631" w:type="dxa"/>
            <w:shd w:val="clear" w:color="auto" w:fill="FFFFCC"/>
            <w:vAlign w:val="center"/>
          </w:tcPr>
          <w:p w14:paraId="6C4AEED2" w14:textId="77777777" w:rsidR="0003505E" w:rsidRPr="00C963F5" w:rsidRDefault="0003505E" w:rsidP="0003505E">
            <w:pPr>
              <w:rPr>
                <w:rFonts w:ascii="Times New Roman" w:hAnsi="Times New Roman"/>
                <w:b/>
                <w:szCs w:val="22"/>
              </w:rPr>
            </w:pPr>
            <w:r w:rsidRPr="00C963F5">
              <w:rPr>
                <w:rFonts w:ascii="Times New Roman" w:hAnsi="Times New Roman"/>
                <w:b/>
                <w:szCs w:val="22"/>
              </w:rPr>
              <w:t>Battery Capacity (CCA capacity):</w:t>
            </w:r>
          </w:p>
          <w:p w14:paraId="6C4AEED3" w14:textId="77777777" w:rsidR="0003505E" w:rsidRPr="00C963F5" w:rsidRDefault="0003505E" w:rsidP="0003505E">
            <w:pPr>
              <w:rPr>
                <w:rFonts w:ascii="Times New Roman" w:hAnsi="Times New Roman"/>
                <w:b/>
                <w:szCs w:val="22"/>
              </w:rPr>
            </w:pPr>
            <w:r w:rsidRPr="00C963F5">
              <w:rPr>
                <w:rFonts w:ascii="Times New Roman" w:hAnsi="Times New Roman"/>
                <w:b/>
                <w:szCs w:val="22"/>
              </w:rPr>
              <w:t>____________</w:t>
            </w:r>
          </w:p>
          <w:p w14:paraId="6C4AEED4" w14:textId="77777777" w:rsidR="0003505E" w:rsidRPr="00C963F5" w:rsidRDefault="0003505E" w:rsidP="0003505E">
            <w:pPr>
              <w:rPr>
                <w:rFonts w:ascii="Times New Roman" w:hAnsi="Times New Roman"/>
                <w:b/>
                <w:szCs w:val="22"/>
              </w:rPr>
            </w:pPr>
          </w:p>
        </w:tc>
      </w:tr>
      <w:tr w:rsidR="0003505E" w:rsidRPr="00C963F5" w14:paraId="6C4AEED8" w14:textId="77777777" w:rsidTr="00DE2764">
        <w:trPr>
          <w:trHeight w:val="323"/>
        </w:trPr>
        <w:tc>
          <w:tcPr>
            <w:tcW w:w="7945" w:type="dxa"/>
            <w:vAlign w:val="center"/>
          </w:tcPr>
          <w:p w14:paraId="6C4AEED6" w14:textId="77777777" w:rsidR="0003505E" w:rsidRPr="00C963F5" w:rsidRDefault="0003505E" w:rsidP="0003505E">
            <w:pPr>
              <w:rPr>
                <w:rFonts w:ascii="Times New Roman" w:hAnsi="Times New Roman"/>
                <w:szCs w:val="22"/>
              </w:rPr>
            </w:pPr>
            <w:r w:rsidRPr="00C963F5">
              <w:rPr>
                <w:rFonts w:ascii="Times New Roman" w:hAnsi="Times New Roman"/>
                <w:szCs w:val="22"/>
              </w:rPr>
              <w:t>Battery system cables, charging, service life, venting, storage, voltage drop, and installation shall follow SAE recommended practices as well as the criteria outlined in CFR49 393.30.</w:t>
            </w:r>
          </w:p>
        </w:tc>
        <w:tc>
          <w:tcPr>
            <w:tcW w:w="1631" w:type="dxa"/>
            <w:shd w:val="clear" w:color="auto" w:fill="FFFFCC"/>
            <w:vAlign w:val="center"/>
          </w:tcPr>
          <w:p w14:paraId="6C4AEED7" w14:textId="77777777" w:rsidR="0003505E" w:rsidRPr="00C963F5" w:rsidRDefault="0003505E" w:rsidP="0003505E">
            <w:pPr>
              <w:rPr>
                <w:rFonts w:ascii="Times New Roman" w:hAnsi="Times New Roman"/>
                <w:b/>
                <w:szCs w:val="22"/>
              </w:rPr>
            </w:pPr>
          </w:p>
        </w:tc>
      </w:tr>
      <w:tr w:rsidR="0003505E" w:rsidRPr="00C963F5" w14:paraId="6C4AEEDA" w14:textId="77777777" w:rsidTr="00DE2764">
        <w:trPr>
          <w:trHeight w:val="323"/>
        </w:trPr>
        <w:tc>
          <w:tcPr>
            <w:tcW w:w="9576" w:type="dxa"/>
            <w:gridSpan w:val="2"/>
            <w:shd w:val="clear" w:color="auto" w:fill="D9D9D9" w:themeFill="background1" w:themeFillShade="D9"/>
            <w:vAlign w:val="center"/>
          </w:tcPr>
          <w:p w14:paraId="6C4AEED9" w14:textId="710C5DC2" w:rsidR="0003505E" w:rsidRPr="000A6AF2" w:rsidRDefault="0003505E"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WIRING</w:t>
            </w:r>
          </w:p>
        </w:tc>
      </w:tr>
      <w:tr w:rsidR="0003505E" w:rsidRPr="00C963F5" w14:paraId="6C4AEEDD" w14:textId="77777777" w:rsidTr="00DE2764">
        <w:trPr>
          <w:trHeight w:val="323"/>
        </w:trPr>
        <w:tc>
          <w:tcPr>
            <w:tcW w:w="7945" w:type="dxa"/>
            <w:vAlign w:val="center"/>
          </w:tcPr>
          <w:p w14:paraId="1C26F975" w14:textId="77777777" w:rsidR="00C16378" w:rsidRPr="00A218F2" w:rsidRDefault="00C16378" w:rsidP="00C16378">
            <w:pPr>
              <w:autoSpaceDE w:val="0"/>
              <w:autoSpaceDN w:val="0"/>
              <w:adjustRightInd w:val="0"/>
              <w:rPr>
                <w:rFonts w:ascii="Times New Roman" w:hAnsi="Times New Roman"/>
                <w:szCs w:val="22"/>
              </w:rPr>
            </w:pPr>
            <w:r w:rsidRPr="00A218F2">
              <w:rPr>
                <w:rFonts w:ascii="Times New Roman" w:hAnsi="Times New Roman"/>
                <w:szCs w:val="22"/>
              </w:rPr>
              <w:t>All wiring shall be loomed, properly insulated and, as necessary shall be</w:t>
            </w:r>
          </w:p>
          <w:p w14:paraId="1E3CCD4E" w14:textId="77777777" w:rsidR="00C16378" w:rsidRPr="00A218F2" w:rsidRDefault="00C16378" w:rsidP="00C16378">
            <w:pPr>
              <w:autoSpaceDE w:val="0"/>
              <w:autoSpaceDN w:val="0"/>
              <w:adjustRightInd w:val="0"/>
              <w:rPr>
                <w:rFonts w:ascii="Times New Roman" w:hAnsi="Times New Roman"/>
                <w:szCs w:val="22"/>
              </w:rPr>
            </w:pPr>
            <w:r w:rsidRPr="00A218F2">
              <w:rPr>
                <w:rFonts w:ascii="Times New Roman" w:hAnsi="Times New Roman"/>
                <w:szCs w:val="22"/>
              </w:rPr>
              <w:t>held in place with insulated clamps of rubber or plastic coated to prevent cutting</w:t>
            </w:r>
          </w:p>
          <w:p w14:paraId="6C4AEEDB" w14:textId="1D9CEDF9" w:rsidR="0003505E" w:rsidRPr="00C963F5" w:rsidRDefault="00C16378" w:rsidP="00C16378">
            <w:pPr>
              <w:rPr>
                <w:rFonts w:ascii="Times New Roman" w:hAnsi="Times New Roman"/>
                <w:szCs w:val="22"/>
              </w:rPr>
            </w:pPr>
            <w:r w:rsidRPr="00A218F2">
              <w:rPr>
                <w:rFonts w:ascii="Times New Roman" w:hAnsi="Times New Roman"/>
                <w:szCs w:val="22"/>
              </w:rPr>
              <w:t xml:space="preserve">insulation.  </w:t>
            </w:r>
            <w:r w:rsidRPr="00C963F5">
              <w:rPr>
                <w:rFonts w:ascii="Times New Roman" w:hAnsi="Times New Roman"/>
                <w:szCs w:val="22"/>
              </w:rPr>
              <w:t xml:space="preserve">Wiring shall be color, functioned and/or number coded.  A spare wire of nominal size and rating shall be included in the main harness going to the rear of the bus.  The wiring system shall in all respects meet the criteria set forth in CFR49 393.27 for specifications, 393.28 for protection, 393.29 for ground systems, 393.32 for detachable electrical connections and 393.33 for wiring installation.  </w:t>
            </w:r>
            <w:r w:rsidR="0003505E" w:rsidRPr="00C963F5">
              <w:rPr>
                <w:rFonts w:ascii="Times New Roman" w:hAnsi="Times New Roman"/>
                <w:szCs w:val="22"/>
              </w:rPr>
              <w:t xml:space="preserve"> </w:t>
            </w:r>
          </w:p>
        </w:tc>
        <w:tc>
          <w:tcPr>
            <w:tcW w:w="1631" w:type="dxa"/>
            <w:shd w:val="clear" w:color="auto" w:fill="FFFFCC"/>
            <w:vAlign w:val="center"/>
          </w:tcPr>
          <w:p w14:paraId="6C4AEEDC" w14:textId="77777777" w:rsidR="0003505E" w:rsidRPr="00C963F5" w:rsidRDefault="0003505E" w:rsidP="0003505E">
            <w:pPr>
              <w:rPr>
                <w:rFonts w:ascii="Times New Roman" w:hAnsi="Times New Roman"/>
                <w:b/>
                <w:szCs w:val="22"/>
              </w:rPr>
            </w:pPr>
          </w:p>
        </w:tc>
      </w:tr>
      <w:tr w:rsidR="0003505E" w:rsidRPr="00C963F5" w14:paraId="6C4AEEDF" w14:textId="77777777" w:rsidTr="00DE2764">
        <w:trPr>
          <w:trHeight w:val="323"/>
        </w:trPr>
        <w:tc>
          <w:tcPr>
            <w:tcW w:w="9576" w:type="dxa"/>
            <w:gridSpan w:val="2"/>
            <w:shd w:val="clear" w:color="auto" w:fill="D9D9D9" w:themeFill="background1" w:themeFillShade="D9"/>
            <w:vAlign w:val="center"/>
          </w:tcPr>
          <w:p w14:paraId="6C4AEEDE" w14:textId="047990B7" w:rsidR="0003505E" w:rsidRPr="000A6AF2" w:rsidRDefault="0003505E"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LIGHTS, SIGNALS AND LIGHTING</w:t>
            </w:r>
          </w:p>
        </w:tc>
      </w:tr>
      <w:tr w:rsidR="0003505E" w:rsidRPr="00C963F5" w14:paraId="6C4AEEE2" w14:textId="77777777" w:rsidTr="00DE2764">
        <w:trPr>
          <w:trHeight w:val="323"/>
        </w:trPr>
        <w:tc>
          <w:tcPr>
            <w:tcW w:w="7945" w:type="dxa"/>
            <w:vAlign w:val="center"/>
          </w:tcPr>
          <w:p w14:paraId="6C4AEEE0" w14:textId="77777777" w:rsidR="0003505E" w:rsidRPr="00C963F5" w:rsidRDefault="0003505E" w:rsidP="0003505E">
            <w:pPr>
              <w:rPr>
                <w:rFonts w:ascii="Times New Roman" w:hAnsi="Times New Roman"/>
                <w:szCs w:val="22"/>
              </w:rPr>
            </w:pPr>
            <w:r w:rsidRPr="00C963F5">
              <w:rPr>
                <w:rFonts w:ascii="Times New Roman" w:hAnsi="Times New Roman"/>
                <w:szCs w:val="22"/>
              </w:rPr>
              <w:t>The interior of the vehicle shall be adequately illuminated, and overhead lighting fixtures shall be arranged in such a manner that adequate lighting is provided at the reading plane of the passengers. The stepwell and doorway immediately adjacent to the driver shall have, when the door is open, at least 2 foot-candles of illumination measured on the step tread.</w:t>
            </w:r>
          </w:p>
        </w:tc>
        <w:tc>
          <w:tcPr>
            <w:tcW w:w="1631" w:type="dxa"/>
            <w:shd w:val="clear" w:color="auto" w:fill="FFFFCC"/>
            <w:vAlign w:val="center"/>
          </w:tcPr>
          <w:p w14:paraId="6C4AEEE1" w14:textId="77777777" w:rsidR="0003505E" w:rsidRPr="00C963F5" w:rsidRDefault="0003505E" w:rsidP="0003505E">
            <w:pPr>
              <w:rPr>
                <w:rFonts w:ascii="Times New Roman" w:hAnsi="Times New Roman"/>
                <w:b/>
                <w:szCs w:val="22"/>
              </w:rPr>
            </w:pPr>
          </w:p>
        </w:tc>
      </w:tr>
      <w:tr w:rsidR="0003505E" w:rsidRPr="00C963F5" w14:paraId="6C4AEEE5" w14:textId="77777777" w:rsidTr="00DE2764">
        <w:trPr>
          <w:trHeight w:val="323"/>
        </w:trPr>
        <w:tc>
          <w:tcPr>
            <w:tcW w:w="7945" w:type="dxa"/>
            <w:vAlign w:val="center"/>
          </w:tcPr>
          <w:p w14:paraId="6C4AEEE3" w14:textId="77777777" w:rsidR="0003505E" w:rsidRPr="00C963F5" w:rsidRDefault="0003505E" w:rsidP="0003505E">
            <w:pPr>
              <w:rPr>
                <w:rFonts w:ascii="Times New Roman" w:hAnsi="Times New Roman"/>
                <w:szCs w:val="22"/>
              </w:rPr>
            </w:pPr>
            <w:r w:rsidRPr="00C963F5">
              <w:rPr>
                <w:rFonts w:ascii="Times New Roman" w:hAnsi="Times New Roman"/>
                <w:szCs w:val="22"/>
              </w:rPr>
              <w:t>All interior and exterior lighting (except for the chassis OEM lights) will be LED.  Interior LED lights shall provide a minimum 12-foot candle illumination on a one square foot plane, measured at seat level (except as noted).</w:t>
            </w:r>
          </w:p>
        </w:tc>
        <w:tc>
          <w:tcPr>
            <w:tcW w:w="1631" w:type="dxa"/>
            <w:shd w:val="clear" w:color="auto" w:fill="FFFFCC"/>
            <w:vAlign w:val="center"/>
          </w:tcPr>
          <w:p w14:paraId="6C4AEEE4" w14:textId="77777777" w:rsidR="0003505E" w:rsidRPr="00C963F5" w:rsidRDefault="0003505E" w:rsidP="0003505E">
            <w:pPr>
              <w:rPr>
                <w:rFonts w:ascii="Times New Roman" w:hAnsi="Times New Roman"/>
                <w:b/>
                <w:szCs w:val="22"/>
              </w:rPr>
            </w:pPr>
          </w:p>
        </w:tc>
      </w:tr>
      <w:tr w:rsidR="0003505E" w:rsidRPr="00C963F5" w14:paraId="6C4AEEE8" w14:textId="77777777" w:rsidTr="00DE2764">
        <w:trPr>
          <w:trHeight w:val="323"/>
        </w:trPr>
        <w:tc>
          <w:tcPr>
            <w:tcW w:w="7945" w:type="dxa"/>
            <w:vAlign w:val="center"/>
          </w:tcPr>
          <w:p w14:paraId="6C4AEEE6" w14:textId="77777777" w:rsidR="0003505E" w:rsidRPr="00C963F5" w:rsidRDefault="0003505E" w:rsidP="0003505E">
            <w:pPr>
              <w:rPr>
                <w:rFonts w:ascii="Times New Roman" w:hAnsi="Times New Roman"/>
                <w:szCs w:val="22"/>
              </w:rPr>
            </w:pPr>
            <w:r w:rsidRPr="00C963F5">
              <w:rPr>
                <w:rFonts w:ascii="Times New Roman" w:hAnsi="Times New Roman"/>
                <w:szCs w:val="22"/>
              </w:rPr>
              <w:t>The stepwell and doorway lighting shall be flush mounted or shielded with clear lens.</w:t>
            </w:r>
          </w:p>
        </w:tc>
        <w:tc>
          <w:tcPr>
            <w:tcW w:w="1631" w:type="dxa"/>
            <w:shd w:val="clear" w:color="auto" w:fill="FFFFCC"/>
            <w:vAlign w:val="center"/>
          </w:tcPr>
          <w:p w14:paraId="6C4AEEE7" w14:textId="77777777" w:rsidR="0003505E" w:rsidRPr="00C963F5" w:rsidRDefault="0003505E" w:rsidP="0003505E">
            <w:pPr>
              <w:rPr>
                <w:rFonts w:ascii="Times New Roman" w:hAnsi="Times New Roman"/>
                <w:b/>
                <w:szCs w:val="22"/>
              </w:rPr>
            </w:pPr>
          </w:p>
        </w:tc>
      </w:tr>
      <w:tr w:rsidR="0003505E" w:rsidRPr="00C963F5" w14:paraId="6C4AEEEB" w14:textId="77777777" w:rsidTr="00DE2764">
        <w:trPr>
          <w:trHeight w:val="323"/>
        </w:trPr>
        <w:tc>
          <w:tcPr>
            <w:tcW w:w="7945" w:type="dxa"/>
            <w:vAlign w:val="center"/>
          </w:tcPr>
          <w:p w14:paraId="6C4AEEE9" w14:textId="77777777" w:rsidR="0003505E" w:rsidRPr="00C963F5" w:rsidRDefault="0003505E" w:rsidP="0003505E">
            <w:pPr>
              <w:rPr>
                <w:rFonts w:ascii="Times New Roman" w:hAnsi="Times New Roman"/>
                <w:szCs w:val="22"/>
              </w:rPr>
            </w:pPr>
            <w:r w:rsidRPr="00C963F5">
              <w:rPr>
                <w:rFonts w:ascii="Times New Roman" w:hAnsi="Times New Roman"/>
                <w:szCs w:val="22"/>
              </w:rPr>
              <w:t>The other stepwells and doorways, including the doorway in which the</w:t>
            </w:r>
            <w:r w:rsidR="007E3F6E" w:rsidRPr="00E83FAC">
              <w:rPr>
                <w:rFonts w:ascii="Times New Roman" w:hAnsi="Times New Roman"/>
                <w:szCs w:val="22"/>
              </w:rPr>
              <w:t xml:space="preserve"> lift</w:t>
            </w:r>
            <w:r w:rsidRPr="00E83FAC">
              <w:rPr>
                <w:rFonts w:ascii="Times New Roman" w:hAnsi="Times New Roman"/>
                <w:szCs w:val="22"/>
              </w:rPr>
              <w:t xml:space="preserve"> </w:t>
            </w:r>
            <w:r w:rsidRPr="00C963F5">
              <w:rPr>
                <w:rFonts w:ascii="Times New Roman" w:hAnsi="Times New Roman"/>
                <w:szCs w:val="22"/>
              </w:rPr>
              <w:t>is installed, shall have, at all times, at least 2 foot-candles of illumination measured on the step tread, or lift, when deployed at the vehicle floor level.</w:t>
            </w:r>
          </w:p>
        </w:tc>
        <w:tc>
          <w:tcPr>
            <w:tcW w:w="1631" w:type="dxa"/>
            <w:shd w:val="clear" w:color="auto" w:fill="FFFFCC"/>
            <w:vAlign w:val="center"/>
          </w:tcPr>
          <w:p w14:paraId="6C4AEEEA" w14:textId="77777777" w:rsidR="0003505E" w:rsidRPr="00C963F5" w:rsidRDefault="0003505E" w:rsidP="0003505E">
            <w:pPr>
              <w:rPr>
                <w:rFonts w:ascii="Times New Roman" w:hAnsi="Times New Roman"/>
                <w:b/>
                <w:szCs w:val="22"/>
              </w:rPr>
            </w:pPr>
          </w:p>
        </w:tc>
      </w:tr>
      <w:tr w:rsidR="0003505E" w:rsidRPr="00C963F5" w14:paraId="6C4AEEEE" w14:textId="77777777" w:rsidTr="00DE2764">
        <w:trPr>
          <w:trHeight w:val="323"/>
        </w:trPr>
        <w:tc>
          <w:tcPr>
            <w:tcW w:w="7945" w:type="dxa"/>
            <w:vAlign w:val="center"/>
          </w:tcPr>
          <w:p w14:paraId="6C4AEEEC" w14:textId="77777777" w:rsidR="0003505E" w:rsidRPr="00C963F5" w:rsidRDefault="0003505E" w:rsidP="0003505E">
            <w:pPr>
              <w:rPr>
                <w:rFonts w:ascii="Times New Roman" w:hAnsi="Times New Roman"/>
                <w:szCs w:val="22"/>
              </w:rPr>
            </w:pPr>
            <w:r w:rsidRPr="00C963F5">
              <w:rPr>
                <w:rFonts w:ascii="Times New Roman" w:hAnsi="Times New Roman"/>
                <w:szCs w:val="22"/>
              </w:rPr>
              <w:t>The vehicle doorways, including the doorway in which the lift is installed, shall have outside light(s) which, when the door is open, provide at least 1 foot-candle of illumination on the street surface for a distance of 3 feet perpendicular to all points on the bottom step tread outer edge.  Such light(s) shall be located below window level and shielded to protect the eyes of entering and exiting passengers.</w:t>
            </w:r>
          </w:p>
        </w:tc>
        <w:tc>
          <w:tcPr>
            <w:tcW w:w="1631" w:type="dxa"/>
            <w:shd w:val="clear" w:color="auto" w:fill="FFFFCC"/>
            <w:vAlign w:val="center"/>
          </w:tcPr>
          <w:p w14:paraId="6C4AEEED" w14:textId="77777777" w:rsidR="0003505E" w:rsidRPr="00C963F5" w:rsidRDefault="0003505E" w:rsidP="0003505E">
            <w:pPr>
              <w:rPr>
                <w:rFonts w:ascii="Times New Roman" w:hAnsi="Times New Roman"/>
                <w:b/>
                <w:szCs w:val="22"/>
              </w:rPr>
            </w:pPr>
          </w:p>
        </w:tc>
      </w:tr>
      <w:tr w:rsidR="0003505E" w:rsidRPr="00C963F5" w14:paraId="6C4AEEF1" w14:textId="77777777" w:rsidTr="00DE2764">
        <w:trPr>
          <w:trHeight w:val="323"/>
        </w:trPr>
        <w:tc>
          <w:tcPr>
            <w:tcW w:w="7945" w:type="dxa"/>
            <w:vAlign w:val="center"/>
          </w:tcPr>
          <w:p w14:paraId="6C4AEEEF" w14:textId="77777777" w:rsidR="0003505E" w:rsidRPr="00C963F5" w:rsidRDefault="0003505E" w:rsidP="0003505E">
            <w:pPr>
              <w:rPr>
                <w:rFonts w:ascii="Times New Roman" w:hAnsi="Times New Roman"/>
                <w:szCs w:val="22"/>
              </w:rPr>
            </w:pPr>
            <w:r w:rsidRPr="00C963F5">
              <w:rPr>
                <w:rFonts w:ascii="Times New Roman" w:hAnsi="Times New Roman"/>
                <w:szCs w:val="22"/>
              </w:rPr>
              <w:t>The instrument panel shall be indirectly lighted.</w:t>
            </w:r>
          </w:p>
        </w:tc>
        <w:tc>
          <w:tcPr>
            <w:tcW w:w="1631" w:type="dxa"/>
            <w:shd w:val="clear" w:color="auto" w:fill="FFFFCC"/>
            <w:vAlign w:val="center"/>
          </w:tcPr>
          <w:p w14:paraId="6C4AEEF0" w14:textId="77777777" w:rsidR="0003505E" w:rsidRPr="00C963F5" w:rsidRDefault="0003505E" w:rsidP="0003505E">
            <w:pPr>
              <w:rPr>
                <w:rFonts w:ascii="Times New Roman" w:hAnsi="Times New Roman"/>
                <w:b/>
                <w:szCs w:val="22"/>
              </w:rPr>
            </w:pPr>
          </w:p>
        </w:tc>
      </w:tr>
      <w:tr w:rsidR="0003505E" w:rsidRPr="00C963F5" w14:paraId="6C4AEEF4" w14:textId="77777777" w:rsidTr="00DE2764">
        <w:trPr>
          <w:trHeight w:val="323"/>
        </w:trPr>
        <w:tc>
          <w:tcPr>
            <w:tcW w:w="7945" w:type="dxa"/>
            <w:vAlign w:val="center"/>
          </w:tcPr>
          <w:p w14:paraId="6C4AEEF2" w14:textId="77777777" w:rsidR="0003505E" w:rsidRPr="00C963F5" w:rsidRDefault="0003505E" w:rsidP="0003505E">
            <w:pPr>
              <w:rPr>
                <w:rFonts w:ascii="Times New Roman" w:hAnsi="Times New Roman"/>
                <w:szCs w:val="22"/>
              </w:rPr>
            </w:pPr>
            <w:r w:rsidRPr="00C963F5">
              <w:rPr>
                <w:rFonts w:ascii="Times New Roman" w:hAnsi="Times New Roman"/>
                <w:szCs w:val="22"/>
              </w:rPr>
              <w:t>Headlights with high and low beam, turn signal lights, rear brake lights, and rear backup light shall be provided.  A four-way hazard warning flasher shall be connected with the turn signal lights.  Roof marker lights shall be provided.</w:t>
            </w:r>
          </w:p>
        </w:tc>
        <w:tc>
          <w:tcPr>
            <w:tcW w:w="1631" w:type="dxa"/>
            <w:shd w:val="clear" w:color="auto" w:fill="FFFFCC"/>
            <w:vAlign w:val="center"/>
          </w:tcPr>
          <w:p w14:paraId="6C4AEEF3" w14:textId="77777777" w:rsidR="0003505E" w:rsidRPr="00C963F5" w:rsidRDefault="0003505E" w:rsidP="0003505E">
            <w:pPr>
              <w:rPr>
                <w:rFonts w:ascii="Times New Roman" w:hAnsi="Times New Roman"/>
                <w:b/>
                <w:szCs w:val="22"/>
              </w:rPr>
            </w:pPr>
          </w:p>
        </w:tc>
      </w:tr>
      <w:tr w:rsidR="0003505E" w:rsidRPr="00C963F5" w14:paraId="6C4AEEF7" w14:textId="77777777" w:rsidTr="00DE2764">
        <w:trPr>
          <w:trHeight w:val="323"/>
        </w:trPr>
        <w:tc>
          <w:tcPr>
            <w:tcW w:w="7945" w:type="dxa"/>
            <w:tcBorders>
              <w:bottom w:val="single" w:sz="4" w:space="0" w:color="auto"/>
            </w:tcBorders>
            <w:vAlign w:val="center"/>
          </w:tcPr>
          <w:p w14:paraId="6C4AEEF5" w14:textId="77777777" w:rsidR="0003505E" w:rsidRPr="00C963F5" w:rsidRDefault="0003505E" w:rsidP="0003505E">
            <w:pPr>
              <w:rPr>
                <w:rFonts w:ascii="Times New Roman" w:hAnsi="Times New Roman"/>
                <w:szCs w:val="22"/>
              </w:rPr>
            </w:pPr>
            <w:r w:rsidRPr="00C963F5">
              <w:rPr>
                <w:rFonts w:ascii="Times New Roman" w:hAnsi="Times New Roman"/>
                <w:szCs w:val="22"/>
              </w:rPr>
              <w:t xml:space="preserve">The rear stop, tail and turn lights shall be flush mounted into the rear body of the bus.  The assemblies shall be separate.  </w:t>
            </w:r>
          </w:p>
        </w:tc>
        <w:tc>
          <w:tcPr>
            <w:tcW w:w="1631" w:type="dxa"/>
            <w:shd w:val="clear" w:color="auto" w:fill="FFFFCC"/>
            <w:vAlign w:val="center"/>
          </w:tcPr>
          <w:p w14:paraId="6C4AEEF6" w14:textId="77777777" w:rsidR="0003505E" w:rsidRPr="00C963F5" w:rsidRDefault="0003505E" w:rsidP="0003505E">
            <w:pPr>
              <w:rPr>
                <w:rFonts w:ascii="Times New Roman" w:hAnsi="Times New Roman"/>
                <w:b/>
                <w:szCs w:val="22"/>
              </w:rPr>
            </w:pPr>
          </w:p>
        </w:tc>
      </w:tr>
      <w:tr w:rsidR="0003505E" w:rsidRPr="00C963F5" w14:paraId="6C4AEEFA" w14:textId="77777777" w:rsidTr="00DE2764">
        <w:trPr>
          <w:trHeight w:val="323"/>
        </w:trPr>
        <w:tc>
          <w:tcPr>
            <w:tcW w:w="7945" w:type="dxa"/>
            <w:vAlign w:val="center"/>
          </w:tcPr>
          <w:p w14:paraId="6C4AEEF8" w14:textId="03E76983" w:rsidR="0003505E" w:rsidRPr="00280CD6" w:rsidRDefault="0003505E" w:rsidP="00C54001">
            <w:pPr>
              <w:rPr>
                <w:rFonts w:ascii="Times New Roman" w:hAnsi="Times New Roman"/>
                <w:color w:val="00B0F0"/>
                <w:szCs w:val="22"/>
              </w:rPr>
            </w:pPr>
            <w:r w:rsidRPr="00C963F5">
              <w:rPr>
                <w:rFonts w:ascii="Times New Roman" w:hAnsi="Times New Roman"/>
                <w:i/>
                <w:szCs w:val="22"/>
              </w:rPr>
              <w:t>Center High Mount Brake Light</w:t>
            </w:r>
            <w:r w:rsidRPr="00C963F5">
              <w:rPr>
                <w:rFonts w:ascii="Times New Roman" w:hAnsi="Times New Roman"/>
                <w:szCs w:val="22"/>
              </w:rPr>
              <w:t xml:space="preserve">:  In the back rear of the vehicle.  </w:t>
            </w:r>
            <w:r w:rsidR="005C5C52">
              <w:rPr>
                <w:rFonts w:ascii="Times New Roman" w:hAnsi="Times New Roman"/>
                <w:szCs w:val="22"/>
              </w:rPr>
              <w:t>Mounted above rear emergency exit door</w:t>
            </w:r>
            <w:r w:rsidR="003A653B">
              <w:rPr>
                <w:rFonts w:ascii="Times New Roman" w:hAnsi="Times New Roman"/>
                <w:szCs w:val="22"/>
              </w:rPr>
              <w:t>.</w:t>
            </w:r>
          </w:p>
        </w:tc>
        <w:tc>
          <w:tcPr>
            <w:tcW w:w="1631" w:type="dxa"/>
            <w:shd w:val="clear" w:color="auto" w:fill="FFFFCC"/>
            <w:vAlign w:val="center"/>
          </w:tcPr>
          <w:p w14:paraId="6C4AEEF9" w14:textId="77777777" w:rsidR="0003505E" w:rsidRPr="00C963F5" w:rsidRDefault="0003505E" w:rsidP="0003505E">
            <w:pPr>
              <w:rPr>
                <w:rFonts w:ascii="Times New Roman" w:hAnsi="Times New Roman"/>
                <w:b/>
                <w:szCs w:val="22"/>
              </w:rPr>
            </w:pPr>
          </w:p>
        </w:tc>
      </w:tr>
      <w:tr w:rsidR="004C3AF4" w:rsidRPr="00C963F5" w14:paraId="6C4AEEFD" w14:textId="77777777" w:rsidTr="00DE2764">
        <w:trPr>
          <w:trHeight w:val="323"/>
        </w:trPr>
        <w:tc>
          <w:tcPr>
            <w:tcW w:w="7945" w:type="dxa"/>
            <w:tcBorders>
              <w:bottom w:val="nil"/>
            </w:tcBorders>
            <w:vAlign w:val="center"/>
          </w:tcPr>
          <w:p w14:paraId="2371C5DC" w14:textId="77777777" w:rsidR="004C3AF4" w:rsidRPr="00E77694" w:rsidRDefault="004C3AF4" w:rsidP="004C3AF4">
            <w:pPr>
              <w:rPr>
                <w:rFonts w:ascii="Times New Roman" w:hAnsi="Times New Roman"/>
                <w:szCs w:val="22"/>
              </w:rPr>
            </w:pPr>
            <w:r w:rsidRPr="00C963F5">
              <w:rPr>
                <w:rFonts w:ascii="Times New Roman" w:hAnsi="Times New Roman"/>
                <w:i/>
                <w:szCs w:val="22"/>
              </w:rPr>
              <w:lastRenderedPageBreak/>
              <w:t>Rear Amber Flashing Lights</w:t>
            </w:r>
            <w:r w:rsidRPr="00C963F5">
              <w:rPr>
                <w:rFonts w:ascii="Times New Roman" w:hAnsi="Times New Roman"/>
                <w:szCs w:val="22"/>
              </w:rPr>
              <w:t xml:space="preserve">:  </w:t>
            </w:r>
            <w:r w:rsidRPr="00E77694">
              <w:rPr>
                <w:rFonts w:ascii="Times New Roman" w:hAnsi="Times New Roman"/>
                <w:szCs w:val="22"/>
              </w:rPr>
              <w:t>There shall be two (2) lights that are separate from the turn signals and shall be mounted on the upper rear corners of the rear cap.  With engine on, rear amber lights and all other exterior hazard lights (front turn, rear turn, side turns, aux. upper lights) to flash with Ford OEM Hazard switch ON, or with Ford OEM Hazard switch OFF will automatically flash when lift door and/or entry doors are open then turn off when both doors are closed.  With engine off and the Ford OEM Hazard switch ON and the entrance door or lift door is open, only the front and rear turn signal lights will flash.</w:t>
            </w:r>
          </w:p>
          <w:p w14:paraId="5EC05340" w14:textId="77777777" w:rsidR="004C3AF4" w:rsidRPr="00E77694" w:rsidRDefault="004C3AF4" w:rsidP="004C3AF4">
            <w:pPr>
              <w:rPr>
                <w:rFonts w:ascii="Times New Roman" w:hAnsi="Times New Roman"/>
                <w:szCs w:val="22"/>
              </w:rPr>
            </w:pPr>
          </w:p>
          <w:p w14:paraId="6C4AEEFB" w14:textId="13469F49" w:rsidR="004C3AF4" w:rsidRPr="00C963F5" w:rsidRDefault="004C3AF4" w:rsidP="004C3AF4">
            <w:pPr>
              <w:rPr>
                <w:rFonts w:ascii="Times New Roman" w:hAnsi="Times New Roman"/>
                <w:szCs w:val="22"/>
              </w:rPr>
            </w:pPr>
            <w:r w:rsidRPr="00E77694">
              <w:rPr>
                <w:rFonts w:ascii="Times New Roman" w:hAnsi="Times New Roman"/>
                <w:szCs w:val="22"/>
              </w:rPr>
              <w:t>This will provide for automatic operation of all lights when the lift or entrance doors are open and then shut off when closed.  Pressing the Ford Hazard switch to ON will also allow the driver to manually activate all lights with doors closed and activate the standard FORD OEM visual &amp; audible indicators that the Hazards are ON to remind the driver to turn flashers off.</w:t>
            </w:r>
          </w:p>
        </w:tc>
        <w:tc>
          <w:tcPr>
            <w:tcW w:w="1631" w:type="dxa"/>
            <w:shd w:val="clear" w:color="auto" w:fill="FFFFCC"/>
            <w:vAlign w:val="center"/>
          </w:tcPr>
          <w:p w14:paraId="6C4AEEFC" w14:textId="77777777" w:rsidR="004C3AF4" w:rsidRPr="00C963F5" w:rsidRDefault="004C3AF4" w:rsidP="004C3AF4">
            <w:pPr>
              <w:rPr>
                <w:rFonts w:ascii="Times New Roman" w:hAnsi="Times New Roman"/>
                <w:b/>
                <w:szCs w:val="22"/>
              </w:rPr>
            </w:pPr>
          </w:p>
        </w:tc>
      </w:tr>
      <w:tr w:rsidR="004C3AF4" w:rsidRPr="00C963F5" w14:paraId="6C4AEF00" w14:textId="77777777" w:rsidTr="00DE2764">
        <w:trPr>
          <w:trHeight w:val="323"/>
        </w:trPr>
        <w:tc>
          <w:tcPr>
            <w:tcW w:w="7945" w:type="dxa"/>
            <w:tcBorders>
              <w:top w:val="nil"/>
            </w:tcBorders>
            <w:vAlign w:val="center"/>
          </w:tcPr>
          <w:p w14:paraId="6C4AEEFE" w14:textId="77777777" w:rsidR="004C3AF4" w:rsidRPr="00C963F5" w:rsidRDefault="004C3AF4" w:rsidP="004C3AF4">
            <w:pPr>
              <w:rPr>
                <w:rFonts w:ascii="Times New Roman" w:hAnsi="Times New Roman"/>
                <w:i/>
                <w:szCs w:val="22"/>
              </w:rPr>
            </w:pPr>
            <w:r w:rsidRPr="00C963F5">
              <w:rPr>
                <w:rFonts w:ascii="Times New Roman" w:hAnsi="Times New Roman"/>
                <w:i/>
                <w:szCs w:val="22"/>
              </w:rPr>
              <w:t>Additional Side Turn Signals</w:t>
            </w:r>
            <w:r w:rsidRPr="00C963F5">
              <w:rPr>
                <w:rFonts w:ascii="Times New Roman" w:hAnsi="Times New Roman"/>
                <w:szCs w:val="22"/>
              </w:rPr>
              <w:t>:  Actuated by standard turn-signals</w:t>
            </w:r>
          </w:p>
        </w:tc>
        <w:tc>
          <w:tcPr>
            <w:tcW w:w="1631" w:type="dxa"/>
            <w:shd w:val="clear" w:color="auto" w:fill="FFFFCC"/>
            <w:vAlign w:val="center"/>
          </w:tcPr>
          <w:p w14:paraId="6C4AEEFF" w14:textId="77777777" w:rsidR="004C3AF4" w:rsidRPr="00C963F5" w:rsidRDefault="004C3AF4" w:rsidP="004C3AF4">
            <w:pPr>
              <w:rPr>
                <w:rFonts w:ascii="Times New Roman" w:hAnsi="Times New Roman"/>
                <w:b/>
                <w:szCs w:val="22"/>
              </w:rPr>
            </w:pPr>
          </w:p>
        </w:tc>
      </w:tr>
      <w:tr w:rsidR="004C3AF4" w:rsidRPr="00C963F5" w14:paraId="6C4AEF02" w14:textId="77777777" w:rsidTr="00DE2764">
        <w:trPr>
          <w:trHeight w:val="323"/>
        </w:trPr>
        <w:tc>
          <w:tcPr>
            <w:tcW w:w="9576" w:type="dxa"/>
            <w:gridSpan w:val="2"/>
            <w:shd w:val="clear" w:color="auto" w:fill="D9D9D9" w:themeFill="background1" w:themeFillShade="D9"/>
            <w:vAlign w:val="center"/>
          </w:tcPr>
          <w:p w14:paraId="6C4AEF01" w14:textId="32DAE704" w:rsidR="004C3AF4" w:rsidRPr="000A6AF2" w:rsidRDefault="004C3AF4"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BUMPER AND TOW HOOKS</w:t>
            </w:r>
          </w:p>
        </w:tc>
      </w:tr>
      <w:tr w:rsidR="004C3AF4" w:rsidRPr="00C963F5" w14:paraId="6C4AEF05" w14:textId="77777777" w:rsidTr="00DE2764">
        <w:trPr>
          <w:trHeight w:val="323"/>
        </w:trPr>
        <w:tc>
          <w:tcPr>
            <w:tcW w:w="7945" w:type="dxa"/>
            <w:vAlign w:val="center"/>
          </w:tcPr>
          <w:p w14:paraId="6C4AEF03" w14:textId="77777777" w:rsidR="004C3AF4" w:rsidRPr="00C963F5" w:rsidRDefault="004C3AF4" w:rsidP="004C3AF4">
            <w:pPr>
              <w:autoSpaceDE w:val="0"/>
              <w:autoSpaceDN w:val="0"/>
              <w:adjustRightInd w:val="0"/>
              <w:rPr>
                <w:rFonts w:ascii="Times New Roman" w:hAnsi="Times New Roman"/>
                <w:szCs w:val="22"/>
              </w:rPr>
            </w:pPr>
            <w:r w:rsidRPr="00C963F5">
              <w:rPr>
                <w:rFonts w:ascii="Times New Roman" w:hAnsi="Times New Roman"/>
                <w:szCs w:val="22"/>
              </w:rPr>
              <w:t>Front</w:t>
            </w:r>
            <w:r>
              <w:rPr>
                <w:rFonts w:ascii="Times New Roman" w:hAnsi="Times New Roman"/>
                <w:szCs w:val="22"/>
              </w:rPr>
              <w:t xml:space="preserve"> </w:t>
            </w:r>
            <w:r w:rsidRPr="0096618D">
              <w:rPr>
                <w:rFonts w:ascii="Times New Roman" w:hAnsi="Times New Roman"/>
                <w:szCs w:val="22"/>
              </w:rPr>
              <w:t>bumper to be OEM standard</w:t>
            </w:r>
            <w:r>
              <w:rPr>
                <w:rFonts w:ascii="Times New Roman" w:hAnsi="Times New Roman"/>
                <w:szCs w:val="22"/>
              </w:rPr>
              <w:t xml:space="preserve">.  </w:t>
            </w:r>
            <w:r w:rsidRPr="0096618D">
              <w:rPr>
                <w:rFonts w:ascii="Times New Roman" w:hAnsi="Times New Roman"/>
                <w:szCs w:val="22"/>
              </w:rPr>
              <w:t>One piece heavy duty construction. Finished either chromed</w:t>
            </w:r>
            <w:r>
              <w:rPr>
                <w:rFonts w:ascii="Times New Roman" w:hAnsi="Times New Roman"/>
                <w:szCs w:val="22"/>
              </w:rPr>
              <w:t xml:space="preserve"> </w:t>
            </w:r>
            <w:r w:rsidRPr="0096618D">
              <w:rPr>
                <w:rFonts w:ascii="Times New Roman" w:hAnsi="Times New Roman"/>
                <w:szCs w:val="22"/>
              </w:rPr>
              <w:t>painted or powder coated black, white or grey.</w:t>
            </w:r>
            <w:r w:rsidRPr="00C963F5">
              <w:rPr>
                <w:rFonts w:ascii="Times New Roman" w:hAnsi="Times New Roman"/>
                <w:szCs w:val="22"/>
              </w:rPr>
              <w:t xml:space="preserve"> </w:t>
            </w:r>
          </w:p>
        </w:tc>
        <w:tc>
          <w:tcPr>
            <w:tcW w:w="1631" w:type="dxa"/>
            <w:shd w:val="clear" w:color="auto" w:fill="FFFFCC"/>
            <w:vAlign w:val="center"/>
          </w:tcPr>
          <w:p w14:paraId="6C4AEF04" w14:textId="77777777" w:rsidR="004C3AF4" w:rsidRPr="00C963F5" w:rsidRDefault="004C3AF4" w:rsidP="004C3AF4">
            <w:pPr>
              <w:rPr>
                <w:rFonts w:ascii="Times New Roman" w:hAnsi="Times New Roman"/>
                <w:b/>
                <w:szCs w:val="22"/>
              </w:rPr>
            </w:pPr>
          </w:p>
        </w:tc>
      </w:tr>
      <w:tr w:rsidR="004C3AF4" w:rsidRPr="00C963F5" w14:paraId="6C4AEF0A" w14:textId="77777777" w:rsidTr="00DE2764">
        <w:trPr>
          <w:trHeight w:val="323"/>
        </w:trPr>
        <w:tc>
          <w:tcPr>
            <w:tcW w:w="7945" w:type="dxa"/>
            <w:vAlign w:val="center"/>
          </w:tcPr>
          <w:p w14:paraId="6C4AEF06" w14:textId="23D5ACF8" w:rsidR="004C3AF4" w:rsidRDefault="004C3AF4" w:rsidP="004C3AF4">
            <w:pPr>
              <w:autoSpaceDE w:val="0"/>
              <w:autoSpaceDN w:val="0"/>
              <w:adjustRightInd w:val="0"/>
              <w:rPr>
                <w:rFonts w:ascii="Times New Roman" w:hAnsi="Times New Roman"/>
                <w:szCs w:val="22"/>
              </w:rPr>
            </w:pPr>
            <w:r w:rsidRPr="00C963F5">
              <w:rPr>
                <w:rFonts w:ascii="Times New Roman" w:hAnsi="Times New Roman"/>
                <w:szCs w:val="22"/>
              </w:rPr>
              <w:t xml:space="preserve">An energy </w:t>
            </w:r>
            <w:r>
              <w:rPr>
                <w:rFonts w:ascii="Times New Roman" w:hAnsi="Times New Roman"/>
                <w:szCs w:val="22"/>
              </w:rPr>
              <w:t xml:space="preserve">absorbing rear bumper </w:t>
            </w:r>
            <w:r w:rsidRPr="0096618D">
              <w:rPr>
                <w:rFonts w:ascii="Times New Roman" w:hAnsi="Times New Roman"/>
                <w:szCs w:val="22"/>
              </w:rPr>
              <w:t>to be Help Type (Romeo Rim, Transpec) or approved equal</w:t>
            </w:r>
            <w:r w:rsidRPr="00C963F5">
              <w:rPr>
                <w:rFonts w:ascii="Times New Roman" w:hAnsi="Times New Roman"/>
                <w:szCs w:val="22"/>
              </w:rPr>
              <w:t>) shall be provided on the vehicle, in place of the standard rear bumper.</w:t>
            </w:r>
          </w:p>
          <w:p w14:paraId="6C4AEF07" w14:textId="77777777" w:rsidR="004C3AF4" w:rsidRDefault="004C3AF4" w:rsidP="004C3AF4">
            <w:pPr>
              <w:autoSpaceDE w:val="0"/>
              <w:autoSpaceDN w:val="0"/>
              <w:adjustRightInd w:val="0"/>
              <w:rPr>
                <w:rFonts w:ascii="Times New Roman" w:hAnsi="Times New Roman"/>
                <w:szCs w:val="22"/>
              </w:rPr>
            </w:pPr>
          </w:p>
          <w:p w14:paraId="6C4AEF08" w14:textId="77777777" w:rsidR="004C3AF4" w:rsidRPr="00C963F5" w:rsidRDefault="004C3AF4" w:rsidP="004C3AF4">
            <w:pPr>
              <w:autoSpaceDE w:val="0"/>
              <w:autoSpaceDN w:val="0"/>
              <w:adjustRightInd w:val="0"/>
              <w:rPr>
                <w:rFonts w:ascii="Times New Roman" w:hAnsi="Times New Roman"/>
                <w:szCs w:val="22"/>
              </w:rPr>
            </w:pPr>
            <w:r w:rsidRPr="0096618D">
              <w:rPr>
                <w:rFonts w:ascii="Times New Roman" w:hAnsi="Times New Roman"/>
                <w:szCs w:val="22"/>
              </w:rPr>
              <w:t>Rear tow hooks or eyes and their mountings of sufficient strength</w:t>
            </w:r>
            <w:r>
              <w:rPr>
                <w:rFonts w:ascii="Times New Roman" w:hAnsi="Times New Roman"/>
                <w:szCs w:val="22"/>
              </w:rPr>
              <w:t xml:space="preserve"> </w:t>
            </w:r>
            <w:r w:rsidRPr="0096618D">
              <w:rPr>
                <w:rFonts w:ascii="Times New Roman" w:hAnsi="Times New Roman"/>
                <w:szCs w:val="22"/>
              </w:rPr>
              <w:t>to tow vehicle.</w:t>
            </w:r>
          </w:p>
        </w:tc>
        <w:tc>
          <w:tcPr>
            <w:tcW w:w="1631" w:type="dxa"/>
            <w:shd w:val="clear" w:color="auto" w:fill="FFFFCC"/>
            <w:vAlign w:val="center"/>
          </w:tcPr>
          <w:p w14:paraId="6C4AEF09" w14:textId="77777777" w:rsidR="004C3AF4" w:rsidRPr="00C963F5" w:rsidRDefault="004C3AF4" w:rsidP="004C3AF4">
            <w:pPr>
              <w:rPr>
                <w:rFonts w:ascii="Times New Roman" w:hAnsi="Times New Roman"/>
                <w:b/>
                <w:szCs w:val="22"/>
              </w:rPr>
            </w:pPr>
          </w:p>
        </w:tc>
      </w:tr>
      <w:tr w:rsidR="004C3AF4" w:rsidRPr="00C963F5" w14:paraId="6C4AEF0C" w14:textId="77777777" w:rsidTr="00DE2764">
        <w:trPr>
          <w:trHeight w:val="323"/>
        </w:trPr>
        <w:tc>
          <w:tcPr>
            <w:tcW w:w="9576" w:type="dxa"/>
            <w:gridSpan w:val="2"/>
            <w:shd w:val="clear" w:color="auto" w:fill="D9D9D9" w:themeFill="background1" w:themeFillShade="D9"/>
            <w:vAlign w:val="center"/>
          </w:tcPr>
          <w:p w14:paraId="6C4AEF0B" w14:textId="15BB96FC" w:rsidR="004C3AF4" w:rsidRPr="000A6AF2" w:rsidRDefault="004C3AF4"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HEATING SYSTEM</w:t>
            </w:r>
          </w:p>
        </w:tc>
      </w:tr>
      <w:tr w:rsidR="004C3AF4" w:rsidRPr="00C963F5" w14:paraId="6C4AEF0F" w14:textId="77777777" w:rsidTr="00DE2764">
        <w:trPr>
          <w:trHeight w:val="323"/>
        </w:trPr>
        <w:tc>
          <w:tcPr>
            <w:tcW w:w="7945" w:type="dxa"/>
            <w:vAlign w:val="center"/>
          </w:tcPr>
          <w:p w14:paraId="6C4AEF0D" w14:textId="670D8E66" w:rsidR="004C3AF4" w:rsidRPr="00C963F5" w:rsidRDefault="004C3AF4" w:rsidP="004C3AF4">
            <w:pPr>
              <w:rPr>
                <w:rFonts w:ascii="Times New Roman" w:hAnsi="Times New Roman"/>
                <w:szCs w:val="22"/>
              </w:rPr>
            </w:pPr>
            <w:r w:rsidRPr="00C963F5">
              <w:rPr>
                <w:rFonts w:ascii="Times New Roman" w:hAnsi="Times New Roman"/>
                <w:szCs w:val="22"/>
              </w:rPr>
              <w:t>The heating system shall consist of at least one front and one rear high output unit type heater.  The front heater shall be the chassis O.E.M. front unit located in the driver's area</w:t>
            </w:r>
            <w:r>
              <w:rPr>
                <w:rFonts w:ascii="Times New Roman" w:hAnsi="Times New Roman"/>
                <w:szCs w:val="22"/>
              </w:rPr>
              <w:t>.  T</w:t>
            </w:r>
            <w:r w:rsidRPr="00C963F5">
              <w:rPr>
                <w:rFonts w:ascii="Times New Roman" w:hAnsi="Times New Roman"/>
                <w:szCs w:val="22"/>
              </w:rPr>
              <w:t xml:space="preserve">he area heater shall have a minimum </w:t>
            </w:r>
            <w:r w:rsidRPr="00E83FAC">
              <w:rPr>
                <w:rFonts w:ascii="Times New Roman" w:hAnsi="Times New Roman"/>
                <w:szCs w:val="22"/>
              </w:rPr>
              <w:t xml:space="preserve">60,000 BTU/Hr. rating and be located in the rear half of the passenger's compartment.  All </w:t>
            </w:r>
            <w:r w:rsidRPr="00C963F5">
              <w:rPr>
                <w:rFonts w:ascii="Times New Roman" w:hAnsi="Times New Roman"/>
                <w:szCs w:val="22"/>
              </w:rPr>
              <w:t xml:space="preserve">heaters shall have easily accessible driver controls to adjust temperature or heat output level and to turn the system on or off.  All supplemental heater hoses shall be manufactured of </w:t>
            </w:r>
            <w:r>
              <w:rPr>
                <w:rFonts w:ascii="Times New Roman" w:hAnsi="Times New Roman"/>
                <w:szCs w:val="22"/>
              </w:rPr>
              <w:t>EPDM</w:t>
            </w:r>
            <w:r w:rsidRPr="00C963F5">
              <w:rPr>
                <w:rFonts w:ascii="Times New Roman" w:hAnsi="Times New Roman"/>
                <w:szCs w:val="22"/>
              </w:rPr>
              <w:t xml:space="preserve"> rubber.  Chassis supplied hoses shall remain OEM.</w:t>
            </w:r>
          </w:p>
        </w:tc>
        <w:tc>
          <w:tcPr>
            <w:tcW w:w="1631" w:type="dxa"/>
            <w:shd w:val="clear" w:color="auto" w:fill="FFFFCC"/>
            <w:vAlign w:val="center"/>
          </w:tcPr>
          <w:p w14:paraId="6C4AEF0E" w14:textId="77777777" w:rsidR="004C3AF4" w:rsidRPr="00C963F5" w:rsidRDefault="004C3AF4" w:rsidP="004C3AF4">
            <w:pPr>
              <w:rPr>
                <w:rFonts w:ascii="Times New Roman" w:hAnsi="Times New Roman"/>
                <w:b/>
                <w:szCs w:val="22"/>
              </w:rPr>
            </w:pPr>
          </w:p>
        </w:tc>
      </w:tr>
      <w:tr w:rsidR="004C3AF4" w:rsidRPr="00C963F5" w14:paraId="6C4AEF12" w14:textId="77777777" w:rsidTr="00DE2764">
        <w:trPr>
          <w:trHeight w:val="323"/>
        </w:trPr>
        <w:tc>
          <w:tcPr>
            <w:tcW w:w="7945" w:type="dxa"/>
            <w:vAlign w:val="center"/>
          </w:tcPr>
          <w:p w14:paraId="6C4AEF10"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heating system provided shall be capable of maintaining a minimum temperature of 60 degrees Fahrenheit throughout the driver and passenger areas of the vehicle at an outside ambient temperature of zero (0) Fahrenheit under normal operating conditions. </w:t>
            </w:r>
          </w:p>
        </w:tc>
        <w:tc>
          <w:tcPr>
            <w:tcW w:w="1631" w:type="dxa"/>
            <w:shd w:val="clear" w:color="auto" w:fill="FFFFCC"/>
            <w:vAlign w:val="center"/>
          </w:tcPr>
          <w:p w14:paraId="6C4AEF11" w14:textId="77777777" w:rsidR="004C3AF4" w:rsidRPr="00C963F5" w:rsidRDefault="004C3AF4" w:rsidP="004C3AF4">
            <w:pPr>
              <w:rPr>
                <w:rFonts w:ascii="Times New Roman" w:hAnsi="Times New Roman"/>
                <w:b/>
                <w:szCs w:val="22"/>
              </w:rPr>
            </w:pPr>
          </w:p>
        </w:tc>
      </w:tr>
      <w:tr w:rsidR="004C3AF4" w:rsidRPr="00C963F5" w14:paraId="6C4AEF15" w14:textId="77777777" w:rsidTr="00DE2764">
        <w:trPr>
          <w:trHeight w:val="323"/>
        </w:trPr>
        <w:tc>
          <w:tcPr>
            <w:tcW w:w="7945" w:type="dxa"/>
            <w:vAlign w:val="center"/>
          </w:tcPr>
          <w:p w14:paraId="6C4AEF13" w14:textId="77777777" w:rsidR="004C3AF4" w:rsidRPr="00C963F5" w:rsidRDefault="004C3AF4" w:rsidP="004C3AF4">
            <w:pPr>
              <w:rPr>
                <w:rFonts w:ascii="Times New Roman" w:hAnsi="Times New Roman"/>
                <w:szCs w:val="22"/>
              </w:rPr>
            </w:pPr>
            <w:r w:rsidRPr="00C963F5">
              <w:rPr>
                <w:rFonts w:ascii="Times New Roman" w:hAnsi="Times New Roman"/>
                <w:szCs w:val="22"/>
              </w:rPr>
              <w:t>Temperature-controlled heat shall be provided at the driver's feet.</w:t>
            </w:r>
          </w:p>
        </w:tc>
        <w:tc>
          <w:tcPr>
            <w:tcW w:w="1631" w:type="dxa"/>
            <w:shd w:val="clear" w:color="auto" w:fill="FFFFCC"/>
            <w:vAlign w:val="center"/>
          </w:tcPr>
          <w:p w14:paraId="6C4AEF14" w14:textId="77777777" w:rsidR="004C3AF4" w:rsidRPr="00C963F5" w:rsidRDefault="004C3AF4" w:rsidP="004C3AF4">
            <w:pPr>
              <w:rPr>
                <w:rFonts w:ascii="Times New Roman" w:hAnsi="Times New Roman"/>
                <w:b/>
                <w:szCs w:val="22"/>
              </w:rPr>
            </w:pPr>
          </w:p>
        </w:tc>
      </w:tr>
      <w:tr w:rsidR="004C3AF4" w:rsidRPr="00C963F5" w14:paraId="6C4AEF18" w14:textId="77777777" w:rsidTr="00DE2764">
        <w:trPr>
          <w:trHeight w:val="323"/>
        </w:trPr>
        <w:tc>
          <w:tcPr>
            <w:tcW w:w="7945" w:type="dxa"/>
            <w:vAlign w:val="center"/>
          </w:tcPr>
          <w:p w14:paraId="6C4AEF16" w14:textId="77777777" w:rsidR="004C3AF4" w:rsidRPr="00C963F5" w:rsidRDefault="004C3AF4" w:rsidP="004C3AF4">
            <w:pPr>
              <w:rPr>
                <w:rFonts w:ascii="Times New Roman" w:hAnsi="Times New Roman"/>
                <w:szCs w:val="22"/>
              </w:rPr>
            </w:pPr>
            <w:r w:rsidRPr="00C963F5">
              <w:rPr>
                <w:rFonts w:ascii="Times New Roman" w:hAnsi="Times New Roman"/>
                <w:szCs w:val="22"/>
              </w:rPr>
              <w:t>The rear heater (and any others) shall be installed in a parallel configuration with a heater control valve accessible to the driver.  All hoses to and from the rear heater shall be supported by insulated clamps every 18 inches.  Heater and associated hardware shall meet SAE standards and practices, and shall meet the applicable criteria of CFR49 393.77</w:t>
            </w:r>
          </w:p>
        </w:tc>
        <w:tc>
          <w:tcPr>
            <w:tcW w:w="1631" w:type="dxa"/>
            <w:shd w:val="clear" w:color="auto" w:fill="FFFFCC"/>
            <w:vAlign w:val="center"/>
          </w:tcPr>
          <w:p w14:paraId="6C4AEF17" w14:textId="77777777" w:rsidR="004C3AF4" w:rsidRPr="00C963F5" w:rsidRDefault="004C3AF4" w:rsidP="004C3AF4">
            <w:pPr>
              <w:rPr>
                <w:rFonts w:ascii="Times New Roman" w:hAnsi="Times New Roman"/>
                <w:b/>
                <w:szCs w:val="22"/>
              </w:rPr>
            </w:pPr>
          </w:p>
        </w:tc>
      </w:tr>
      <w:tr w:rsidR="004C3AF4" w:rsidRPr="00C963F5" w14:paraId="6C4AEF1A" w14:textId="77777777" w:rsidTr="00DE2764">
        <w:trPr>
          <w:trHeight w:val="323"/>
        </w:trPr>
        <w:tc>
          <w:tcPr>
            <w:tcW w:w="9576" w:type="dxa"/>
            <w:gridSpan w:val="2"/>
            <w:shd w:val="clear" w:color="auto" w:fill="D9D9D9" w:themeFill="background1" w:themeFillShade="D9"/>
            <w:vAlign w:val="center"/>
          </w:tcPr>
          <w:p w14:paraId="6C4AEF19" w14:textId="17F96DF3" w:rsidR="004C3AF4" w:rsidRPr="000A6AF2" w:rsidRDefault="004C3AF4"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AIR CONDITIONER</w:t>
            </w:r>
          </w:p>
        </w:tc>
      </w:tr>
      <w:tr w:rsidR="004C3AF4" w:rsidRPr="00C963F5" w14:paraId="6C4AEF1D" w14:textId="77777777" w:rsidTr="00DE2764">
        <w:trPr>
          <w:trHeight w:val="323"/>
        </w:trPr>
        <w:tc>
          <w:tcPr>
            <w:tcW w:w="7945" w:type="dxa"/>
            <w:vAlign w:val="center"/>
          </w:tcPr>
          <w:p w14:paraId="6C4AEF1B" w14:textId="77777777" w:rsidR="004C3AF4" w:rsidRPr="00C963F5" w:rsidRDefault="004C3AF4" w:rsidP="004C3AF4">
            <w:pPr>
              <w:rPr>
                <w:rFonts w:ascii="Times New Roman" w:hAnsi="Times New Roman"/>
                <w:szCs w:val="22"/>
              </w:rPr>
            </w:pPr>
            <w:r w:rsidRPr="00C963F5">
              <w:rPr>
                <w:rFonts w:ascii="Times New Roman" w:hAnsi="Times New Roman"/>
                <w:szCs w:val="22"/>
              </w:rPr>
              <w:t>Air conditioning</w:t>
            </w:r>
            <w:r w:rsidRPr="00C963F5">
              <w:rPr>
                <w:rFonts w:ascii="Times New Roman" w:hAnsi="Times New Roman"/>
                <w:szCs w:val="22"/>
              </w:rPr>
              <w:tab/>
              <w:t>equipment shall be adequately sized for proper cooling during stop-and-go operation of the vehicle.  Air conditioning equipment shall be capable of providing at least minimal operation at vehicle idling speeds.  The air conditioning system shall be thermostatically controlled and shall have condenser fans capable of operating at vehicle idling speeds.</w:t>
            </w:r>
          </w:p>
        </w:tc>
        <w:tc>
          <w:tcPr>
            <w:tcW w:w="1631" w:type="dxa"/>
            <w:shd w:val="clear" w:color="auto" w:fill="FFFFCC"/>
            <w:vAlign w:val="center"/>
          </w:tcPr>
          <w:p w14:paraId="6C4AEF1C" w14:textId="77777777" w:rsidR="004C3AF4" w:rsidRPr="00C963F5" w:rsidRDefault="004C3AF4" w:rsidP="004C3AF4">
            <w:pPr>
              <w:rPr>
                <w:rFonts w:ascii="Times New Roman" w:hAnsi="Times New Roman"/>
                <w:b/>
                <w:szCs w:val="22"/>
              </w:rPr>
            </w:pPr>
          </w:p>
        </w:tc>
      </w:tr>
      <w:tr w:rsidR="004C3AF4" w:rsidRPr="00C963F5" w14:paraId="6C4AEF20" w14:textId="77777777" w:rsidTr="00DE2764">
        <w:trPr>
          <w:trHeight w:val="323"/>
        </w:trPr>
        <w:tc>
          <w:tcPr>
            <w:tcW w:w="7945" w:type="dxa"/>
            <w:vAlign w:val="center"/>
          </w:tcPr>
          <w:p w14:paraId="6C4AEF1E"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evaporator fans shall be of adequate size.  The air conditioning system shall be capable of maintaining a temperature of 75 degrees Fahrenheit or less throughout the driver and passenger compartments of the vehicle with an outside ambient temperature of 95 degrees Fahrenheit and 50 percent relative humidity under normal operating conditions.  The air conditioning </w:t>
            </w:r>
            <w:r w:rsidRPr="00C963F5">
              <w:rPr>
                <w:rFonts w:ascii="Times New Roman" w:hAnsi="Times New Roman"/>
                <w:szCs w:val="22"/>
              </w:rPr>
              <w:lastRenderedPageBreak/>
              <w:t>equipment shall provide for cool air distribution for the full length of the passenger compartment.  A complete description of the make and capacity (in BTU's) of the air conditioning system shall be provided with the proposal.</w:t>
            </w:r>
          </w:p>
        </w:tc>
        <w:tc>
          <w:tcPr>
            <w:tcW w:w="1631" w:type="dxa"/>
            <w:shd w:val="clear" w:color="auto" w:fill="FFFFCC"/>
            <w:vAlign w:val="center"/>
          </w:tcPr>
          <w:p w14:paraId="6C4AEF1F" w14:textId="77777777" w:rsidR="004C3AF4" w:rsidRPr="00C963F5" w:rsidRDefault="004C3AF4" w:rsidP="004C3AF4">
            <w:pPr>
              <w:rPr>
                <w:rFonts w:ascii="Times New Roman" w:hAnsi="Times New Roman"/>
                <w:b/>
                <w:szCs w:val="22"/>
              </w:rPr>
            </w:pPr>
          </w:p>
        </w:tc>
      </w:tr>
      <w:tr w:rsidR="004C3AF4" w:rsidRPr="00C963F5" w14:paraId="6C4AEF23" w14:textId="77777777" w:rsidTr="00DE2764">
        <w:trPr>
          <w:trHeight w:val="323"/>
        </w:trPr>
        <w:tc>
          <w:tcPr>
            <w:tcW w:w="7945" w:type="dxa"/>
            <w:vAlign w:val="center"/>
          </w:tcPr>
          <w:p w14:paraId="6C4AEF21"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air conditioning system shall consist of:  </w:t>
            </w:r>
          </w:p>
        </w:tc>
        <w:tc>
          <w:tcPr>
            <w:tcW w:w="1631" w:type="dxa"/>
            <w:shd w:val="clear" w:color="auto" w:fill="FFFFFF" w:themeFill="background1"/>
            <w:vAlign w:val="center"/>
          </w:tcPr>
          <w:p w14:paraId="6C4AEF22" w14:textId="77777777" w:rsidR="004C3AF4" w:rsidRPr="00C963F5" w:rsidRDefault="004C3AF4" w:rsidP="004C3AF4">
            <w:pPr>
              <w:rPr>
                <w:rFonts w:ascii="Times New Roman" w:hAnsi="Times New Roman"/>
                <w:b/>
                <w:szCs w:val="22"/>
              </w:rPr>
            </w:pPr>
          </w:p>
        </w:tc>
      </w:tr>
      <w:tr w:rsidR="004C3AF4" w:rsidRPr="00C963F5" w14:paraId="6C4AEF26" w14:textId="77777777" w:rsidTr="00DE2764">
        <w:trPr>
          <w:trHeight w:val="323"/>
        </w:trPr>
        <w:tc>
          <w:tcPr>
            <w:tcW w:w="7945" w:type="dxa"/>
            <w:vAlign w:val="center"/>
          </w:tcPr>
          <w:p w14:paraId="6C4AEF24" w14:textId="77777777" w:rsidR="004C3AF4" w:rsidRPr="00C963F5" w:rsidRDefault="004C3AF4" w:rsidP="004C3AF4">
            <w:pPr>
              <w:pStyle w:val="ListParagraph"/>
              <w:numPr>
                <w:ilvl w:val="0"/>
                <w:numId w:val="9"/>
              </w:numPr>
              <w:rPr>
                <w:rFonts w:ascii="Times New Roman" w:hAnsi="Times New Roman"/>
                <w:szCs w:val="22"/>
              </w:rPr>
            </w:pPr>
            <w:r w:rsidRPr="00C963F5">
              <w:rPr>
                <w:rFonts w:ascii="Times New Roman" w:hAnsi="Times New Roman"/>
                <w:szCs w:val="22"/>
              </w:rPr>
              <w:t>The chassis O.E.M. front air conditioning unit</w:t>
            </w:r>
          </w:p>
        </w:tc>
        <w:tc>
          <w:tcPr>
            <w:tcW w:w="1631" w:type="dxa"/>
            <w:shd w:val="clear" w:color="auto" w:fill="FFFFCC"/>
            <w:vAlign w:val="center"/>
          </w:tcPr>
          <w:p w14:paraId="6C4AEF25" w14:textId="77777777" w:rsidR="004C3AF4" w:rsidRPr="00C963F5" w:rsidRDefault="004C3AF4" w:rsidP="004C3AF4">
            <w:pPr>
              <w:rPr>
                <w:rFonts w:ascii="Times New Roman" w:hAnsi="Times New Roman"/>
                <w:b/>
                <w:szCs w:val="22"/>
              </w:rPr>
            </w:pPr>
          </w:p>
        </w:tc>
      </w:tr>
      <w:tr w:rsidR="004C3AF4" w:rsidRPr="00C963F5" w14:paraId="6C4AEF29" w14:textId="77777777" w:rsidTr="00DE2764">
        <w:trPr>
          <w:trHeight w:val="323"/>
        </w:trPr>
        <w:tc>
          <w:tcPr>
            <w:tcW w:w="7945" w:type="dxa"/>
            <w:vAlign w:val="center"/>
          </w:tcPr>
          <w:p w14:paraId="6C4AEF27" w14:textId="6B58656F" w:rsidR="004C3AF4" w:rsidRPr="00C963F5" w:rsidRDefault="004C3AF4" w:rsidP="004C3AF4">
            <w:pPr>
              <w:pStyle w:val="ListParagraph"/>
              <w:numPr>
                <w:ilvl w:val="0"/>
                <w:numId w:val="9"/>
              </w:numPr>
              <w:rPr>
                <w:rFonts w:ascii="Times New Roman" w:hAnsi="Times New Roman"/>
                <w:szCs w:val="22"/>
              </w:rPr>
            </w:pPr>
            <w:r w:rsidRPr="00C963F5">
              <w:rPr>
                <w:rFonts w:ascii="Times New Roman" w:hAnsi="Times New Roman"/>
                <w:szCs w:val="22"/>
              </w:rPr>
              <w:t>A rear ceiling</w:t>
            </w:r>
            <w:r>
              <w:rPr>
                <w:rFonts w:ascii="Times New Roman" w:hAnsi="Times New Roman"/>
                <w:szCs w:val="22"/>
              </w:rPr>
              <w:t xml:space="preserve"> or rear wall </w:t>
            </w:r>
            <w:r w:rsidRPr="00C963F5">
              <w:rPr>
                <w:rFonts w:ascii="Times New Roman" w:hAnsi="Times New Roman"/>
                <w:szCs w:val="22"/>
              </w:rPr>
              <w:t>mounted unit</w:t>
            </w:r>
          </w:p>
        </w:tc>
        <w:tc>
          <w:tcPr>
            <w:tcW w:w="1631" w:type="dxa"/>
            <w:shd w:val="clear" w:color="auto" w:fill="FFFFCC"/>
            <w:vAlign w:val="center"/>
          </w:tcPr>
          <w:p w14:paraId="6C4AEF28" w14:textId="77777777" w:rsidR="004C3AF4" w:rsidRPr="00C963F5" w:rsidRDefault="004C3AF4" w:rsidP="004C3AF4">
            <w:pPr>
              <w:rPr>
                <w:rFonts w:ascii="Times New Roman" w:hAnsi="Times New Roman"/>
                <w:b/>
                <w:szCs w:val="22"/>
              </w:rPr>
            </w:pPr>
          </w:p>
        </w:tc>
      </w:tr>
      <w:tr w:rsidR="004C3AF4" w:rsidRPr="00C963F5" w14:paraId="6C4AEF2C" w14:textId="77777777" w:rsidTr="00DE2764">
        <w:trPr>
          <w:trHeight w:val="323"/>
        </w:trPr>
        <w:tc>
          <w:tcPr>
            <w:tcW w:w="7945" w:type="dxa"/>
            <w:vAlign w:val="center"/>
          </w:tcPr>
          <w:p w14:paraId="6C4AEF2A" w14:textId="62D503CA" w:rsidR="004C3AF4" w:rsidRPr="00C963F5" w:rsidRDefault="004C3AF4" w:rsidP="004C3AF4">
            <w:pPr>
              <w:pStyle w:val="ListParagraph"/>
              <w:numPr>
                <w:ilvl w:val="0"/>
                <w:numId w:val="9"/>
              </w:numPr>
              <w:rPr>
                <w:rFonts w:ascii="Times New Roman" w:hAnsi="Times New Roman"/>
                <w:szCs w:val="22"/>
              </w:rPr>
            </w:pPr>
            <w:r w:rsidRPr="00C963F5">
              <w:rPr>
                <w:rFonts w:ascii="Times New Roman" w:hAnsi="Times New Roman"/>
                <w:szCs w:val="22"/>
              </w:rPr>
              <w:t xml:space="preserve">Dual compressors meeting the requirement of BTU/Hour Minimum Rating </w:t>
            </w:r>
            <w:r>
              <w:rPr>
                <w:rFonts w:ascii="Times New Roman" w:hAnsi="Times New Roman"/>
                <w:szCs w:val="22"/>
              </w:rPr>
              <w:t>70,</w:t>
            </w:r>
            <w:r w:rsidRPr="00C963F5">
              <w:rPr>
                <w:rFonts w:ascii="Times New Roman" w:hAnsi="Times New Roman"/>
                <w:szCs w:val="22"/>
              </w:rPr>
              <w:t>000</w:t>
            </w:r>
          </w:p>
        </w:tc>
        <w:tc>
          <w:tcPr>
            <w:tcW w:w="1631" w:type="dxa"/>
            <w:shd w:val="clear" w:color="auto" w:fill="FFFFCC"/>
            <w:vAlign w:val="center"/>
          </w:tcPr>
          <w:p w14:paraId="6C4AEF2B" w14:textId="77777777" w:rsidR="004C3AF4" w:rsidRPr="00C963F5" w:rsidRDefault="004C3AF4" w:rsidP="004C3AF4">
            <w:pPr>
              <w:rPr>
                <w:rFonts w:ascii="Times New Roman" w:hAnsi="Times New Roman"/>
                <w:b/>
                <w:szCs w:val="22"/>
              </w:rPr>
            </w:pPr>
          </w:p>
        </w:tc>
      </w:tr>
      <w:tr w:rsidR="004C3AF4" w:rsidRPr="00C963F5" w14:paraId="6C4AEF2F" w14:textId="77777777" w:rsidTr="00DE2764">
        <w:trPr>
          <w:trHeight w:val="323"/>
        </w:trPr>
        <w:tc>
          <w:tcPr>
            <w:tcW w:w="7945" w:type="dxa"/>
            <w:vAlign w:val="center"/>
          </w:tcPr>
          <w:p w14:paraId="6C4AEF2D"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Respondent shall provide descriptive material of the air conditioning equipment proposed to be furnished </w:t>
            </w:r>
            <w:r w:rsidRPr="00C963F5">
              <w:rPr>
                <w:rFonts w:ascii="Times New Roman" w:hAnsi="Times New Roman"/>
                <w:b/>
                <w:szCs w:val="22"/>
              </w:rPr>
              <w:t>as part of the proposal.</w:t>
            </w:r>
          </w:p>
        </w:tc>
        <w:tc>
          <w:tcPr>
            <w:tcW w:w="1631" w:type="dxa"/>
            <w:shd w:val="clear" w:color="auto" w:fill="FFFFCC"/>
            <w:vAlign w:val="center"/>
          </w:tcPr>
          <w:p w14:paraId="6C4AEF2E" w14:textId="77777777" w:rsidR="004C3AF4" w:rsidRPr="00C963F5" w:rsidRDefault="004C3AF4" w:rsidP="004C3AF4">
            <w:pPr>
              <w:rPr>
                <w:rFonts w:ascii="Times New Roman" w:hAnsi="Times New Roman"/>
                <w:b/>
                <w:szCs w:val="22"/>
              </w:rPr>
            </w:pPr>
          </w:p>
        </w:tc>
      </w:tr>
      <w:tr w:rsidR="004C3AF4" w:rsidRPr="00C963F5" w14:paraId="6C4AEF31" w14:textId="77777777" w:rsidTr="00DE2764">
        <w:trPr>
          <w:trHeight w:val="323"/>
        </w:trPr>
        <w:tc>
          <w:tcPr>
            <w:tcW w:w="9576" w:type="dxa"/>
            <w:gridSpan w:val="2"/>
            <w:shd w:val="clear" w:color="auto" w:fill="D9D9D9" w:themeFill="background1" w:themeFillShade="D9"/>
            <w:vAlign w:val="center"/>
          </w:tcPr>
          <w:p w14:paraId="6C4AEF30" w14:textId="62CCB695" w:rsidR="004C3AF4" w:rsidRPr="000A6AF2" w:rsidRDefault="004C3AF4" w:rsidP="002A0224">
            <w:pPr>
              <w:pStyle w:val="ListParagraph"/>
              <w:numPr>
                <w:ilvl w:val="0"/>
                <w:numId w:val="19"/>
              </w:numPr>
              <w:jc w:val="center"/>
              <w:rPr>
                <w:rFonts w:ascii="Times New Roman" w:hAnsi="Times New Roman"/>
                <w:b/>
                <w:szCs w:val="22"/>
              </w:rPr>
            </w:pPr>
            <w:r w:rsidRPr="000A6AF2">
              <w:rPr>
                <w:rFonts w:ascii="Times New Roman" w:hAnsi="Times New Roman"/>
                <w:b/>
                <w:szCs w:val="22"/>
                <w:u w:val="single"/>
              </w:rPr>
              <w:t>FAST IDLE SOLENOID</w:t>
            </w:r>
          </w:p>
        </w:tc>
      </w:tr>
      <w:tr w:rsidR="004C3AF4" w:rsidRPr="00C963F5" w14:paraId="6C4AEF34" w14:textId="77777777" w:rsidTr="00DE2764">
        <w:trPr>
          <w:trHeight w:val="323"/>
        </w:trPr>
        <w:tc>
          <w:tcPr>
            <w:tcW w:w="7945" w:type="dxa"/>
            <w:vAlign w:val="center"/>
          </w:tcPr>
          <w:p w14:paraId="6C4AEF32" w14:textId="77777777" w:rsidR="004C3AF4" w:rsidRPr="00C963F5" w:rsidRDefault="004C3AF4" w:rsidP="004C3AF4">
            <w:pPr>
              <w:rPr>
                <w:rFonts w:ascii="Times New Roman" w:hAnsi="Times New Roman"/>
                <w:szCs w:val="22"/>
              </w:rPr>
            </w:pPr>
            <w:r w:rsidRPr="00C963F5">
              <w:rPr>
                <w:rFonts w:ascii="Times New Roman" w:hAnsi="Times New Roman"/>
                <w:szCs w:val="22"/>
              </w:rPr>
              <w:t>A fast idle solenoid or equivalent system shall be installed on the vehicle.  The system must permit higher engine RPM's while the vehicle is at rest without need of the driver to continuously depress the accelerator pedal.  With transmission in Park,</w:t>
            </w:r>
            <w:r w:rsidRPr="000006B0">
              <w:rPr>
                <w:rFonts w:ascii="Times New Roman" w:hAnsi="Times New Roman"/>
                <w:strike/>
                <w:color w:val="00B0F0"/>
                <w:szCs w:val="22"/>
              </w:rPr>
              <w:t xml:space="preserve"> </w:t>
            </w:r>
            <w:r w:rsidRPr="00C963F5">
              <w:rPr>
                <w:rFonts w:ascii="Times New Roman" w:hAnsi="Times New Roman"/>
                <w:szCs w:val="22"/>
              </w:rPr>
              <w:t>fast idle will automatically increase RPMs to a pre-set level when a low voltage condition is detected.</w:t>
            </w:r>
          </w:p>
        </w:tc>
        <w:tc>
          <w:tcPr>
            <w:tcW w:w="1631" w:type="dxa"/>
            <w:shd w:val="clear" w:color="auto" w:fill="FFFFCC"/>
            <w:vAlign w:val="center"/>
          </w:tcPr>
          <w:p w14:paraId="6C4AEF33" w14:textId="77777777" w:rsidR="004C3AF4" w:rsidRPr="00C963F5" w:rsidRDefault="004C3AF4" w:rsidP="004C3AF4">
            <w:pPr>
              <w:rPr>
                <w:rFonts w:ascii="Times New Roman" w:hAnsi="Times New Roman"/>
                <w:b/>
                <w:szCs w:val="22"/>
              </w:rPr>
            </w:pPr>
          </w:p>
        </w:tc>
      </w:tr>
      <w:tr w:rsidR="004C3AF4" w:rsidRPr="00C963F5" w14:paraId="6C4AEF36" w14:textId="77777777" w:rsidTr="00DE2764">
        <w:trPr>
          <w:trHeight w:val="323"/>
        </w:trPr>
        <w:tc>
          <w:tcPr>
            <w:tcW w:w="9576" w:type="dxa"/>
            <w:gridSpan w:val="2"/>
            <w:shd w:val="clear" w:color="auto" w:fill="D9D9D9" w:themeFill="background1" w:themeFillShade="D9"/>
            <w:vAlign w:val="center"/>
          </w:tcPr>
          <w:p w14:paraId="6C4AEF35" w14:textId="6C85AC9E"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INTERIOR MIRROR</w:t>
            </w:r>
          </w:p>
        </w:tc>
      </w:tr>
      <w:tr w:rsidR="004C3AF4" w:rsidRPr="00C963F5" w14:paraId="6C4AEF39" w14:textId="77777777" w:rsidTr="00DE2764">
        <w:trPr>
          <w:trHeight w:val="323"/>
        </w:trPr>
        <w:tc>
          <w:tcPr>
            <w:tcW w:w="7945" w:type="dxa"/>
            <w:vAlign w:val="center"/>
          </w:tcPr>
          <w:p w14:paraId="6C4AEF37" w14:textId="01D1652B" w:rsidR="004C3AF4" w:rsidRPr="00C963F5" w:rsidRDefault="004C3AF4" w:rsidP="004C3AF4">
            <w:pPr>
              <w:rPr>
                <w:rFonts w:ascii="Times New Roman" w:hAnsi="Times New Roman"/>
                <w:szCs w:val="22"/>
              </w:rPr>
            </w:pPr>
            <w:r>
              <w:rPr>
                <w:rFonts w:ascii="Times New Roman" w:hAnsi="Times New Roman"/>
                <w:szCs w:val="22"/>
              </w:rPr>
              <w:t>A 6” x 16”</w:t>
            </w:r>
            <w:r w:rsidRPr="00C963F5">
              <w:rPr>
                <w:rFonts w:ascii="Times New Roman" w:hAnsi="Times New Roman"/>
                <w:szCs w:val="22"/>
              </w:rPr>
              <w:t xml:space="preserve"> interior </w:t>
            </w:r>
            <w:r>
              <w:rPr>
                <w:rFonts w:ascii="Times New Roman" w:hAnsi="Times New Roman"/>
                <w:szCs w:val="22"/>
              </w:rPr>
              <w:t xml:space="preserve">passenger compartment </w:t>
            </w:r>
            <w:r w:rsidRPr="00C963F5">
              <w:rPr>
                <w:rFonts w:ascii="Times New Roman" w:hAnsi="Times New Roman"/>
                <w:szCs w:val="22"/>
              </w:rPr>
              <w:t>view</w:t>
            </w:r>
            <w:r>
              <w:rPr>
                <w:rFonts w:ascii="Times New Roman" w:hAnsi="Times New Roman"/>
                <w:szCs w:val="22"/>
              </w:rPr>
              <w:t>ing</w:t>
            </w:r>
            <w:r w:rsidRPr="00C963F5">
              <w:rPr>
                <w:rFonts w:ascii="Times New Roman" w:hAnsi="Times New Roman"/>
                <w:szCs w:val="22"/>
              </w:rPr>
              <w:t xml:space="preserve"> mirror shall be provided</w:t>
            </w:r>
            <w:r>
              <w:rPr>
                <w:rFonts w:ascii="Times New Roman" w:hAnsi="Times New Roman"/>
                <w:szCs w:val="22"/>
              </w:rPr>
              <w:t>.</w:t>
            </w:r>
          </w:p>
        </w:tc>
        <w:tc>
          <w:tcPr>
            <w:tcW w:w="1631" w:type="dxa"/>
            <w:shd w:val="clear" w:color="auto" w:fill="FFFFCC"/>
            <w:vAlign w:val="center"/>
          </w:tcPr>
          <w:p w14:paraId="6C4AEF38" w14:textId="77777777" w:rsidR="004C3AF4" w:rsidRPr="00C963F5" w:rsidRDefault="004C3AF4" w:rsidP="004C3AF4">
            <w:pPr>
              <w:rPr>
                <w:rFonts w:ascii="Times New Roman" w:hAnsi="Times New Roman"/>
                <w:b/>
                <w:szCs w:val="22"/>
              </w:rPr>
            </w:pPr>
          </w:p>
        </w:tc>
      </w:tr>
      <w:tr w:rsidR="004C3AF4" w:rsidRPr="00C963F5" w14:paraId="6C4AEF3B" w14:textId="77777777" w:rsidTr="00DE2764">
        <w:trPr>
          <w:trHeight w:val="323"/>
        </w:trPr>
        <w:tc>
          <w:tcPr>
            <w:tcW w:w="9576" w:type="dxa"/>
            <w:gridSpan w:val="2"/>
            <w:shd w:val="clear" w:color="auto" w:fill="D9D9D9" w:themeFill="background1" w:themeFillShade="D9"/>
            <w:vAlign w:val="center"/>
          </w:tcPr>
          <w:p w14:paraId="6C4AEF3A" w14:textId="00F3FAD0"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EXTERIOR MIRRORS</w:t>
            </w:r>
          </w:p>
        </w:tc>
      </w:tr>
      <w:tr w:rsidR="004C3AF4" w:rsidRPr="00C963F5" w14:paraId="6C4AEF3E" w14:textId="77777777" w:rsidTr="00DE2764">
        <w:trPr>
          <w:trHeight w:val="323"/>
        </w:trPr>
        <w:tc>
          <w:tcPr>
            <w:tcW w:w="7945" w:type="dxa"/>
            <w:vAlign w:val="center"/>
          </w:tcPr>
          <w:p w14:paraId="6C4AEF3C" w14:textId="77777777" w:rsidR="004C3AF4" w:rsidRPr="00C963F5" w:rsidRDefault="004C3AF4" w:rsidP="004C3AF4">
            <w:pPr>
              <w:rPr>
                <w:rFonts w:ascii="Times New Roman" w:hAnsi="Times New Roman"/>
                <w:szCs w:val="22"/>
              </w:rPr>
            </w:pPr>
            <w:r w:rsidRPr="00C963F5">
              <w:rPr>
                <w:rFonts w:ascii="Times New Roman" w:hAnsi="Times New Roman"/>
                <w:szCs w:val="22"/>
              </w:rPr>
              <w:t>Two powered, heated side-mounted exterior rear-view mirrors shall be provided, one on the left and one on the right side of the vehicle opposite the driver.  The exterior rear-view mirrors shall be firmly supported and set to give a clear view past the left and right corners of the vehicle.  The exterior mirrors support(s) must be of sufficient length to allow a clear view along the entire side of the vehicle.  Each exterior rear view mirror shall be dual lens.  The top lens shall be a flat mirror, measuring at least 6 inches by 9 inches.  The bottom lens shall be a convex mirror measuring at least 6 inches by 3 inches.  Mirror frames and supports shall have a corrosion-resistant finish.  Mirrors shall meet SAE recommended standards and CFR49 393.80 as appropriate.</w:t>
            </w:r>
          </w:p>
        </w:tc>
        <w:tc>
          <w:tcPr>
            <w:tcW w:w="1631" w:type="dxa"/>
            <w:shd w:val="clear" w:color="auto" w:fill="FFFFCC"/>
            <w:vAlign w:val="center"/>
          </w:tcPr>
          <w:p w14:paraId="6C4AEF3D" w14:textId="77777777" w:rsidR="004C3AF4" w:rsidRPr="00C963F5" w:rsidRDefault="004C3AF4" w:rsidP="004C3AF4">
            <w:pPr>
              <w:rPr>
                <w:rFonts w:ascii="Times New Roman" w:hAnsi="Times New Roman"/>
                <w:b/>
                <w:szCs w:val="22"/>
              </w:rPr>
            </w:pPr>
          </w:p>
        </w:tc>
      </w:tr>
      <w:tr w:rsidR="004C3AF4" w:rsidRPr="00C963F5" w14:paraId="6C4AEF40" w14:textId="77777777" w:rsidTr="00DE2764">
        <w:trPr>
          <w:trHeight w:val="323"/>
        </w:trPr>
        <w:tc>
          <w:tcPr>
            <w:tcW w:w="9576" w:type="dxa"/>
            <w:gridSpan w:val="2"/>
            <w:shd w:val="clear" w:color="auto" w:fill="D9D9D9" w:themeFill="background1" w:themeFillShade="D9"/>
            <w:vAlign w:val="center"/>
          </w:tcPr>
          <w:p w14:paraId="6C4AEF3F" w14:textId="716EFB6A"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FRONT SERVICE ENTRANCE</w:t>
            </w:r>
          </w:p>
        </w:tc>
      </w:tr>
      <w:tr w:rsidR="004C3AF4" w:rsidRPr="00C963F5" w14:paraId="6C4AEF43" w14:textId="77777777" w:rsidTr="00DE2764">
        <w:trPr>
          <w:trHeight w:val="323"/>
        </w:trPr>
        <w:tc>
          <w:tcPr>
            <w:tcW w:w="7945" w:type="dxa"/>
            <w:vAlign w:val="center"/>
          </w:tcPr>
          <w:p w14:paraId="6C4AEF41" w14:textId="77777777" w:rsidR="004C3AF4" w:rsidRPr="00C963F5" w:rsidRDefault="004C3AF4" w:rsidP="004C3AF4">
            <w:pPr>
              <w:rPr>
                <w:rFonts w:ascii="Times New Roman" w:hAnsi="Times New Roman"/>
                <w:szCs w:val="22"/>
              </w:rPr>
            </w:pPr>
            <w:r w:rsidRPr="00C963F5">
              <w:rPr>
                <w:rFonts w:ascii="Times New Roman" w:hAnsi="Times New Roman"/>
                <w:szCs w:val="22"/>
              </w:rPr>
              <w:t>A front service entrance shall be provided on the right side (i.e., curb side) of the vehicle directly opposite the driver's seat.  The front service door shall have a minimum horizontal clear opening of 32.0 inches (measured between the opened door panels) and a minimum vertical opening of 75 inches.  The sides of the front service entrance shall be vertical and parallel to each other.</w:t>
            </w:r>
          </w:p>
        </w:tc>
        <w:tc>
          <w:tcPr>
            <w:tcW w:w="1631" w:type="dxa"/>
            <w:shd w:val="clear" w:color="auto" w:fill="FFFFCC"/>
            <w:vAlign w:val="center"/>
          </w:tcPr>
          <w:p w14:paraId="6C4AEF42" w14:textId="77777777" w:rsidR="004C3AF4" w:rsidRPr="00C963F5" w:rsidRDefault="004C3AF4" w:rsidP="004C3AF4">
            <w:pPr>
              <w:rPr>
                <w:rFonts w:ascii="Times New Roman" w:hAnsi="Times New Roman"/>
                <w:b/>
                <w:szCs w:val="22"/>
              </w:rPr>
            </w:pPr>
          </w:p>
        </w:tc>
      </w:tr>
      <w:tr w:rsidR="004C3AF4" w:rsidRPr="00C963F5" w14:paraId="6C4AEF46" w14:textId="77777777" w:rsidTr="00DE2764">
        <w:trPr>
          <w:trHeight w:val="323"/>
        </w:trPr>
        <w:tc>
          <w:tcPr>
            <w:tcW w:w="7945" w:type="dxa"/>
            <w:vAlign w:val="center"/>
          </w:tcPr>
          <w:p w14:paraId="6C4AEF44"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front service door shall be closed by means of a driver-actuated power-operated door control.  </w:t>
            </w:r>
          </w:p>
        </w:tc>
        <w:tc>
          <w:tcPr>
            <w:tcW w:w="1631" w:type="dxa"/>
            <w:shd w:val="clear" w:color="auto" w:fill="FFFFCC"/>
            <w:vAlign w:val="center"/>
          </w:tcPr>
          <w:p w14:paraId="6C4AEF45" w14:textId="77777777" w:rsidR="004C3AF4" w:rsidRPr="00C963F5" w:rsidRDefault="004C3AF4" w:rsidP="004C3AF4">
            <w:pPr>
              <w:rPr>
                <w:rFonts w:ascii="Times New Roman" w:hAnsi="Times New Roman"/>
                <w:b/>
                <w:szCs w:val="22"/>
              </w:rPr>
            </w:pPr>
          </w:p>
        </w:tc>
      </w:tr>
      <w:tr w:rsidR="004C3AF4" w:rsidRPr="00C963F5" w14:paraId="6C4AEF49" w14:textId="77777777" w:rsidTr="00DE2764">
        <w:trPr>
          <w:trHeight w:val="323"/>
        </w:trPr>
        <w:tc>
          <w:tcPr>
            <w:tcW w:w="7945" w:type="dxa"/>
            <w:vAlign w:val="center"/>
          </w:tcPr>
          <w:p w14:paraId="6C4AEF47"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front service entrance shall have at least two interior steps below floor level.  Each step shall be at least 24 inches wide and have at least 9 inch tread depth at any location on the step. The first step height from the street level shall not be more than 12 inches from the ground as measured to top of step tread when the vehicle is empty except for seats and normal equipment. </w:t>
            </w:r>
          </w:p>
        </w:tc>
        <w:tc>
          <w:tcPr>
            <w:tcW w:w="1631" w:type="dxa"/>
            <w:shd w:val="clear" w:color="auto" w:fill="FFFFCC"/>
            <w:vAlign w:val="center"/>
          </w:tcPr>
          <w:p w14:paraId="6C4AEF48" w14:textId="77777777" w:rsidR="004C3AF4" w:rsidRPr="00C963F5" w:rsidRDefault="004C3AF4" w:rsidP="004C3AF4">
            <w:pPr>
              <w:rPr>
                <w:rFonts w:ascii="Times New Roman" w:hAnsi="Times New Roman"/>
                <w:b/>
                <w:szCs w:val="22"/>
              </w:rPr>
            </w:pPr>
          </w:p>
        </w:tc>
      </w:tr>
      <w:tr w:rsidR="004C3AF4" w:rsidRPr="00C963F5" w14:paraId="6C4AEF4C" w14:textId="77777777" w:rsidTr="00DE2764">
        <w:trPr>
          <w:trHeight w:val="323"/>
        </w:trPr>
        <w:tc>
          <w:tcPr>
            <w:tcW w:w="7945" w:type="dxa"/>
            <w:vAlign w:val="center"/>
          </w:tcPr>
          <w:p w14:paraId="6C4AEF4A" w14:textId="2253EF92" w:rsidR="004C3AF4" w:rsidRPr="00C963F5" w:rsidRDefault="004C3AF4" w:rsidP="004C3AF4">
            <w:pPr>
              <w:rPr>
                <w:rFonts w:ascii="Times New Roman" w:hAnsi="Times New Roman"/>
                <w:szCs w:val="22"/>
              </w:rPr>
            </w:pPr>
            <w:r>
              <w:rPr>
                <w:rFonts w:ascii="Times New Roman" w:hAnsi="Times New Roman"/>
                <w:szCs w:val="22"/>
              </w:rPr>
              <w:t>The tread surfaces on the front service entrance steps shall be covered with s</w:t>
            </w:r>
            <w:r w:rsidRPr="00A218F2">
              <w:rPr>
                <w:rFonts w:ascii="Times New Roman" w:hAnsi="Times New Roman"/>
                <w:szCs w:val="22"/>
              </w:rPr>
              <w:t xml:space="preserve">lip </w:t>
            </w:r>
            <w:r>
              <w:rPr>
                <w:rFonts w:ascii="Times New Roman" w:hAnsi="Times New Roman"/>
                <w:szCs w:val="22"/>
              </w:rPr>
              <w:t>r</w:t>
            </w:r>
            <w:r w:rsidRPr="00A218F2">
              <w:rPr>
                <w:rFonts w:ascii="Times New Roman" w:hAnsi="Times New Roman"/>
                <w:szCs w:val="22"/>
              </w:rPr>
              <w:t xml:space="preserve">esistant </w:t>
            </w:r>
            <w:r>
              <w:rPr>
                <w:rFonts w:ascii="Times New Roman" w:hAnsi="Times New Roman"/>
                <w:szCs w:val="22"/>
              </w:rPr>
              <w:t>f</w:t>
            </w:r>
            <w:r w:rsidRPr="00A218F2">
              <w:rPr>
                <w:rFonts w:ascii="Times New Roman" w:hAnsi="Times New Roman"/>
                <w:szCs w:val="22"/>
              </w:rPr>
              <w:t>loor covering: Minimum 2</w:t>
            </w:r>
            <w:r>
              <w:rPr>
                <w:rFonts w:ascii="Times New Roman" w:hAnsi="Times New Roman"/>
                <w:szCs w:val="22"/>
              </w:rPr>
              <w:t xml:space="preserve">.2 </w:t>
            </w:r>
            <w:r w:rsidRPr="00A218F2">
              <w:rPr>
                <w:rFonts w:ascii="Times New Roman" w:hAnsi="Times New Roman"/>
                <w:szCs w:val="22"/>
              </w:rPr>
              <w:t>mm (.08 inches) thick and shall in either</w:t>
            </w:r>
            <w:r>
              <w:rPr>
                <w:rFonts w:ascii="Times New Roman" w:hAnsi="Times New Roman"/>
                <w:szCs w:val="22"/>
              </w:rPr>
              <w:t xml:space="preserve"> </w:t>
            </w:r>
            <w:r w:rsidRPr="00A218F2">
              <w:rPr>
                <w:rFonts w:ascii="Times New Roman" w:hAnsi="Times New Roman"/>
                <w:szCs w:val="22"/>
              </w:rPr>
              <w:t>wet or dry conditions provide a coefficient of friction that is greater than or equal to</w:t>
            </w:r>
            <w:r>
              <w:rPr>
                <w:rFonts w:ascii="Times New Roman" w:hAnsi="Times New Roman"/>
                <w:szCs w:val="22"/>
              </w:rPr>
              <w:t xml:space="preserve"> </w:t>
            </w:r>
            <w:r w:rsidRPr="00A218F2">
              <w:rPr>
                <w:rFonts w:ascii="Times New Roman" w:hAnsi="Times New Roman"/>
                <w:szCs w:val="22"/>
              </w:rPr>
              <w:t xml:space="preserve">.8. Examples are Altro Transflor VM20, </w:t>
            </w:r>
            <w:r w:rsidRPr="00A218F2">
              <w:rPr>
                <w:rFonts w:ascii="Times New Roman" w:hAnsi="Times New Roman"/>
                <w:szCs w:val="22"/>
              </w:rPr>
              <w:lastRenderedPageBreak/>
              <w:t>or Tarabus Ge</w:t>
            </w:r>
            <w:r>
              <w:rPr>
                <w:rFonts w:ascii="Times New Roman" w:hAnsi="Times New Roman"/>
                <w:szCs w:val="22"/>
              </w:rPr>
              <w:t>r</w:t>
            </w:r>
            <w:r w:rsidRPr="00A218F2">
              <w:rPr>
                <w:rFonts w:ascii="Times New Roman" w:hAnsi="Times New Roman"/>
                <w:szCs w:val="22"/>
              </w:rPr>
              <w:t>Flor flooring or approved</w:t>
            </w:r>
            <w:r>
              <w:rPr>
                <w:rFonts w:ascii="Times New Roman" w:hAnsi="Times New Roman"/>
                <w:szCs w:val="22"/>
              </w:rPr>
              <w:t xml:space="preserve"> </w:t>
            </w:r>
            <w:r w:rsidRPr="00A218F2">
              <w:rPr>
                <w:rFonts w:ascii="Times New Roman" w:hAnsi="Times New Roman"/>
                <w:szCs w:val="22"/>
              </w:rPr>
              <w:t>equivalent. All joints shall be of the butt cut type and heat-welded in accordance with</w:t>
            </w:r>
            <w:r>
              <w:rPr>
                <w:rFonts w:ascii="Times New Roman" w:hAnsi="Times New Roman"/>
                <w:szCs w:val="22"/>
              </w:rPr>
              <w:t xml:space="preserve"> </w:t>
            </w:r>
            <w:r w:rsidRPr="00A218F2">
              <w:rPr>
                <w:rFonts w:ascii="Times New Roman" w:hAnsi="Times New Roman"/>
                <w:szCs w:val="22"/>
              </w:rPr>
              <w:t>the floor manufacturer's recommended procedure</w:t>
            </w:r>
            <w:r w:rsidRPr="00A218F2">
              <w:rPr>
                <w:rFonts w:ascii="TimesNewRoman" w:hAnsi="TimesNewRoman" w:cs="TimesNewRoman"/>
                <w:sz w:val="24"/>
                <w:szCs w:val="24"/>
              </w:rPr>
              <w:t>.</w:t>
            </w:r>
          </w:p>
        </w:tc>
        <w:tc>
          <w:tcPr>
            <w:tcW w:w="1631" w:type="dxa"/>
            <w:shd w:val="clear" w:color="auto" w:fill="FFFFCC"/>
            <w:vAlign w:val="center"/>
          </w:tcPr>
          <w:p w14:paraId="6C4AEF4B" w14:textId="77777777" w:rsidR="004C3AF4" w:rsidRPr="00C963F5" w:rsidRDefault="004C3AF4" w:rsidP="004C3AF4">
            <w:pPr>
              <w:rPr>
                <w:rFonts w:ascii="Times New Roman" w:hAnsi="Times New Roman"/>
                <w:b/>
                <w:szCs w:val="22"/>
              </w:rPr>
            </w:pPr>
          </w:p>
        </w:tc>
      </w:tr>
      <w:tr w:rsidR="004C3AF4" w:rsidRPr="00C963F5" w14:paraId="6C4AEF4F" w14:textId="77777777" w:rsidTr="00DE2764">
        <w:trPr>
          <w:trHeight w:val="323"/>
        </w:trPr>
        <w:tc>
          <w:tcPr>
            <w:tcW w:w="7945" w:type="dxa"/>
            <w:vAlign w:val="center"/>
          </w:tcPr>
          <w:p w14:paraId="6C4AEF4D" w14:textId="67D5F44B" w:rsidR="004C3AF4" w:rsidRPr="00C963F5" w:rsidRDefault="004C3AF4" w:rsidP="004C3AF4">
            <w:pPr>
              <w:rPr>
                <w:rFonts w:ascii="Times New Roman" w:hAnsi="Times New Roman"/>
                <w:szCs w:val="22"/>
              </w:rPr>
            </w:pPr>
            <w:r w:rsidRPr="00C963F5">
              <w:rPr>
                <w:rFonts w:ascii="Times New Roman" w:hAnsi="Times New Roman"/>
                <w:szCs w:val="22"/>
              </w:rPr>
              <w:t>The covering shall be permanently bonded to the metal step surfaces and shall be properly sealed to prevent moisture from getting underneath.  Step edges shall be marked in yellow.  This includes the first step into the vehicle as well as the top of the last step at the intersection with the vehicle floor.</w:t>
            </w:r>
          </w:p>
        </w:tc>
        <w:tc>
          <w:tcPr>
            <w:tcW w:w="1631" w:type="dxa"/>
            <w:shd w:val="clear" w:color="auto" w:fill="FFFFCC"/>
            <w:vAlign w:val="center"/>
          </w:tcPr>
          <w:p w14:paraId="6C4AEF4E" w14:textId="77777777" w:rsidR="004C3AF4" w:rsidRPr="00C963F5" w:rsidRDefault="004C3AF4" w:rsidP="004C3AF4">
            <w:pPr>
              <w:rPr>
                <w:rFonts w:ascii="Times New Roman" w:hAnsi="Times New Roman"/>
                <w:b/>
                <w:szCs w:val="22"/>
              </w:rPr>
            </w:pPr>
          </w:p>
        </w:tc>
      </w:tr>
      <w:tr w:rsidR="004C3AF4" w:rsidRPr="00C963F5" w14:paraId="6C4AEF52" w14:textId="77777777" w:rsidTr="00DE2764">
        <w:trPr>
          <w:trHeight w:val="323"/>
        </w:trPr>
        <w:tc>
          <w:tcPr>
            <w:tcW w:w="7945" w:type="dxa"/>
            <w:vAlign w:val="center"/>
          </w:tcPr>
          <w:p w14:paraId="6C4AEF50" w14:textId="635B8730" w:rsidR="004C3AF4" w:rsidRPr="00C963F5" w:rsidRDefault="004C3AF4" w:rsidP="004C3AF4">
            <w:pPr>
              <w:rPr>
                <w:rFonts w:ascii="Times New Roman" w:hAnsi="Times New Roman"/>
                <w:szCs w:val="22"/>
              </w:rPr>
            </w:pPr>
            <w:r w:rsidRPr="00C963F5">
              <w:rPr>
                <w:rFonts w:ascii="Times New Roman" w:hAnsi="Times New Roman"/>
                <w:szCs w:val="22"/>
              </w:rPr>
              <w:t xml:space="preserve">The outer edge of the front service door shall be weather-stripped, as necessary, to provide a water-tight seal around the entire entryway including all steps.  Suitable padding, to protect the heads of boarding or exiting passengers, shall be installed on the inside of the vehicle on the lintel of the front service entrance doorway.  Any "gap" between the lowest part of the door(s) and the mating step surface greater than 3/8" shall be sealed by a </w:t>
            </w:r>
            <w:r>
              <w:rPr>
                <w:rFonts w:ascii="Times New Roman" w:hAnsi="Times New Roman"/>
                <w:szCs w:val="22"/>
              </w:rPr>
              <w:t>vinyl t</w:t>
            </w:r>
            <w:r w:rsidRPr="00C963F5">
              <w:rPr>
                <w:rFonts w:ascii="Times New Roman" w:hAnsi="Times New Roman"/>
                <w:szCs w:val="22"/>
              </w:rPr>
              <w:t>hreshold seal or brush comb.</w:t>
            </w:r>
          </w:p>
        </w:tc>
        <w:tc>
          <w:tcPr>
            <w:tcW w:w="1631" w:type="dxa"/>
            <w:shd w:val="clear" w:color="auto" w:fill="FFFFCC"/>
            <w:vAlign w:val="center"/>
          </w:tcPr>
          <w:p w14:paraId="6C4AEF51" w14:textId="77777777" w:rsidR="004C3AF4" w:rsidRPr="00C963F5" w:rsidRDefault="004C3AF4" w:rsidP="004C3AF4">
            <w:pPr>
              <w:rPr>
                <w:rFonts w:ascii="Times New Roman" w:hAnsi="Times New Roman"/>
                <w:b/>
                <w:szCs w:val="22"/>
              </w:rPr>
            </w:pPr>
          </w:p>
        </w:tc>
      </w:tr>
      <w:tr w:rsidR="004C3AF4" w:rsidRPr="00C963F5" w14:paraId="6C4AEF54" w14:textId="77777777" w:rsidTr="00DE2764">
        <w:trPr>
          <w:trHeight w:val="323"/>
        </w:trPr>
        <w:tc>
          <w:tcPr>
            <w:tcW w:w="9576" w:type="dxa"/>
            <w:gridSpan w:val="2"/>
            <w:shd w:val="clear" w:color="auto" w:fill="D9D9D9" w:themeFill="background1" w:themeFillShade="D9"/>
            <w:vAlign w:val="center"/>
          </w:tcPr>
          <w:p w14:paraId="6C4AEF53" w14:textId="617E164B"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DRIVER ENTRANCE DOOR</w:t>
            </w:r>
          </w:p>
        </w:tc>
      </w:tr>
      <w:tr w:rsidR="004C3AF4" w:rsidRPr="00C963F5" w14:paraId="6C4AEF57" w14:textId="77777777" w:rsidTr="00DE2764">
        <w:trPr>
          <w:trHeight w:val="323"/>
        </w:trPr>
        <w:tc>
          <w:tcPr>
            <w:tcW w:w="7945" w:type="dxa"/>
            <w:vAlign w:val="center"/>
          </w:tcPr>
          <w:p w14:paraId="6C4AEF55" w14:textId="77777777" w:rsidR="004C3AF4" w:rsidRPr="00C963F5" w:rsidRDefault="004C3AF4" w:rsidP="004C3AF4">
            <w:pPr>
              <w:rPr>
                <w:rFonts w:ascii="Times New Roman" w:hAnsi="Times New Roman"/>
                <w:szCs w:val="22"/>
              </w:rPr>
            </w:pPr>
            <w:r w:rsidRPr="00C963F5">
              <w:rPr>
                <w:rFonts w:ascii="Times New Roman" w:hAnsi="Times New Roman"/>
                <w:szCs w:val="22"/>
              </w:rPr>
              <w:t>A driver entrance door will be provided on the left side (i.e., driver's side) of the vehicle adjacent to the driver's seat.  The entrance shall be hinged and of the sedan type and it shall be equipped with a key lock built into the door that may be locked to prevent opening of the door.  The lock shall be such that it may be unlocked wit</w:t>
            </w:r>
            <w:r>
              <w:rPr>
                <w:rFonts w:ascii="Times New Roman" w:hAnsi="Times New Roman"/>
                <w:szCs w:val="22"/>
              </w:rPr>
              <w:t>h the key from the outside.</w:t>
            </w:r>
          </w:p>
        </w:tc>
        <w:tc>
          <w:tcPr>
            <w:tcW w:w="1631" w:type="dxa"/>
            <w:shd w:val="clear" w:color="auto" w:fill="FFFFCC"/>
            <w:vAlign w:val="center"/>
          </w:tcPr>
          <w:p w14:paraId="6C4AEF56" w14:textId="77777777" w:rsidR="004C3AF4" w:rsidRPr="00C963F5" w:rsidRDefault="004C3AF4" w:rsidP="004C3AF4">
            <w:pPr>
              <w:rPr>
                <w:rFonts w:ascii="Times New Roman" w:hAnsi="Times New Roman"/>
                <w:b/>
                <w:szCs w:val="22"/>
              </w:rPr>
            </w:pPr>
          </w:p>
        </w:tc>
      </w:tr>
      <w:tr w:rsidR="004C3AF4" w:rsidRPr="00C963F5" w14:paraId="6C4AEF5A" w14:textId="77777777" w:rsidTr="00DE2764">
        <w:trPr>
          <w:trHeight w:val="323"/>
        </w:trPr>
        <w:tc>
          <w:tcPr>
            <w:tcW w:w="7945" w:type="dxa"/>
            <w:vAlign w:val="center"/>
          </w:tcPr>
          <w:p w14:paraId="6C4AEF58" w14:textId="77777777" w:rsidR="004C3AF4" w:rsidRPr="00C963F5" w:rsidRDefault="004C3AF4" w:rsidP="004C3AF4">
            <w:pPr>
              <w:rPr>
                <w:rFonts w:ascii="Times New Roman" w:hAnsi="Times New Roman"/>
                <w:szCs w:val="22"/>
              </w:rPr>
            </w:pPr>
            <w:r w:rsidRPr="00C963F5">
              <w:rPr>
                <w:rFonts w:ascii="Times New Roman" w:hAnsi="Times New Roman"/>
                <w:szCs w:val="22"/>
              </w:rPr>
              <w:t>An armrest on the left side must be provided for the driver.  This armrest may be either attached to the left side of the vehicle or door or may be attached to the driver's seat.</w:t>
            </w:r>
          </w:p>
        </w:tc>
        <w:tc>
          <w:tcPr>
            <w:tcW w:w="1631" w:type="dxa"/>
            <w:shd w:val="clear" w:color="auto" w:fill="FFFFCC"/>
            <w:vAlign w:val="center"/>
          </w:tcPr>
          <w:p w14:paraId="6C4AEF59" w14:textId="77777777" w:rsidR="004C3AF4" w:rsidRPr="00C963F5" w:rsidRDefault="004C3AF4" w:rsidP="004C3AF4">
            <w:pPr>
              <w:rPr>
                <w:rFonts w:ascii="Times New Roman" w:hAnsi="Times New Roman"/>
                <w:b/>
                <w:szCs w:val="22"/>
              </w:rPr>
            </w:pPr>
          </w:p>
        </w:tc>
      </w:tr>
      <w:tr w:rsidR="004C3AF4" w:rsidRPr="00C963F5" w14:paraId="6C4AEF5C" w14:textId="77777777" w:rsidTr="00DE2764">
        <w:trPr>
          <w:trHeight w:val="323"/>
        </w:trPr>
        <w:tc>
          <w:tcPr>
            <w:tcW w:w="9576" w:type="dxa"/>
            <w:gridSpan w:val="2"/>
            <w:shd w:val="clear" w:color="auto" w:fill="D9D9D9" w:themeFill="background1" w:themeFillShade="D9"/>
            <w:vAlign w:val="center"/>
          </w:tcPr>
          <w:p w14:paraId="6C4AEF5B" w14:textId="355BE755"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WINDSHIELD</w:t>
            </w:r>
          </w:p>
        </w:tc>
      </w:tr>
      <w:tr w:rsidR="004C3AF4" w:rsidRPr="00C963F5" w14:paraId="6C4AEF5F" w14:textId="77777777" w:rsidTr="00DE2764">
        <w:trPr>
          <w:trHeight w:val="323"/>
        </w:trPr>
        <w:tc>
          <w:tcPr>
            <w:tcW w:w="7945" w:type="dxa"/>
            <w:vAlign w:val="center"/>
          </w:tcPr>
          <w:p w14:paraId="6C4AEF5D" w14:textId="77777777" w:rsidR="004C3AF4" w:rsidRPr="00C963F5" w:rsidRDefault="004C3AF4" w:rsidP="004C3AF4">
            <w:pPr>
              <w:rPr>
                <w:rFonts w:ascii="Times New Roman" w:hAnsi="Times New Roman"/>
                <w:szCs w:val="22"/>
              </w:rPr>
            </w:pPr>
            <w:r w:rsidRPr="00C963F5">
              <w:rPr>
                <w:rFonts w:ascii="Times New Roman" w:hAnsi="Times New Roman"/>
                <w:szCs w:val="22"/>
              </w:rPr>
              <w:t>Tinted windshield with two speed electric windshield wipers with intermittent feature and windshield washers.</w:t>
            </w:r>
            <w:r w:rsidRPr="00C963F5">
              <w:rPr>
                <w:rFonts w:ascii="Times New Roman" w:hAnsi="Times New Roman"/>
                <w:color w:val="FF0000"/>
                <w:szCs w:val="22"/>
              </w:rPr>
              <w:t xml:space="preserve"> </w:t>
            </w:r>
          </w:p>
        </w:tc>
        <w:tc>
          <w:tcPr>
            <w:tcW w:w="1631" w:type="dxa"/>
            <w:shd w:val="clear" w:color="auto" w:fill="FFFFCC"/>
            <w:vAlign w:val="center"/>
          </w:tcPr>
          <w:p w14:paraId="6C4AEF5E" w14:textId="77777777" w:rsidR="004C3AF4" w:rsidRPr="00C963F5" w:rsidRDefault="004C3AF4" w:rsidP="004C3AF4">
            <w:pPr>
              <w:rPr>
                <w:rFonts w:ascii="Times New Roman" w:hAnsi="Times New Roman"/>
                <w:b/>
                <w:szCs w:val="22"/>
              </w:rPr>
            </w:pPr>
          </w:p>
        </w:tc>
      </w:tr>
      <w:tr w:rsidR="004C3AF4" w:rsidRPr="00C963F5" w14:paraId="6C4AEF61" w14:textId="77777777" w:rsidTr="00DE2764">
        <w:trPr>
          <w:trHeight w:val="323"/>
        </w:trPr>
        <w:tc>
          <w:tcPr>
            <w:tcW w:w="9576" w:type="dxa"/>
            <w:gridSpan w:val="2"/>
            <w:shd w:val="clear" w:color="auto" w:fill="D9D9D9" w:themeFill="background1" w:themeFillShade="D9"/>
            <w:vAlign w:val="center"/>
          </w:tcPr>
          <w:p w14:paraId="6C4AEF60" w14:textId="79AB8F2D"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DRIVER WINDOWS</w:t>
            </w:r>
          </w:p>
        </w:tc>
      </w:tr>
      <w:tr w:rsidR="004C3AF4" w:rsidRPr="00C963F5" w14:paraId="6C4AEF64" w14:textId="77777777" w:rsidTr="00DE2764">
        <w:trPr>
          <w:trHeight w:val="323"/>
        </w:trPr>
        <w:tc>
          <w:tcPr>
            <w:tcW w:w="7945" w:type="dxa"/>
            <w:vAlign w:val="center"/>
          </w:tcPr>
          <w:p w14:paraId="6C4AEF62" w14:textId="77777777" w:rsidR="004C3AF4" w:rsidRPr="00C963F5" w:rsidRDefault="004C3AF4" w:rsidP="004C3AF4">
            <w:pPr>
              <w:rPr>
                <w:rFonts w:ascii="Times New Roman" w:hAnsi="Times New Roman"/>
                <w:szCs w:val="22"/>
              </w:rPr>
            </w:pPr>
            <w:r w:rsidRPr="00C963F5">
              <w:rPr>
                <w:rFonts w:ascii="Times New Roman" w:hAnsi="Times New Roman"/>
                <w:szCs w:val="22"/>
              </w:rPr>
              <w:t>The driver shall be provided with an openable window on the left side.  The driver's side window must be equipped with a locking device on the inside, unless it is the type which is rolled (i.e., cranked) up and down from the inside.  If a driver entrance door is provided, the driver's side window shall be mounted in the driver entrance door.</w:t>
            </w:r>
          </w:p>
        </w:tc>
        <w:tc>
          <w:tcPr>
            <w:tcW w:w="1631" w:type="dxa"/>
            <w:shd w:val="clear" w:color="auto" w:fill="FFFFCC"/>
            <w:vAlign w:val="center"/>
          </w:tcPr>
          <w:p w14:paraId="6C4AEF63" w14:textId="77777777" w:rsidR="004C3AF4" w:rsidRPr="00C963F5" w:rsidRDefault="004C3AF4" w:rsidP="004C3AF4">
            <w:pPr>
              <w:rPr>
                <w:rFonts w:ascii="Times New Roman" w:hAnsi="Times New Roman"/>
                <w:b/>
                <w:szCs w:val="22"/>
              </w:rPr>
            </w:pPr>
          </w:p>
        </w:tc>
      </w:tr>
      <w:tr w:rsidR="004C3AF4" w:rsidRPr="00C963F5" w14:paraId="6C4AEF67" w14:textId="77777777" w:rsidTr="00DE2764">
        <w:trPr>
          <w:trHeight w:val="323"/>
        </w:trPr>
        <w:tc>
          <w:tcPr>
            <w:tcW w:w="7945" w:type="dxa"/>
            <w:vAlign w:val="center"/>
          </w:tcPr>
          <w:p w14:paraId="6C4AEF65"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The driver also shall be provided with one or two windows located in the right side of the vehicle between the forward side of the front service entrance and the dashboard or windshield.  The window(s) shall provide improved viewing to the right of the vehicle when the driver is seated in the driver seat.  The total area of the window glass (the area of one window is only one window is provided or the sum of the areas if two are provided) shall be a minimum of 290 square inches. </w:t>
            </w:r>
          </w:p>
        </w:tc>
        <w:tc>
          <w:tcPr>
            <w:tcW w:w="1631" w:type="dxa"/>
            <w:shd w:val="clear" w:color="auto" w:fill="FFFFCC"/>
            <w:vAlign w:val="center"/>
          </w:tcPr>
          <w:p w14:paraId="6C4AEF66" w14:textId="77777777" w:rsidR="004C3AF4" w:rsidRPr="00C963F5" w:rsidRDefault="004C3AF4" w:rsidP="004C3AF4">
            <w:pPr>
              <w:rPr>
                <w:rFonts w:ascii="Times New Roman" w:hAnsi="Times New Roman"/>
                <w:b/>
                <w:szCs w:val="22"/>
              </w:rPr>
            </w:pPr>
          </w:p>
        </w:tc>
      </w:tr>
      <w:tr w:rsidR="004C3AF4" w:rsidRPr="00C963F5" w14:paraId="6C4AEF69" w14:textId="77777777" w:rsidTr="00DE2764">
        <w:trPr>
          <w:trHeight w:val="323"/>
        </w:trPr>
        <w:tc>
          <w:tcPr>
            <w:tcW w:w="9576" w:type="dxa"/>
            <w:gridSpan w:val="2"/>
            <w:shd w:val="clear" w:color="auto" w:fill="D9D9D9" w:themeFill="background1" w:themeFillShade="D9"/>
            <w:vAlign w:val="center"/>
          </w:tcPr>
          <w:p w14:paraId="6C4AEF68" w14:textId="3F8A4DA8"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WINDOWS</w:t>
            </w:r>
          </w:p>
        </w:tc>
      </w:tr>
      <w:tr w:rsidR="004C3AF4" w:rsidRPr="00C963F5" w14:paraId="6C4AEF6C" w14:textId="77777777" w:rsidTr="00DE2764">
        <w:trPr>
          <w:trHeight w:val="323"/>
        </w:trPr>
        <w:tc>
          <w:tcPr>
            <w:tcW w:w="7945" w:type="dxa"/>
            <w:vAlign w:val="center"/>
          </w:tcPr>
          <w:p w14:paraId="6C4AEF6A" w14:textId="77777777" w:rsidR="004C3AF4" w:rsidRPr="00C963F5" w:rsidRDefault="004C3AF4" w:rsidP="004C3AF4">
            <w:pPr>
              <w:rPr>
                <w:rFonts w:ascii="Times New Roman" w:hAnsi="Times New Roman"/>
                <w:szCs w:val="22"/>
              </w:rPr>
            </w:pPr>
            <w:r w:rsidRPr="00C963F5">
              <w:rPr>
                <w:rFonts w:ascii="Times New Roman" w:hAnsi="Times New Roman"/>
                <w:szCs w:val="22"/>
              </w:rPr>
              <w:t>Side passenger windows shall be provided throughout the passenger compartment.  All side passenger windows must be of "T" type.  All “T” type windows shall be mounted top venting.  Only exception would be for any required smaller body fill windows where full size windows could not be provided.  These windows can have solid glass.  Only one such type window can be used per side.</w:t>
            </w:r>
          </w:p>
        </w:tc>
        <w:tc>
          <w:tcPr>
            <w:tcW w:w="1631" w:type="dxa"/>
            <w:shd w:val="clear" w:color="auto" w:fill="FFFFCC"/>
            <w:vAlign w:val="center"/>
          </w:tcPr>
          <w:p w14:paraId="6C4AEF6B" w14:textId="77777777" w:rsidR="004C3AF4" w:rsidRPr="00C963F5" w:rsidRDefault="004C3AF4" w:rsidP="004C3AF4">
            <w:pPr>
              <w:rPr>
                <w:rFonts w:ascii="Times New Roman" w:hAnsi="Times New Roman"/>
                <w:b/>
                <w:szCs w:val="22"/>
              </w:rPr>
            </w:pPr>
          </w:p>
        </w:tc>
      </w:tr>
      <w:tr w:rsidR="004C3AF4" w:rsidRPr="00C963F5" w14:paraId="6C4AEF6F" w14:textId="77777777" w:rsidTr="00DE2764">
        <w:trPr>
          <w:trHeight w:val="323"/>
        </w:trPr>
        <w:tc>
          <w:tcPr>
            <w:tcW w:w="7945" w:type="dxa"/>
            <w:vAlign w:val="center"/>
          </w:tcPr>
          <w:p w14:paraId="6C4AEF6D" w14:textId="77777777" w:rsidR="004C3AF4" w:rsidRPr="00C963F5" w:rsidRDefault="004C3AF4" w:rsidP="004C3AF4">
            <w:pPr>
              <w:rPr>
                <w:rFonts w:ascii="Times New Roman" w:hAnsi="Times New Roman"/>
                <w:szCs w:val="22"/>
              </w:rPr>
            </w:pPr>
            <w:r w:rsidRPr="00C963F5">
              <w:rPr>
                <w:rFonts w:ascii="Times New Roman" w:hAnsi="Times New Roman"/>
                <w:szCs w:val="22"/>
              </w:rPr>
              <w:t>All passenger service entrance doors shall contain windows of the fixed type.</w:t>
            </w:r>
          </w:p>
        </w:tc>
        <w:tc>
          <w:tcPr>
            <w:tcW w:w="1631" w:type="dxa"/>
            <w:shd w:val="clear" w:color="auto" w:fill="FFFFCC"/>
            <w:vAlign w:val="center"/>
          </w:tcPr>
          <w:p w14:paraId="6C4AEF6E" w14:textId="77777777" w:rsidR="004C3AF4" w:rsidRPr="00C963F5" w:rsidRDefault="004C3AF4" w:rsidP="004C3AF4">
            <w:pPr>
              <w:rPr>
                <w:rFonts w:ascii="Times New Roman" w:hAnsi="Times New Roman"/>
                <w:b/>
                <w:szCs w:val="22"/>
              </w:rPr>
            </w:pPr>
          </w:p>
        </w:tc>
      </w:tr>
      <w:tr w:rsidR="004C3AF4" w:rsidRPr="00C963F5" w14:paraId="6C4AEF72" w14:textId="77777777" w:rsidTr="00DE2764">
        <w:trPr>
          <w:trHeight w:val="323"/>
        </w:trPr>
        <w:tc>
          <w:tcPr>
            <w:tcW w:w="7945" w:type="dxa"/>
            <w:vAlign w:val="center"/>
          </w:tcPr>
          <w:p w14:paraId="6C4AEF70" w14:textId="77777777" w:rsidR="004C3AF4" w:rsidRPr="00C963F5" w:rsidRDefault="004C3AF4" w:rsidP="004C3AF4">
            <w:pPr>
              <w:rPr>
                <w:rFonts w:ascii="Times New Roman" w:hAnsi="Times New Roman"/>
                <w:szCs w:val="22"/>
              </w:rPr>
            </w:pPr>
            <w:r w:rsidRPr="00C963F5">
              <w:rPr>
                <w:rFonts w:ascii="Times New Roman" w:hAnsi="Times New Roman"/>
                <w:szCs w:val="22"/>
              </w:rPr>
              <w:t>All window glass shall be of the safety type and shall be tinted.  All window glass shall conform to Federal Motor Vehicle Safety Standard No. 205.</w:t>
            </w:r>
          </w:p>
        </w:tc>
        <w:tc>
          <w:tcPr>
            <w:tcW w:w="1631" w:type="dxa"/>
            <w:shd w:val="clear" w:color="auto" w:fill="FFFFCC"/>
            <w:vAlign w:val="center"/>
          </w:tcPr>
          <w:p w14:paraId="6C4AEF71" w14:textId="77777777" w:rsidR="004C3AF4" w:rsidRPr="00C963F5" w:rsidRDefault="004C3AF4" w:rsidP="004C3AF4">
            <w:pPr>
              <w:rPr>
                <w:rFonts w:ascii="Times New Roman" w:hAnsi="Times New Roman"/>
                <w:b/>
                <w:szCs w:val="22"/>
              </w:rPr>
            </w:pPr>
          </w:p>
        </w:tc>
      </w:tr>
      <w:tr w:rsidR="004C3AF4" w:rsidRPr="00C963F5" w14:paraId="6C4AEF75" w14:textId="77777777" w:rsidTr="00DE2764">
        <w:trPr>
          <w:trHeight w:val="323"/>
        </w:trPr>
        <w:tc>
          <w:tcPr>
            <w:tcW w:w="7945" w:type="dxa"/>
            <w:vAlign w:val="center"/>
          </w:tcPr>
          <w:p w14:paraId="6C4AEF73" w14:textId="77777777" w:rsidR="004C3AF4" w:rsidRPr="00C963F5" w:rsidRDefault="004C3AF4" w:rsidP="004C3AF4">
            <w:pPr>
              <w:rPr>
                <w:rFonts w:ascii="Times New Roman" w:hAnsi="Times New Roman"/>
                <w:szCs w:val="22"/>
              </w:rPr>
            </w:pPr>
            <w:r w:rsidRPr="00C963F5">
              <w:rPr>
                <w:rFonts w:ascii="Times New Roman" w:hAnsi="Times New Roman"/>
                <w:szCs w:val="22"/>
              </w:rPr>
              <w:lastRenderedPageBreak/>
              <w:t>At least one (1) window on each side will be an emergency exit window meeting FMVSS 217 requirement.</w:t>
            </w:r>
          </w:p>
        </w:tc>
        <w:tc>
          <w:tcPr>
            <w:tcW w:w="1631" w:type="dxa"/>
            <w:shd w:val="clear" w:color="auto" w:fill="FFFFCC"/>
            <w:vAlign w:val="center"/>
          </w:tcPr>
          <w:p w14:paraId="6C4AEF74" w14:textId="77777777" w:rsidR="004C3AF4" w:rsidRPr="00C963F5" w:rsidRDefault="004C3AF4" w:rsidP="004C3AF4">
            <w:pPr>
              <w:rPr>
                <w:rFonts w:ascii="Times New Roman" w:hAnsi="Times New Roman"/>
                <w:b/>
                <w:szCs w:val="22"/>
              </w:rPr>
            </w:pPr>
          </w:p>
        </w:tc>
      </w:tr>
      <w:tr w:rsidR="004C3AF4" w:rsidRPr="00C963F5" w14:paraId="6C4AEF77" w14:textId="77777777" w:rsidTr="00DE2764">
        <w:trPr>
          <w:trHeight w:val="323"/>
        </w:trPr>
        <w:tc>
          <w:tcPr>
            <w:tcW w:w="9576" w:type="dxa"/>
            <w:gridSpan w:val="2"/>
            <w:shd w:val="clear" w:color="auto" w:fill="D9D9D9" w:themeFill="background1" w:themeFillShade="D9"/>
            <w:vAlign w:val="center"/>
          </w:tcPr>
          <w:p w14:paraId="6C4AEF76" w14:textId="532B37F3"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REAR EMERGENCY EXIT DOOR</w:t>
            </w:r>
          </w:p>
        </w:tc>
      </w:tr>
      <w:tr w:rsidR="004C3AF4" w:rsidRPr="00C963F5" w14:paraId="6C4AEF7A" w14:textId="77777777" w:rsidTr="00DE2764">
        <w:trPr>
          <w:trHeight w:val="323"/>
        </w:trPr>
        <w:tc>
          <w:tcPr>
            <w:tcW w:w="7945" w:type="dxa"/>
            <w:vAlign w:val="center"/>
          </w:tcPr>
          <w:p w14:paraId="6C4AEF78" w14:textId="5A7DA43D" w:rsidR="004C3AF4" w:rsidRPr="00C963F5" w:rsidRDefault="004C3AF4" w:rsidP="004C3AF4">
            <w:pPr>
              <w:rPr>
                <w:rFonts w:ascii="Times New Roman" w:hAnsi="Times New Roman"/>
                <w:b/>
                <w:szCs w:val="22"/>
                <w:u w:val="single"/>
              </w:rPr>
            </w:pPr>
            <w:r>
              <w:rPr>
                <w:rFonts w:ascii="Times New Roman" w:hAnsi="Times New Roman"/>
                <w:szCs w:val="22"/>
              </w:rPr>
              <w:t>P</w:t>
            </w:r>
            <w:r w:rsidRPr="00C963F5">
              <w:rPr>
                <w:rFonts w:ascii="Times New Roman" w:hAnsi="Times New Roman"/>
                <w:szCs w:val="22"/>
              </w:rPr>
              <w:t>rovi</w:t>
            </w:r>
            <w:r>
              <w:rPr>
                <w:rFonts w:ascii="Times New Roman" w:hAnsi="Times New Roman"/>
                <w:szCs w:val="22"/>
              </w:rPr>
              <w:t xml:space="preserve">de a rear emergency exit door </w:t>
            </w:r>
            <w:r w:rsidRPr="00E83FAC">
              <w:rPr>
                <w:rFonts w:ascii="Times New Roman" w:hAnsi="Times New Roman"/>
                <w:szCs w:val="22"/>
              </w:rPr>
              <w:t xml:space="preserve">35" x 56" or larger with upper and lower window.  The door shall be marked with interior and exterior “Emergency Door” or “Emergency Exit” signage with 1" letters either applied above the door or on the upper most part of the top door window. The door shall also be identified with an interior red light.  The light shall be mounted above the door and lighted at all times when the engine is running.  </w:t>
            </w:r>
            <w:r w:rsidR="001C7DE3" w:rsidRPr="001C7DE3">
              <w:rPr>
                <w:rFonts w:ascii="Times New Roman" w:hAnsi="Times New Roman"/>
                <w:szCs w:val="22"/>
              </w:rPr>
              <w:t>The rear door shall include a lock warning system that will activate a light and buzzer in the driver’s area to alert the driver that the door is locked whenever the ignition is in the run position.  The door lock warning system shall be independent from the rear emergency exit door ajar warning.</w:t>
            </w:r>
          </w:p>
        </w:tc>
        <w:tc>
          <w:tcPr>
            <w:tcW w:w="1631" w:type="dxa"/>
            <w:shd w:val="clear" w:color="auto" w:fill="FFFFCC"/>
            <w:vAlign w:val="center"/>
          </w:tcPr>
          <w:p w14:paraId="6C4AEF79" w14:textId="77777777" w:rsidR="004C3AF4" w:rsidRPr="00C963F5" w:rsidRDefault="004C3AF4" w:rsidP="004C3AF4">
            <w:pPr>
              <w:rPr>
                <w:rFonts w:ascii="Times New Roman" w:hAnsi="Times New Roman"/>
                <w:b/>
                <w:szCs w:val="22"/>
              </w:rPr>
            </w:pPr>
          </w:p>
        </w:tc>
      </w:tr>
      <w:tr w:rsidR="004C3AF4" w:rsidRPr="00C963F5" w14:paraId="6C4AEF7C" w14:textId="77777777" w:rsidTr="00DE2764">
        <w:trPr>
          <w:trHeight w:val="323"/>
        </w:trPr>
        <w:tc>
          <w:tcPr>
            <w:tcW w:w="9576" w:type="dxa"/>
            <w:gridSpan w:val="2"/>
            <w:shd w:val="clear" w:color="auto" w:fill="D9D9D9" w:themeFill="background1" w:themeFillShade="D9"/>
            <w:vAlign w:val="center"/>
          </w:tcPr>
          <w:p w14:paraId="6C4AEF7B" w14:textId="52CFC8DA"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FUEL TANK</w:t>
            </w:r>
          </w:p>
        </w:tc>
      </w:tr>
      <w:tr w:rsidR="004C3AF4" w:rsidRPr="00C963F5" w14:paraId="6C4AEF81" w14:textId="77777777" w:rsidTr="00DE2764">
        <w:trPr>
          <w:trHeight w:val="323"/>
        </w:trPr>
        <w:tc>
          <w:tcPr>
            <w:tcW w:w="7945" w:type="dxa"/>
            <w:vAlign w:val="center"/>
          </w:tcPr>
          <w:p w14:paraId="6C4AEF7D" w14:textId="77777777" w:rsidR="004C3AF4" w:rsidRPr="00C963F5" w:rsidRDefault="004C3AF4" w:rsidP="004C3AF4">
            <w:pPr>
              <w:rPr>
                <w:rFonts w:ascii="Times New Roman" w:hAnsi="Times New Roman"/>
                <w:szCs w:val="22"/>
              </w:rPr>
            </w:pPr>
            <w:r w:rsidRPr="00C963F5">
              <w:rPr>
                <w:rFonts w:ascii="Times New Roman" w:hAnsi="Times New Roman"/>
                <w:szCs w:val="22"/>
              </w:rPr>
              <w:t>A fuel tank(s) with a total capacity of not less than</w:t>
            </w:r>
            <w:r w:rsidRPr="00E83FAC">
              <w:rPr>
                <w:rFonts w:ascii="Times New Roman" w:hAnsi="Times New Roman"/>
                <w:szCs w:val="22"/>
              </w:rPr>
              <w:t xml:space="preserve"> 55 </w:t>
            </w:r>
            <w:r w:rsidRPr="00C963F5">
              <w:rPr>
                <w:rFonts w:ascii="Times New Roman" w:hAnsi="Times New Roman"/>
                <w:szCs w:val="22"/>
              </w:rPr>
              <w:t>gallons shall be provided.</w:t>
            </w:r>
          </w:p>
        </w:tc>
        <w:tc>
          <w:tcPr>
            <w:tcW w:w="1631" w:type="dxa"/>
            <w:shd w:val="clear" w:color="auto" w:fill="FFFFCC"/>
            <w:vAlign w:val="center"/>
          </w:tcPr>
          <w:p w14:paraId="6C4AEF7E" w14:textId="77777777" w:rsidR="004C3AF4" w:rsidRPr="00C963F5" w:rsidRDefault="004C3AF4" w:rsidP="004C3AF4">
            <w:pPr>
              <w:pBdr>
                <w:bottom w:val="single" w:sz="12" w:space="1" w:color="auto"/>
              </w:pBdr>
              <w:rPr>
                <w:rFonts w:ascii="Times New Roman" w:hAnsi="Times New Roman"/>
                <w:b/>
                <w:szCs w:val="22"/>
              </w:rPr>
            </w:pPr>
            <w:r w:rsidRPr="00C963F5">
              <w:rPr>
                <w:rFonts w:ascii="Times New Roman" w:hAnsi="Times New Roman"/>
                <w:b/>
                <w:szCs w:val="22"/>
              </w:rPr>
              <w:t>Fuel Tank Capacity (gallons)</w:t>
            </w:r>
          </w:p>
          <w:p w14:paraId="6C4AEF7F" w14:textId="77777777" w:rsidR="004C3AF4" w:rsidRPr="00C963F5" w:rsidRDefault="004C3AF4" w:rsidP="004C3AF4">
            <w:pPr>
              <w:pBdr>
                <w:bottom w:val="single" w:sz="12" w:space="1" w:color="auto"/>
              </w:pBdr>
              <w:rPr>
                <w:rFonts w:ascii="Times New Roman" w:hAnsi="Times New Roman"/>
                <w:b/>
                <w:szCs w:val="22"/>
              </w:rPr>
            </w:pPr>
          </w:p>
          <w:p w14:paraId="6C4AEF80" w14:textId="77777777" w:rsidR="004C3AF4" w:rsidRPr="00C963F5" w:rsidRDefault="004C3AF4" w:rsidP="004C3AF4">
            <w:pPr>
              <w:rPr>
                <w:rFonts w:ascii="Times New Roman" w:hAnsi="Times New Roman"/>
                <w:b/>
                <w:szCs w:val="22"/>
              </w:rPr>
            </w:pPr>
          </w:p>
        </w:tc>
      </w:tr>
      <w:tr w:rsidR="004C3AF4" w:rsidRPr="00C963F5" w14:paraId="6C4AEF84" w14:textId="77777777" w:rsidTr="00DE2764">
        <w:trPr>
          <w:trHeight w:val="323"/>
        </w:trPr>
        <w:tc>
          <w:tcPr>
            <w:tcW w:w="7945" w:type="dxa"/>
            <w:vAlign w:val="center"/>
          </w:tcPr>
          <w:p w14:paraId="6C4AEF82" w14:textId="77777777" w:rsidR="004C3AF4" w:rsidRPr="00C963F5" w:rsidRDefault="004C3AF4" w:rsidP="004C3AF4">
            <w:pPr>
              <w:rPr>
                <w:rFonts w:ascii="Times New Roman" w:hAnsi="Times New Roman"/>
                <w:szCs w:val="22"/>
              </w:rPr>
            </w:pPr>
            <w:r w:rsidRPr="00C963F5">
              <w:rPr>
                <w:rFonts w:ascii="Times New Roman" w:hAnsi="Times New Roman"/>
                <w:szCs w:val="22"/>
              </w:rPr>
              <w:t>The fuel tank(s) shall be of heavy-duty construction, adequately protected, and shall be mounted outside of the passenger compartment of the vehicle.</w:t>
            </w:r>
          </w:p>
        </w:tc>
        <w:tc>
          <w:tcPr>
            <w:tcW w:w="1631" w:type="dxa"/>
            <w:shd w:val="clear" w:color="auto" w:fill="FFFFCC"/>
            <w:vAlign w:val="center"/>
          </w:tcPr>
          <w:p w14:paraId="6C4AEF83" w14:textId="77777777" w:rsidR="004C3AF4" w:rsidRPr="00C963F5" w:rsidRDefault="004C3AF4" w:rsidP="004C3AF4">
            <w:pPr>
              <w:rPr>
                <w:rFonts w:ascii="Times New Roman" w:hAnsi="Times New Roman"/>
                <w:b/>
                <w:szCs w:val="22"/>
              </w:rPr>
            </w:pPr>
          </w:p>
        </w:tc>
      </w:tr>
      <w:tr w:rsidR="004C3AF4" w:rsidRPr="00C963F5" w14:paraId="6C4AEF86" w14:textId="77777777" w:rsidTr="00DE2764">
        <w:trPr>
          <w:trHeight w:val="323"/>
        </w:trPr>
        <w:tc>
          <w:tcPr>
            <w:tcW w:w="9576" w:type="dxa"/>
            <w:gridSpan w:val="2"/>
            <w:shd w:val="clear" w:color="auto" w:fill="D9D9D9" w:themeFill="background1" w:themeFillShade="D9"/>
            <w:vAlign w:val="center"/>
          </w:tcPr>
          <w:p w14:paraId="6C4AEF85" w14:textId="5295E105"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DRIVE SHAFT GUARD</w:t>
            </w:r>
          </w:p>
        </w:tc>
      </w:tr>
      <w:tr w:rsidR="004C3AF4" w:rsidRPr="00C963F5" w14:paraId="6C4AEF89" w14:textId="77777777" w:rsidTr="00DE2764">
        <w:trPr>
          <w:trHeight w:val="323"/>
        </w:trPr>
        <w:tc>
          <w:tcPr>
            <w:tcW w:w="7945" w:type="dxa"/>
            <w:vAlign w:val="center"/>
          </w:tcPr>
          <w:p w14:paraId="6C4AEF87" w14:textId="77777777" w:rsidR="004C3AF4" w:rsidRPr="00C963F5" w:rsidRDefault="004C3AF4" w:rsidP="004C3AF4">
            <w:pPr>
              <w:rPr>
                <w:rFonts w:ascii="Times New Roman" w:hAnsi="Times New Roman"/>
                <w:szCs w:val="22"/>
              </w:rPr>
            </w:pPr>
            <w:r w:rsidRPr="00C963F5">
              <w:rPr>
                <w:rFonts w:ascii="Times New Roman" w:hAnsi="Times New Roman"/>
                <w:szCs w:val="22"/>
              </w:rPr>
              <w:t>Each drive shaft shall be equipped with a protective metal guard or guards to prevent whipping through the floor or dropping to the ground in the event of a tube or universal joint failure or if the drive shaft breaks.</w:t>
            </w:r>
          </w:p>
        </w:tc>
        <w:tc>
          <w:tcPr>
            <w:tcW w:w="1631" w:type="dxa"/>
            <w:shd w:val="clear" w:color="auto" w:fill="FFFFCC"/>
            <w:vAlign w:val="center"/>
          </w:tcPr>
          <w:p w14:paraId="6C4AEF88" w14:textId="77777777" w:rsidR="004C3AF4" w:rsidRPr="00C963F5" w:rsidRDefault="004C3AF4" w:rsidP="004C3AF4">
            <w:pPr>
              <w:rPr>
                <w:rFonts w:ascii="Times New Roman" w:hAnsi="Times New Roman"/>
                <w:b/>
                <w:szCs w:val="22"/>
              </w:rPr>
            </w:pPr>
          </w:p>
        </w:tc>
      </w:tr>
      <w:tr w:rsidR="004C3AF4" w:rsidRPr="00C963F5" w14:paraId="6C4AEF8B" w14:textId="77777777" w:rsidTr="00DE2764">
        <w:trPr>
          <w:trHeight w:val="323"/>
        </w:trPr>
        <w:tc>
          <w:tcPr>
            <w:tcW w:w="9576" w:type="dxa"/>
            <w:gridSpan w:val="2"/>
            <w:shd w:val="clear" w:color="auto" w:fill="D9D9D9" w:themeFill="background1" w:themeFillShade="D9"/>
            <w:vAlign w:val="center"/>
          </w:tcPr>
          <w:p w14:paraId="6C4AEF8A" w14:textId="6D17B650"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SUN VISOR</w:t>
            </w:r>
          </w:p>
        </w:tc>
      </w:tr>
      <w:tr w:rsidR="004C3AF4" w:rsidRPr="00C963F5" w14:paraId="6C4AEF8E" w14:textId="77777777" w:rsidTr="00DE2764">
        <w:trPr>
          <w:trHeight w:val="323"/>
        </w:trPr>
        <w:tc>
          <w:tcPr>
            <w:tcW w:w="7945" w:type="dxa"/>
            <w:vAlign w:val="center"/>
          </w:tcPr>
          <w:p w14:paraId="6C4AEF8C" w14:textId="77777777" w:rsidR="004C3AF4" w:rsidRPr="00C963F5" w:rsidRDefault="004C3AF4" w:rsidP="004C3AF4">
            <w:pPr>
              <w:rPr>
                <w:rFonts w:ascii="Times New Roman" w:hAnsi="Times New Roman"/>
                <w:szCs w:val="22"/>
              </w:rPr>
            </w:pPr>
            <w:r w:rsidRPr="00C963F5">
              <w:rPr>
                <w:rFonts w:ascii="Times New Roman" w:hAnsi="Times New Roman"/>
                <w:szCs w:val="22"/>
              </w:rPr>
              <w:t>The vehicle shall be equipped with a sun visor on the driver's side of the vehicle.</w:t>
            </w:r>
          </w:p>
        </w:tc>
        <w:tc>
          <w:tcPr>
            <w:tcW w:w="1631" w:type="dxa"/>
            <w:shd w:val="clear" w:color="auto" w:fill="FFFFCC"/>
            <w:vAlign w:val="center"/>
          </w:tcPr>
          <w:p w14:paraId="6C4AEF8D" w14:textId="77777777" w:rsidR="004C3AF4" w:rsidRPr="00C963F5" w:rsidRDefault="004C3AF4" w:rsidP="004C3AF4">
            <w:pPr>
              <w:rPr>
                <w:rFonts w:ascii="Times New Roman" w:hAnsi="Times New Roman"/>
                <w:b/>
                <w:szCs w:val="22"/>
              </w:rPr>
            </w:pPr>
          </w:p>
        </w:tc>
      </w:tr>
      <w:tr w:rsidR="004C3AF4" w:rsidRPr="00C963F5" w14:paraId="6C4AEF90" w14:textId="77777777" w:rsidTr="00DE2764">
        <w:trPr>
          <w:trHeight w:val="323"/>
        </w:trPr>
        <w:tc>
          <w:tcPr>
            <w:tcW w:w="9576" w:type="dxa"/>
            <w:gridSpan w:val="2"/>
            <w:shd w:val="clear" w:color="auto" w:fill="D9D9D9" w:themeFill="background1" w:themeFillShade="D9"/>
            <w:vAlign w:val="center"/>
          </w:tcPr>
          <w:p w14:paraId="6C4AEF8F" w14:textId="565E5815" w:rsidR="004C3AF4" w:rsidRPr="00BC4B89" w:rsidRDefault="004C3AF4" w:rsidP="002A0224">
            <w:pPr>
              <w:pStyle w:val="ListParagraph"/>
              <w:numPr>
                <w:ilvl w:val="0"/>
                <w:numId w:val="19"/>
              </w:numPr>
              <w:jc w:val="center"/>
              <w:rPr>
                <w:rFonts w:ascii="Times New Roman" w:hAnsi="Times New Roman"/>
                <w:b/>
                <w:szCs w:val="22"/>
              </w:rPr>
            </w:pPr>
            <w:r w:rsidRPr="00BC4B89">
              <w:rPr>
                <w:rFonts w:ascii="Times New Roman" w:hAnsi="Times New Roman"/>
                <w:b/>
                <w:szCs w:val="22"/>
                <w:u w:val="single"/>
              </w:rPr>
              <w:t>UNDERCOATING</w:t>
            </w:r>
          </w:p>
        </w:tc>
      </w:tr>
      <w:tr w:rsidR="004C3AF4" w:rsidRPr="00C963F5" w14:paraId="6C4AEF93" w14:textId="77777777" w:rsidTr="00DE2764">
        <w:trPr>
          <w:trHeight w:val="323"/>
        </w:trPr>
        <w:tc>
          <w:tcPr>
            <w:tcW w:w="7945" w:type="dxa"/>
            <w:vAlign w:val="center"/>
          </w:tcPr>
          <w:p w14:paraId="6C4AEF91" w14:textId="4E8BA9F9" w:rsidR="004C3AF4" w:rsidRPr="00C963F5" w:rsidRDefault="004C3AF4" w:rsidP="004C3AF4">
            <w:pPr>
              <w:rPr>
                <w:rFonts w:ascii="Times New Roman" w:hAnsi="Times New Roman"/>
                <w:szCs w:val="22"/>
              </w:rPr>
            </w:pPr>
            <w:r w:rsidRPr="00C963F5">
              <w:rPr>
                <w:rFonts w:ascii="Times New Roman" w:hAnsi="Times New Roman"/>
                <w:szCs w:val="22"/>
              </w:rPr>
              <w:t>The Respondent shall undercoat the entire underside of the vehicle body including undersides of fenders with fire-resistant asphalt base, rubber base, water base or equivalent undercoating material applied by spray method in order to seal, deaden sound, insulate and prevent oxidation.  The undercoating material shall be applied in addition to the rustproofing compound or sealant and shall be applied after the rustproofing procedure has been completed.</w:t>
            </w:r>
            <w:r>
              <w:rPr>
                <w:rFonts w:ascii="Times New Roman" w:hAnsi="Times New Roman"/>
                <w:szCs w:val="22"/>
              </w:rPr>
              <w:t xml:space="preserve"> </w:t>
            </w:r>
            <w:r w:rsidRPr="00C963F5">
              <w:rPr>
                <w:rFonts w:ascii="Times New Roman" w:hAnsi="Times New Roman"/>
                <w:szCs w:val="22"/>
              </w:rPr>
              <w:t>.</w:t>
            </w:r>
            <w:r>
              <w:rPr>
                <w:rFonts w:ascii="Times New Roman" w:hAnsi="Times New Roman"/>
                <w:szCs w:val="22"/>
              </w:rPr>
              <w:t xml:space="preserve"> Undercoating shall not be applied </w:t>
            </w:r>
            <w:r w:rsidRPr="00590539">
              <w:rPr>
                <w:rFonts w:ascii="Times New Roman" w:hAnsi="Times New Roman"/>
                <w:szCs w:val="22"/>
              </w:rPr>
              <w:t>to those areas of the OEM chassis where undercoating is not recommended.</w:t>
            </w:r>
            <w:r w:rsidR="00D8693C">
              <w:rPr>
                <w:rFonts w:ascii="Times New Roman" w:hAnsi="Times New Roman"/>
                <w:szCs w:val="22"/>
              </w:rPr>
              <w:t xml:space="preserve"> Front fenders shall also be undercoated.</w:t>
            </w:r>
          </w:p>
        </w:tc>
        <w:tc>
          <w:tcPr>
            <w:tcW w:w="1631" w:type="dxa"/>
            <w:shd w:val="clear" w:color="auto" w:fill="FFFFCC"/>
            <w:vAlign w:val="center"/>
          </w:tcPr>
          <w:p w14:paraId="6C4AEF92" w14:textId="77777777" w:rsidR="004C3AF4" w:rsidRPr="00C963F5" w:rsidRDefault="004C3AF4" w:rsidP="004C3AF4">
            <w:pPr>
              <w:rPr>
                <w:rFonts w:ascii="Times New Roman" w:hAnsi="Times New Roman"/>
                <w:b/>
                <w:szCs w:val="22"/>
              </w:rPr>
            </w:pPr>
          </w:p>
        </w:tc>
      </w:tr>
      <w:tr w:rsidR="004C3AF4" w:rsidRPr="00C963F5" w14:paraId="6C4AEF95" w14:textId="77777777" w:rsidTr="00DE2764">
        <w:trPr>
          <w:trHeight w:val="323"/>
        </w:trPr>
        <w:tc>
          <w:tcPr>
            <w:tcW w:w="9576" w:type="dxa"/>
            <w:gridSpan w:val="2"/>
            <w:shd w:val="clear" w:color="auto" w:fill="D9D9D9" w:themeFill="background1" w:themeFillShade="D9"/>
            <w:vAlign w:val="center"/>
          </w:tcPr>
          <w:p w14:paraId="6C4AEF94" w14:textId="463DE4B5" w:rsidR="004C3AF4" w:rsidRPr="00FD7A9C" w:rsidRDefault="004C3AF4"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PAINTING</w:t>
            </w:r>
          </w:p>
        </w:tc>
      </w:tr>
      <w:tr w:rsidR="004C3AF4" w:rsidRPr="00C963F5" w14:paraId="6C4AEF98" w14:textId="77777777" w:rsidTr="00DE2764">
        <w:trPr>
          <w:trHeight w:val="323"/>
        </w:trPr>
        <w:tc>
          <w:tcPr>
            <w:tcW w:w="7945" w:type="dxa"/>
            <w:vAlign w:val="center"/>
          </w:tcPr>
          <w:p w14:paraId="6C4AEF96" w14:textId="77777777" w:rsidR="004C3AF4" w:rsidRPr="00C963F5" w:rsidRDefault="004C3AF4" w:rsidP="004C3AF4">
            <w:pPr>
              <w:rPr>
                <w:rFonts w:ascii="Times New Roman" w:hAnsi="Times New Roman"/>
                <w:szCs w:val="22"/>
              </w:rPr>
            </w:pPr>
            <w:r w:rsidRPr="00C963F5">
              <w:rPr>
                <w:rFonts w:ascii="Times New Roman" w:hAnsi="Times New Roman"/>
                <w:szCs w:val="22"/>
              </w:rPr>
              <w:t>All exposed metal surfaces, except aluminum and stainless steel and chrome must be painted.</w:t>
            </w:r>
          </w:p>
        </w:tc>
        <w:tc>
          <w:tcPr>
            <w:tcW w:w="1631" w:type="dxa"/>
            <w:shd w:val="clear" w:color="auto" w:fill="FFFFCC"/>
            <w:vAlign w:val="center"/>
          </w:tcPr>
          <w:p w14:paraId="6C4AEF97" w14:textId="77777777" w:rsidR="004C3AF4" w:rsidRPr="00C963F5" w:rsidRDefault="004C3AF4" w:rsidP="004C3AF4">
            <w:pPr>
              <w:rPr>
                <w:rFonts w:ascii="Times New Roman" w:hAnsi="Times New Roman"/>
                <w:b/>
                <w:szCs w:val="22"/>
              </w:rPr>
            </w:pPr>
          </w:p>
        </w:tc>
      </w:tr>
      <w:tr w:rsidR="004C3AF4" w:rsidRPr="00C963F5" w14:paraId="6C4AEF9A" w14:textId="77777777" w:rsidTr="00DE2764">
        <w:trPr>
          <w:trHeight w:val="323"/>
        </w:trPr>
        <w:tc>
          <w:tcPr>
            <w:tcW w:w="9576" w:type="dxa"/>
            <w:gridSpan w:val="2"/>
            <w:shd w:val="clear" w:color="auto" w:fill="D9D9D9" w:themeFill="background1" w:themeFillShade="D9"/>
            <w:vAlign w:val="center"/>
          </w:tcPr>
          <w:p w14:paraId="6C4AEF99" w14:textId="632F346A" w:rsidR="004C3AF4" w:rsidRPr="00FD7A9C" w:rsidRDefault="004C3AF4"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EXTERIOR PAINT</w:t>
            </w:r>
          </w:p>
        </w:tc>
      </w:tr>
      <w:tr w:rsidR="004C3AF4" w:rsidRPr="00C963F5" w14:paraId="6C4AEF9D" w14:textId="77777777" w:rsidTr="00DE2764">
        <w:trPr>
          <w:trHeight w:val="323"/>
        </w:trPr>
        <w:tc>
          <w:tcPr>
            <w:tcW w:w="7945" w:type="dxa"/>
            <w:vAlign w:val="center"/>
          </w:tcPr>
          <w:p w14:paraId="6C4AEF9B" w14:textId="77777777" w:rsidR="004C3AF4" w:rsidRPr="00C963F5" w:rsidRDefault="004C3AF4" w:rsidP="004C3AF4">
            <w:pPr>
              <w:rPr>
                <w:rFonts w:ascii="Times New Roman" w:hAnsi="Times New Roman"/>
                <w:szCs w:val="22"/>
              </w:rPr>
            </w:pPr>
            <w:r w:rsidRPr="00C963F5">
              <w:rPr>
                <w:rFonts w:ascii="Times New Roman" w:hAnsi="Times New Roman"/>
                <w:szCs w:val="22"/>
              </w:rPr>
              <w:t>The exterior color shall be white or off-white.</w:t>
            </w:r>
            <w:r w:rsidRPr="00C963F5">
              <w:rPr>
                <w:rFonts w:ascii="Times New Roman" w:hAnsi="Times New Roman"/>
                <w:szCs w:val="22"/>
              </w:rPr>
              <w:tab/>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6C4AEF9C" w14:textId="77777777" w:rsidR="004C3AF4" w:rsidRPr="00C963F5" w:rsidRDefault="004C3AF4" w:rsidP="004C3AF4">
            <w:pPr>
              <w:rPr>
                <w:rFonts w:ascii="Times New Roman" w:hAnsi="Times New Roman"/>
                <w:b/>
                <w:szCs w:val="22"/>
              </w:rPr>
            </w:pPr>
          </w:p>
        </w:tc>
      </w:tr>
      <w:tr w:rsidR="004C3AF4" w:rsidRPr="00C963F5" w14:paraId="6C4AEF9F" w14:textId="77777777" w:rsidTr="00DE2764">
        <w:trPr>
          <w:trHeight w:val="323"/>
        </w:trPr>
        <w:tc>
          <w:tcPr>
            <w:tcW w:w="9576" w:type="dxa"/>
            <w:gridSpan w:val="2"/>
            <w:shd w:val="clear" w:color="auto" w:fill="D9D9D9" w:themeFill="background1" w:themeFillShade="D9"/>
            <w:vAlign w:val="center"/>
          </w:tcPr>
          <w:p w14:paraId="6C4AEF9E" w14:textId="755AB247" w:rsidR="004C3AF4" w:rsidRPr="00FD7A9C" w:rsidRDefault="004C3AF4"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INTERIOR PAINT</w:t>
            </w:r>
          </w:p>
        </w:tc>
      </w:tr>
      <w:tr w:rsidR="004C3AF4" w:rsidRPr="00C963F5" w14:paraId="6C4AEFA2" w14:textId="77777777" w:rsidTr="00DE2764">
        <w:trPr>
          <w:trHeight w:val="323"/>
        </w:trPr>
        <w:tc>
          <w:tcPr>
            <w:tcW w:w="7945" w:type="dxa"/>
            <w:vAlign w:val="center"/>
          </w:tcPr>
          <w:p w14:paraId="6C4AEFA0" w14:textId="77777777" w:rsidR="004C3AF4" w:rsidRPr="00C963F5" w:rsidRDefault="004C3AF4" w:rsidP="004C3AF4">
            <w:pPr>
              <w:rPr>
                <w:rFonts w:ascii="Times New Roman" w:hAnsi="Times New Roman"/>
                <w:szCs w:val="22"/>
              </w:rPr>
            </w:pPr>
            <w:r w:rsidRPr="00C963F5">
              <w:rPr>
                <w:rFonts w:ascii="Times New Roman" w:hAnsi="Times New Roman"/>
                <w:szCs w:val="22"/>
              </w:rPr>
              <w:lastRenderedPageBreak/>
              <w:t>All interior metal surfaces (except stainless steel, bright aluminum or chrome) which require maintaining shall be painted the same color.  This includes the exposed interior metal surfaces, if any, of the side and rear doors.  The interior color shall be color-keyed to the vehicle's exterior or interior color and shall harmonize with the color of the roof liner and any side paneling or other covering.</w:t>
            </w:r>
          </w:p>
        </w:tc>
        <w:tc>
          <w:tcPr>
            <w:tcW w:w="1631" w:type="dxa"/>
            <w:shd w:val="clear" w:color="auto" w:fill="FFFFCC"/>
            <w:vAlign w:val="center"/>
          </w:tcPr>
          <w:p w14:paraId="6C4AEFA1" w14:textId="77777777" w:rsidR="004C3AF4" w:rsidRPr="00C963F5" w:rsidRDefault="004C3AF4" w:rsidP="004C3AF4">
            <w:pPr>
              <w:rPr>
                <w:rFonts w:ascii="Times New Roman" w:hAnsi="Times New Roman"/>
                <w:b/>
                <w:szCs w:val="22"/>
              </w:rPr>
            </w:pPr>
          </w:p>
        </w:tc>
      </w:tr>
      <w:tr w:rsidR="004C3AF4" w:rsidRPr="00C963F5" w14:paraId="6C4AEFA4" w14:textId="77777777" w:rsidTr="00DE2764">
        <w:trPr>
          <w:trHeight w:val="323"/>
        </w:trPr>
        <w:tc>
          <w:tcPr>
            <w:tcW w:w="9576" w:type="dxa"/>
            <w:gridSpan w:val="2"/>
            <w:shd w:val="clear" w:color="auto" w:fill="D9D9D9" w:themeFill="background1" w:themeFillShade="D9"/>
            <w:vAlign w:val="center"/>
          </w:tcPr>
          <w:p w14:paraId="6C4AEFA3" w14:textId="05DCC997" w:rsidR="004C3AF4" w:rsidRPr="00FD7A9C" w:rsidRDefault="004C3AF4"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TIRES AND WHEELS</w:t>
            </w:r>
          </w:p>
        </w:tc>
      </w:tr>
      <w:tr w:rsidR="004C3AF4" w:rsidRPr="00C963F5" w14:paraId="6C4AEFA7" w14:textId="77777777" w:rsidTr="00DE2764">
        <w:trPr>
          <w:trHeight w:val="323"/>
        </w:trPr>
        <w:tc>
          <w:tcPr>
            <w:tcW w:w="7945" w:type="dxa"/>
            <w:vAlign w:val="center"/>
          </w:tcPr>
          <w:p w14:paraId="6C4AEFA5" w14:textId="77777777" w:rsidR="004C3AF4" w:rsidRPr="00C963F5" w:rsidRDefault="004C3AF4" w:rsidP="004C3AF4">
            <w:pPr>
              <w:rPr>
                <w:rFonts w:ascii="Times New Roman" w:hAnsi="Times New Roman"/>
                <w:szCs w:val="22"/>
              </w:rPr>
            </w:pPr>
            <w:r w:rsidRPr="00C963F5">
              <w:rPr>
                <w:rFonts w:ascii="Times New Roman" w:hAnsi="Times New Roman"/>
                <w:szCs w:val="22"/>
              </w:rPr>
              <w:t xml:space="preserve">All tires shall be steel-belted radial tires.  Dual or tandem rear wheels shall be provided on the vehicle.  The vehicle shall be equipped with two front and four rear wheels and tires.  A spare steel-belted radial tire and wheel shall be provided (shipped loose).  All wheels shall be either chromed or painted to match the exterior color of the body.  Heavy duty </w:t>
            </w:r>
            <w:r w:rsidRPr="00E83FAC">
              <w:rPr>
                <w:rFonts w:ascii="Times New Roman" w:hAnsi="Times New Roman"/>
                <w:szCs w:val="22"/>
              </w:rPr>
              <w:t>rubber (or approved composite material) mud flaps shall be provided on the front and rear tires.</w:t>
            </w:r>
          </w:p>
        </w:tc>
        <w:tc>
          <w:tcPr>
            <w:tcW w:w="1631" w:type="dxa"/>
            <w:shd w:val="clear" w:color="auto" w:fill="FFFFCC"/>
            <w:vAlign w:val="center"/>
          </w:tcPr>
          <w:p w14:paraId="6C4AEFA6" w14:textId="77777777" w:rsidR="004C3AF4" w:rsidRPr="00C963F5" w:rsidRDefault="004C3AF4" w:rsidP="004C3AF4">
            <w:pPr>
              <w:rPr>
                <w:rFonts w:ascii="Times New Roman" w:hAnsi="Times New Roman"/>
                <w:b/>
                <w:szCs w:val="22"/>
              </w:rPr>
            </w:pPr>
          </w:p>
        </w:tc>
      </w:tr>
      <w:tr w:rsidR="004C3AF4" w:rsidRPr="00C963F5" w14:paraId="6C4AEFAA" w14:textId="77777777" w:rsidTr="00DE2764">
        <w:trPr>
          <w:trHeight w:val="323"/>
        </w:trPr>
        <w:tc>
          <w:tcPr>
            <w:tcW w:w="7945" w:type="dxa"/>
            <w:vAlign w:val="center"/>
          </w:tcPr>
          <w:p w14:paraId="6C4AEFA8" w14:textId="77777777" w:rsidR="004C3AF4" w:rsidRPr="00C963F5" w:rsidRDefault="004C3AF4" w:rsidP="004C3AF4">
            <w:pPr>
              <w:rPr>
                <w:rFonts w:ascii="Times New Roman" w:hAnsi="Times New Roman"/>
                <w:szCs w:val="22"/>
              </w:rPr>
            </w:pPr>
            <w:r w:rsidRPr="00C963F5">
              <w:rPr>
                <w:rFonts w:ascii="Times New Roman" w:hAnsi="Times New Roman"/>
                <w:szCs w:val="22"/>
              </w:rPr>
              <w:t>All tires and wheels, including the spare, shall be of the same type and size and shall be interchangeable.  Tires and wheels shall be properly balanced and aligned.</w:t>
            </w:r>
          </w:p>
        </w:tc>
        <w:tc>
          <w:tcPr>
            <w:tcW w:w="1631" w:type="dxa"/>
            <w:shd w:val="clear" w:color="auto" w:fill="FFFFCC"/>
            <w:vAlign w:val="center"/>
          </w:tcPr>
          <w:p w14:paraId="6C4AEFA9" w14:textId="77777777" w:rsidR="004C3AF4" w:rsidRPr="00C963F5" w:rsidRDefault="004C3AF4" w:rsidP="004C3AF4">
            <w:pPr>
              <w:rPr>
                <w:rFonts w:ascii="Times New Roman" w:hAnsi="Times New Roman"/>
                <w:b/>
                <w:szCs w:val="22"/>
              </w:rPr>
            </w:pPr>
          </w:p>
        </w:tc>
      </w:tr>
      <w:tr w:rsidR="00BF6556" w:rsidRPr="00C963F5" w14:paraId="2515C1BD" w14:textId="77777777" w:rsidTr="00DE2764">
        <w:trPr>
          <w:trHeight w:val="323"/>
        </w:trPr>
        <w:tc>
          <w:tcPr>
            <w:tcW w:w="7945" w:type="dxa"/>
            <w:vAlign w:val="center"/>
          </w:tcPr>
          <w:p w14:paraId="21724FE9" w14:textId="456FF756" w:rsidR="00BF6556" w:rsidRPr="00A6742D" w:rsidRDefault="00BF6556" w:rsidP="00BF6556">
            <w:pPr>
              <w:rPr>
                <w:rFonts w:ascii="Times New Roman" w:hAnsi="Times New Roman"/>
                <w:szCs w:val="22"/>
              </w:rPr>
            </w:pPr>
            <w:r w:rsidRPr="00A6742D">
              <w:rPr>
                <w:rFonts w:ascii="Times New Roman" w:hAnsi="Times New Roman"/>
              </w:rPr>
              <w:t xml:space="preserve">Caster/camber kit and alignment documents to be provided with each bus. </w:t>
            </w:r>
          </w:p>
        </w:tc>
        <w:tc>
          <w:tcPr>
            <w:tcW w:w="1631" w:type="dxa"/>
            <w:shd w:val="clear" w:color="auto" w:fill="FFFFCC"/>
            <w:vAlign w:val="center"/>
          </w:tcPr>
          <w:p w14:paraId="39705265" w14:textId="77777777" w:rsidR="00BF6556" w:rsidRPr="00C963F5" w:rsidRDefault="00BF6556" w:rsidP="00BF6556">
            <w:pPr>
              <w:rPr>
                <w:rFonts w:ascii="Times New Roman" w:hAnsi="Times New Roman"/>
                <w:b/>
                <w:szCs w:val="22"/>
              </w:rPr>
            </w:pPr>
          </w:p>
        </w:tc>
      </w:tr>
      <w:tr w:rsidR="00BF6556" w:rsidRPr="00C963F5" w14:paraId="6C4AEFAC" w14:textId="77777777" w:rsidTr="00DE2764">
        <w:trPr>
          <w:trHeight w:val="323"/>
        </w:trPr>
        <w:tc>
          <w:tcPr>
            <w:tcW w:w="9576" w:type="dxa"/>
            <w:gridSpan w:val="2"/>
            <w:shd w:val="clear" w:color="auto" w:fill="D9D9D9" w:themeFill="background1" w:themeFillShade="D9"/>
            <w:vAlign w:val="center"/>
          </w:tcPr>
          <w:p w14:paraId="6C4AEFAB" w14:textId="1F6120AC"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EMERGENCY EQUIPMENT</w:t>
            </w:r>
          </w:p>
        </w:tc>
      </w:tr>
      <w:tr w:rsidR="00BF6556" w:rsidRPr="00C963F5" w14:paraId="6C4AEFAF" w14:textId="77777777" w:rsidTr="00DE2764">
        <w:trPr>
          <w:trHeight w:val="323"/>
        </w:trPr>
        <w:tc>
          <w:tcPr>
            <w:tcW w:w="7945" w:type="dxa"/>
            <w:vAlign w:val="center"/>
          </w:tcPr>
          <w:p w14:paraId="6C4AEFAD" w14:textId="77777777" w:rsidR="00BF6556" w:rsidRPr="00C963F5" w:rsidRDefault="00BF6556" w:rsidP="00BF6556">
            <w:pPr>
              <w:rPr>
                <w:rFonts w:ascii="Times New Roman" w:hAnsi="Times New Roman"/>
                <w:szCs w:val="22"/>
              </w:rPr>
            </w:pPr>
            <w:r w:rsidRPr="00C963F5">
              <w:rPr>
                <w:rFonts w:ascii="Times New Roman" w:hAnsi="Times New Roman"/>
                <w:szCs w:val="22"/>
              </w:rPr>
              <w:t>The following equipment shall be provided on the vehicle:</w:t>
            </w:r>
          </w:p>
        </w:tc>
        <w:tc>
          <w:tcPr>
            <w:tcW w:w="1631" w:type="dxa"/>
            <w:shd w:val="clear" w:color="auto" w:fill="FFFFFF" w:themeFill="background1"/>
            <w:vAlign w:val="center"/>
          </w:tcPr>
          <w:p w14:paraId="6C4AEFAE" w14:textId="77777777" w:rsidR="00BF6556" w:rsidRPr="00C963F5" w:rsidRDefault="00BF6556" w:rsidP="00BF6556">
            <w:pPr>
              <w:rPr>
                <w:rFonts w:ascii="Times New Roman" w:hAnsi="Times New Roman"/>
                <w:b/>
                <w:szCs w:val="22"/>
              </w:rPr>
            </w:pPr>
          </w:p>
        </w:tc>
      </w:tr>
      <w:tr w:rsidR="00BF6556" w:rsidRPr="00C963F5" w14:paraId="6C4AEFB2" w14:textId="77777777" w:rsidTr="00DE2764">
        <w:trPr>
          <w:trHeight w:val="323"/>
        </w:trPr>
        <w:tc>
          <w:tcPr>
            <w:tcW w:w="7945" w:type="dxa"/>
            <w:vAlign w:val="center"/>
          </w:tcPr>
          <w:p w14:paraId="6C4AEFB0" w14:textId="77777777" w:rsidR="00BF6556" w:rsidRPr="00C963F5" w:rsidRDefault="00BF6556" w:rsidP="00BF6556">
            <w:pPr>
              <w:autoSpaceDE w:val="0"/>
              <w:autoSpaceDN w:val="0"/>
              <w:adjustRightInd w:val="0"/>
              <w:ind w:left="690"/>
              <w:rPr>
                <w:rFonts w:ascii="Times New Roman" w:hAnsi="Times New Roman"/>
                <w:szCs w:val="22"/>
              </w:rPr>
            </w:pPr>
            <w:r w:rsidRPr="00E83FAC">
              <w:rPr>
                <w:rFonts w:ascii="Times New Roman" w:hAnsi="Times New Roman"/>
                <w:i/>
                <w:szCs w:val="22"/>
              </w:rPr>
              <w:t>Warning Devices</w:t>
            </w:r>
            <w:r w:rsidRPr="00E83FAC">
              <w:rPr>
                <w:rFonts w:ascii="Times New Roman" w:hAnsi="Times New Roman"/>
                <w:szCs w:val="22"/>
              </w:rPr>
              <w:t xml:space="preserve">: The vehicle shall be equipped with a set of three (3) reflecting warning devices, in a latched container, meeting the requirements of FMVSS 571.125 </w:t>
            </w:r>
          </w:p>
        </w:tc>
        <w:tc>
          <w:tcPr>
            <w:tcW w:w="1631" w:type="dxa"/>
            <w:shd w:val="clear" w:color="auto" w:fill="FFFFCC"/>
            <w:vAlign w:val="center"/>
          </w:tcPr>
          <w:p w14:paraId="6C4AEFB1" w14:textId="77777777" w:rsidR="00BF6556" w:rsidRPr="00C963F5" w:rsidRDefault="00BF6556" w:rsidP="00BF6556">
            <w:pPr>
              <w:rPr>
                <w:rFonts w:ascii="Times New Roman" w:hAnsi="Times New Roman"/>
                <w:b/>
                <w:szCs w:val="22"/>
              </w:rPr>
            </w:pPr>
          </w:p>
        </w:tc>
      </w:tr>
      <w:tr w:rsidR="00BF6556" w:rsidRPr="00C963F5" w14:paraId="6C4AEFB5" w14:textId="77777777" w:rsidTr="00DE2764">
        <w:trPr>
          <w:trHeight w:val="323"/>
        </w:trPr>
        <w:tc>
          <w:tcPr>
            <w:tcW w:w="7945" w:type="dxa"/>
            <w:vAlign w:val="center"/>
          </w:tcPr>
          <w:p w14:paraId="6C4AEFB3" w14:textId="77777777" w:rsidR="00BF6556" w:rsidRPr="00C963F5" w:rsidRDefault="00BF6556" w:rsidP="00BF6556">
            <w:pPr>
              <w:pStyle w:val="ListParagraph"/>
              <w:numPr>
                <w:ilvl w:val="0"/>
                <w:numId w:val="10"/>
              </w:numPr>
              <w:rPr>
                <w:rFonts w:ascii="Times New Roman" w:hAnsi="Times New Roman"/>
                <w:szCs w:val="22"/>
              </w:rPr>
            </w:pPr>
            <w:r w:rsidRPr="00C963F5">
              <w:rPr>
                <w:rFonts w:ascii="Times New Roman" w:hAnsi="Times New Roman"/>
                <w:i/>
                <w:szCs w:val="22"/>
              </w:rPr>
              <w:t>Fire Extinguisher</w:t>
            </w:r>
            <w:r w:rsidRPr="00C963F5">
              <w:rPr>
                <w:rFonts w:ascii="Times New Roman" w:hAnsi="Times New Roman"/>
                <w:szCs w:val="22"/>
              </w:rPr>
              <w:t>:  One dry chemical fire extinguisher of at least five (5) pound capacity shall be furnished and shall be bracket mounted and easily accessible to the driver.  The extinguisher shall be a multi-purpose A-B-C type.</w:t>
            </w:r>
          </w:p>
        </w:tc>
        <w:tc>
          <w:tcPr>
            <w:tcW w:w="1631" w:type="dxa"/>
            <w:shd w:val="clear" w:color="auto" w:fill="FFFFCC"/>
            <w:vAlign w:val="center"/>
          </w:tcPr>
          <w:p w14:paraId="6C4AEFB4" w14:textId="77777777" w:rsidR="00BF6556" w:rsidRPr="00C963F5" w:rsidRDefault="00BF6556" w:rsidP="00BF6556">
            <w:pPr>
              <w:rPr>
                <w:rFonts w:ascii="Times New Roman" w:hAnsi="Times New Roman"/>
                <w:b/>
                <w:szCs w:val="22"/>
              </w:rPr>
            </w:pPr>
          </w:p>
        </w:tc>
      </w:tr>
      <w:tr w:rsidR="00BF6556" w:rsidRPr="00C963F5" w14:paraId="6C4AEFB8" w14:textId="77777777" w:rsidTr="00DE2764">
        <w:trPr>
          <w:trHeight w:val="323"/>
        </w:trPr>
        <w:tc>
          <w:tcPr>
            <w:tcW w:w="7945" w:type="dxa"/>
            <w:vAlign w:val="center"/>
          </w:tcPr>
          <w:p w14:paraId="6C4AEFB6" w14:textId="526CD9EE" w:rsidR="00BF6556" w:rsidRPr="00C963F5" w:rsidRDefault="00BF6556" w:rsidP="00BF6556">
            <w:pPr>
              <w:pStyle w:val="ListParagraph"/>
              <w:numPr>
                <w:ilvl w:val="0"/>
                <w:numId w:val="10"/>
              </w:numPr>
              <w:rPr>
                <w:rFonts w:ascii="Times New Roman" w:hAnsi="Times New Roman"/>
                <w:szCs w:val="22"/>
              </w:rPr>
            </w:pPr>
            <w:r w:rsidRPr="00C963F5">
              <w:rPr>
                <w:rFonts w:ascii="Times New Roman" w:hAnsi="Times New Roman"/>
                <w:i/>
                <w:szCs w:val="22"/>
              </w:rPr>
              <w:t>First Aid Kit</w:t>
            </w:r>
            <w:r w:rsidRPr="00C963F5">
              <w:rPr>
                <w:rFonts w:ascii="Times New Roman" w:hAnsi="Times New Roman"/>
                <w:szCs w:val="22"/>
              </w:rPr>
              <w:t>:  A first ai</w:t>
            </w:r>
            <w:r>
              <w:rPr>
                <w:rFonts w:ascii="Times New Roman" w:hAnsi="Times New Roman"/>
                <w:szCs w:val="22"/>
              </w:rPr>
              <w:t>d kit with a minimum of 16</w:t>
            </w:r>
            <w:r w:rsidRPr="00C963F5">
              <w:rPr>
                <w:rFonts w:ascii="Times New Roman" w:hAnsi="Times New Roman"/>
                <w:szCs w:val="22"/>
              </w:rPr>
              <w:t xml:space="preserve"> different units (each unit shall be of a different type from every other unit) shall be furnished and mounted in a location easily accessible to the driver.  The box or container shall not be considered as one of the 1</w:t>
            </w:r>
            <w:r>
              <w:rPr>
                <w:rFonts w:ascii="Times New Roman" w:hAnsi="Times New Roman"/>
                <w:szCs w:val="22"/>
              </w:rPr>
              <w:t>6</w:t>
            </w:r>
            <w:r w:rsidRPr="00C963F5">
              <w:rPr>
                <w:rFonts w:ascii="Times New Roman" w:hAnsi="Times New Roman"/>
                <w:szCs w:val="22"/>
              </w:rPr>
              <w:t xml:space="preserve"> units</w:t>
            </w:r>
          </w:p>
        </w:tc>
        <w:tc>
          <w:tcPr>
            <w:tcW w:w="1631" w:type="dxa"/>
            <w:shd w:val="clear" w:color="auto" w:fill="FFFFCC"/>
            <w:vAlign w:val="center"/>
          </w:tcPr>
          <w:p w14:paraId="6C4AEFB7" w14:textId="77777777" w:rsidR="00BF6556" w:rsidRPr="00C963F5" w:rsidRDefault="00BF6556" w:rsidP="00BF6556">
            <w:pPr>
              <w:rPr>
                <w:rFonts w:ascii="Times New Roman" w:hAnsi="Times New Roman"/>
                <w:b/>
                <w:szCs w:val="22"/>
              </w:rPr>
            </w:pPr>
          </w:p>
        </w:tc>
      </w:tr>
      <w:tr w:rsidR="00BF6556" w:rsidRPr="00C963F5" w14:paraId="6C4AEFBB" w14:textId="77777777" w:rsidTr="00DE2764">
        <w:trPr>
          <w:trHeight w:val="323"/>
        </w:trPr>
        <w:tc>
          <w:tcPr>
            <w:tcW w:w="7945" w:type="dxa"/>
            <w:vAlign w:val="center"/>
          </w:tcPr>
          <w:p w14:paraId="6C4AEFB9" w14:textId="77777777" w:rsidR="00BF6556" w:rsidRPr="00C963F5" w:rsidRDefault="00BF6556" w:rsidP="00BF6556">
            <w:pPr>
              <w:pStyle w:val="ListParagraph"/>
              <w:numPr>
                <w:ilvl w:val="0"/>
                <w:numId w:val="10"/>
              </w:numPr>
              <w:rPr>
                <w:rFonts w:ascii="Times New Roman" w:hAnsi="Times New Roman"/>
                <w:szCs w:val="22"/>
              </w:rPr>
            </w:pPr>
            <w:r w:rsidRPr="00C963F5">
              <w:rPr>
                <w:rFonts w:ascii="Times New Roman" w:hAnsi="Times New Roman"/>
                <w:szCs w:val="22"/>
              </w:rPr>
              <w:t>OSHA approved body fluid clean up kit.</w:t>
            </w:r>
          </w:p>
        </w:tc>
        <w:tc>
          <w:tcPr>
            <w:tcW w:w="1631" w:type="dxa"/>
            <w:shd w:val="clear" w:color="auto" w:fill="FFFFCC"/>
            <w:vAlign w:val="center"/>
          </w:tcPr>
          <w:p w14:paraId="6C4AEFBA" w14:textId="77777777" w:rsidR="00BF6556" w:rsidRPr="00C963F5" w:rsidRDefault="00BF6556" w:rsidP="00BF6556">
            <w:pPr>
              <w:rPr>
                <w:rFonts w:ascii="Times New Roman" w:hAnsi="Times New Roman"/>
                <w:b/>
                <w:szCs w:val="22"/>
              </w:rPr>
            </w:pPr>
          </w:p>
        </w:tc>
      </w:tr>
      <w:tr w:rsidR="00BF6556" w:rsidRPr="00C963F5" w14:paraId="6C4AEFBE" w14:textId="77777777" w:rsidTr="00DE2764">
        <w:trPr>
          <w:trHeight w:val="323"/>
        </w:trPr>
        <w:tc>
          <w:tcPr>
            <w:tcW w:w="7945" w:type="dxa"/>
            <w:vAlign w:val="center"/>
          </w:tcPr>
          <w:p w14:paraId="6C4AEFBC" w14:textId="77777777" w:rsidR="00BF6556" w:rsidRPr="00C963F5" w:rsidRDefault="00BF6556" w:rsidP="00BF6556">
            <w:pPr>
              <w:pStyle w:val="ListParagraph"/>
              <w:numPr>
                <w:ilvl w:val="0"/>
                <w:numId w:val="10"/>
              </w:numPr>
              <w:rPr>
                <w:rFonts w:ascii="Times New Roman" w:hAnsi="Times New Roman"/>
                <w:szCs w:val="22"/>
              </w:rPr>
            </w:pPr>
            <w:r w:rsidRPr="00C963F5">
              <w:rPr>
                <w:rFonts w:ascii="Times New Roman" w:hAnsi="Times New Roman"/>
                <w:szCs w:val="22"/>
              </w:rPr>
              <w:t>Seat belt cutter</w:t>
            </w:r>
          </w:p>
        </w:tc>
        <w:tc>
          <w:tcPr>
            <w:tcW w:w="1631" w:type="dxa"/>
            <w:shd w:val="clear" w:color="auto" w:fill="FFFFCC"/>
            <w:vAlign w:val="center"/>
          </w:tcPr>
          <w:p w14:paraId="6C4AEFBD" w14:textId="77777777" w:rsidR="00BF6556" w:rsidRPr="00C963F5" w:rsidRDefault="00BF6556" w:rsidP="00BF6556">
            <w:pPr>
              <w:rPr>
                <w:rFonts w:ascii="Times New Roman" w:hAnsi="Times New Roman"/>
                <w:b/>
                <w:szCs w:val="22"/>
              </w:rPr>
            </w:pPr>
          </w:p>
        </w:tc>
      </w:tr>
      <w:tr w:rsidR="00BF6556" w:rsidRPr="00C963F5" w14:paraId="6C4AEFC1" w14:textId="77777777" w:rsidTr="00DE2764">
        <w:trPr>
          <w:trHeight w:val="323"/>
        </w:trPr>
        <w:tc>
          <w:tcPr>
            <w:tcW w:w="7945" w:type="dxa"/>
            <w:vAlign w:val="center"/>
          </w:tcPr>
          <w:p w14:paraId="6C4AEFBF" w14:textId="77777777" w:rsidR="00BF6556" w:rsidRPr="00C963F5" w:rsidRDefault="00BF6556" w:rsidP="00BF6556">
            <w:pPr>
              <w:rPr>
                <w:rFonts w:ascii="Times New Roman" w:hAnsi="Times New Roman"/>
                <w:szCs w:val="22"/>
              </w:rPr>
            </w:pPr>
            <w:r>
              <w:rPr>
                <w:rFonts w:ascii="Times New Roman" w:hAnsi="Times New Roman"/>
                <w:szCs w:val="22"/>
              </w:rPr>
              <w:t>All equipment listed above</w:t>
            </w:r>
            <w:r w:rsidRPr="00C963F5">
              <w:rPr>
                <w:rFonts w:ascii="Times New Roman" w:hAnsi="Times New Roman"/>
                <w:szCs w:val="22"/>
              </w:rPr>
              <w:t>, shall be firmly secured inside the vehicle to prevent any movement by them while the vehicle is in motion.  The mounted location of any of the above equipment shall not interfere with the driver's or passengers' limbs or placement of feet or interfere with movement of passengers and/or wheelchairs or other mobility aids within the vehicle.  Also, none of the equipment shall be mounted on a door.</w:t>
            </w:r>
          </w:p>
        </w:tc>
        <w:tc>
          <w:tcPr>
            <w:tcW w:w="1631" w:type="dxa"/>
            <w:shd w:val="clear" w:color="auto" w:fill="FFFFCC"/>
            <w:vAlign w:val="center"/>
          </w:tcPr>
          <w:p w14:paraId="6C4AEFC0" w14:textId="77777777" w:rsidR="00BF6556" w:rsidRPr="00C963F5" w:rsidRDefault="00BF6556" w:rsidP="00BF6556">
            <w:pPr>
              <w:rPr>
                <w:rFonts w:ascii="Times New Roman" w:hAnsi="Times New Roman"/>
                <w:b/>
                <w:szCs w:val="22"/>
              </w:rPr>
            </w:pPr>
          </w:p>
        </w:tc>
      </w:tr>
      <w:tr w:rsidR="00BF6556" w:rsidRPr="00C963F5" w14:paraId="6C4AEFC3" w14:textId="77777777" w:rsidTr="00DE2764">
        <w:trPr>
          <w:trHeight w:val="323"/>
        </w:trPr>
        <w:tc>
          <w:tcPr>
            <w:tcW w:w="9576" w:type="dxa"/>
            <w:gridSpan w:val="2"/>
            <w:shd w:val="clear" w:color="auto" w:fill="D9D9D9" w:themeFill="background1" w:themeFillShade="D9"/>
            <w:vAlign w:val="center"/>
          </w:tcPr>
          <w:p w14:paraId="6C4AEFC2" w14:textId="69BE6BF7"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AISLE</w:t>
            </w:r>
          </w:p>
        </w:tc>
      </w:tr>
      <w:tr w:rsidR="00BF6556" w:rsidRPr="00C963F5" w14:paraId="6C4AEFC6" w14:textId="77777777" w:rsidTr="00DE2764">
        <w:trPr>
          <w:trHeight w:val="323"/>
        </w:trPr>
        <w:tc>
          <w:tcPr>
            <w:tcW w:w="7945" w:type="dxa"/>
            <w:vAlign w:val="center"/>
          </w:tcPr>
          <w:p w14:paraId="6C4AEFC4" w14:textId="77777777" w:rsidR="00BF6556" w:rsidRPr="00E83FAC" w:rsidRDefault="00BF6556" w:rsidP="00BF6556">
            <w:pPr>
              <w:rPr>
                <w:rFonts w:ascii="Times New Roman" w:hAnsi="Times New Roman"/>
                <w:color w:val="00B0F0"/>
                <w:szCs w:val="22"/>
              </w:rPr>
            </w:pPr>
            <w:r w:rsidRPr="00E83FAC">
              <w:rPr>
                <w:rFonts w:ascii="Times New Roman" w:hAnsi="Times New Roman"/>
                <w:szCs w:val="22"/>
              </w:rPr>
              <w:t>The aisle will be 16" when measured between the bottom seat cushions reduced to 14" when measured between arm rests.</w:t>
            </w:r>
          </w:p>
        </w:tc>
        <w:tc>
          <w:tcPr>
            <w:tcW w:w="1631" w:type="dxa"/>
            <w:shd w:val="clear" w:color="auto" w:fill="FFFFCC"/>
            <w:vAlign w:val="center"/>
          </w:tcPr>
          <w:p w14:paraId="6C4AEFC5" w14:textId="77777777" w:rsidR="00BF6556" w:rsidRPr="00C963F5" w:rsidRDefault="00BF6556" w:rsidP="00BF6556">
            <w:pPr>
              <w:rPr>
                <w:rFonts w:ascii="Times New Roman" w:hAnsi="Times New Roman"/>
                <w:b/>
                <w:szCs w:val="22"/>
              </w:rPr>
            </w:pPr>
          </w:p>
        </w:tc>
      </w:tr>
      <w:tr w:rsidR="00BF6556" w:rsidRPr="00C963F5" w14:paraId="6C4AEFC8" w14:textId="77777777" w:rsidTr="00DE2764">
        <w:trPr>
          <w:trHeight w:val="323"/>
        </w:trPr>
        <w:tc>
          <w:tcPr>
            <w:tcW w:w="9576" w:type="dxa"/>
            <w:gridSpan w:val="2"/>
            <w:shd w:val="clear" w:color="auto" w:fill="D9D9D9" w:themeFill="background1" w:themeFillShade="D9"/>
            <w:vAlign w:val="center"/>
          </w:tcPr>
          <w:p w14:paraId="6C4AEFC7" w14:textId="6F4195E1"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HEADROOM</w:t>
            </w:r>
          </w:p>
        </w:tc>
      </w:tr>
      <w:tr w:rsidR="00BF6556" w:rsidRPr="00C963F5" w14:paraId="6C4AEFCB" w14:textId="77777777" w:rsidTr="00DE2764">
        <w:trPr>
          <w:trHeight w:val="323"/>
        </w:trPr>
        <w:tc>
          <w:tcPr>
            <w:tcW w:w="7945" w:type="dxa"/>
            <w:vAlign w:val="center"/>
          </w:tcPr>
          <w:p w14:paraId="6C4AEFC9" w14:textId="77777777" w:rsidR="00BF6556" w:rsidRPr="00C963F5" w:rsidRDefault="00BF6556" w:rsidP="00BF6556">
            <w:pPr>
              <w:rPr>
                <w:rFonts w:ascii="Times New Roman" w:hAnsi="Times New Roman"/>
                <w:szCs w:val="22"/>
              </w:rPr>
            </w:pPr>
            <w:r w:rsidRPr="00C963F5">
              <w:rPr>
                <w:rFonts w:ascii="Times New Roman" w:hAnsi="Times New Roman"/>
                <w:szCs w:val="22"/>
              </w:rPr>
              <w:t>The inside body height of the vehicle from surface of floor covering to ceiling as measured at any point along the longitudinal center line or passenger aisleway shall not be less than 75 inches.  If an air conditioning unit is provided, the minimum inside height may be less than 75 inches, as necessary for installation of the rear air conditioning unit, at the extreme rear of the vehicle only.</w:t>
            </w:r>
          </w:p>
        </w:tc>
        <w:tc>
          <w:tcPr>
            <w:tcW w:w="1631" w:type="dxa"/>
            <w:shd w:val="clear" w:color="auto" w:fill="FFFFCC"/>
            <w:vAlign w:val="center"/>
          </w:tcPr>
          <w:p w14:paraId="6C4AEFCA" w14:textId="77777777" w:rsidR="00BF6556" w:rsidRPr="00C963F5" w:rsidRDefault="00BF6556" w:rsidP="00BF6556">
            <w:pPr>
              <w:rPr>
                <w:rFonts w:ascii="Times New Roman" w:hAnsi="Times New Roman"/>
                <w:b/>
                <w:szCs w:val="22"/>
              </w:rPr>
            </w:pPr>
          </w:p>
        </w:tc>
      </w:tr>
      <w:tr w:rsidR="00BF6556" w:rsidRPr="00C963F5" w14:paraId="6C4AEFCD" w14:textId="77777777" w:rsidTr="00DE2764">
        <w:trPr>
          <w:trHeight w:val="323"/>
        </w:trPr>
        <w:tc>
          <w:tcPr>
            <w:tcW w:w="9576" w:type="dxa"/>
            <w:gridSpan w:val="2"/>
            <w:shd w:val="clear" w:color="auto" w:fill="D9D9D9" w:themeFill="background1" w:themeFillShade="D9"/>
            <w:vAlign w:val="center"/>
          </w:tcPr>
          <w:p w14:paraId="6C4AEFCC" w14:textId="07B4C92B"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lastRenderedPageBreak/>
              <w:t>DRIVER'S SEAT</w:t>
            </w:r>
          </w:p>
        </w:tc>
      </w:tr>
      <w:tr w:rsidR="00BF6556" w:rsidRPr="00C963F5" w14:paraId="6C4AEFD0" w14:textId="77777777" w:rsidTr="00DE2764">
        <w:trPr>
          <w:trHeight w:val="323"/>
        </w:trPr>
        <w:tc>
          <w:tcPr>
            <w:tcW w:w="7945" w:type="dxa"/>
            <w:vAlign w:val="center"/>
          </w:tcPr>
          <w:p w14:paraId="6C4AEFCE" w14:textId="77777777" w:rsidR="00BF6556" w:rsidRPr="00C963F5" w:rsidRDefault="00BF6556" w:rsidP="00BF6556">
            <w:pPr>
              <w:rPr>
                <w:rFonts w:ascii="Times New Roman" w:hAnsi="Times New Roman"/>
                <w:szCs w:val="22"/>
              </w:rPr>
            </w:pPr>
            <w:r w:rsidRPr="00C963F5">
              <w:rPr>
                <w:rFonts w:ascii="Times New Roman" w:hAnsi="Times New Roman"/>
                <w:szCs w:val="22"/>
              </w:rPr>
              <w:t>The driver's seat shall be the fully padded, high-back, contoured bucket type of heavy-duty construction.  The driver's seat shall be easily adjusted forward and backward without the use of tools.  The seat shall include a fold-up right armrest.</w:t>
            </w:r>
          </w:p>
        </w:tc>
        <w:tc>
          <w:tcPr>
            <w:tcW w:w="1631" w:type="dxa"/>
            <w:shd w:val="clear" w:color="auto" w:fill="FFFFCC"/>
            <w:vAlign w:val="center"/>
          </w:tcPr>
          <w:p w14:paraId="6C4AEFCF" w14:textId="77777777" w:rsidR="00BF6556" w:rsidRPr="00C963F5" w:rsidRDefault="00BF6556" w:rsidP="00BF6556">
            <w:pPr>
              <w:rPr>
                <w:rFonts w:ascii="Times New Roman" w:hAnsi="Times New Roman"/>
                <w:b/>
                <w:szCs w:val="22"/>
              </w:rPr>
            </w:pPr>
          </w:p>
        </w:tc>
      </w:tr>
      <w:tr w:rsidR="00BF6556" w:rsidRPr="00C963F5" w14:paraId="6C4AEFD2" w14:textId="77777777" w:rsidTr="00DE2764">
        <w:trPr>
          <w:trHeight w:val="323"/>
        </w:trPr>
        <w:tc>
          <w:tcPr>
            <w:tcW w:w="9576" w:type="dxa"/>
            <w:gridSpan w:val="2"/>
            <w:shd w:val="clear" w:color="auto" w:fill="D9D9D9" w:themeFill="background1" w:themeFillShade="D9"/>
            <w:vAlign w:val="center"/>
          </w:tcPr>
          <w:p w14:paraId="6C4AEFD1" w14:textId="0666C4E8" w:rsidR="00BF6556" w:rsidRPr="00FD7A9C" w:rsidRDefault="00FE7685" w:rsidP="002A0224">
            <w:pPr>
              <w:pStyle w:val="ListParagraph"/>
              <w:numPr>
                <w:ilvl w:val="0"/>
                <w:numId w:val="19"/>
              </w:numPr>
              <w:jc w:val="center"/>
              <w:rPr>
                <w:rFonts w:ascii="Times New Roman" w:hAnsi="Times New Roman"/>
                <w:b/>
                <w:szCs w:val="22"/>
              </w:rPr>
            </w:pPr>
            <w:r>
              <w:rPr>
                <w:rFonts w:ascii="Times New Roman" w:hAnsi="Times New Roman"/>
                <w:b/>
                <w:szCs w:val="22"/>
                <w:u w:val="single"/>
              </w:rPr>
              <w:t xml:space="preserve">DRIVER’S SIDE </w:t>
            </w:r>
            <w:r w:rsidR="00BF6556">
              <w:rPr>
                <w:rFonts w:ascii="Times New Roman" w:hAnsi="Times New Roman"/>
                <w:b/>
                <w:szCs w:val="22"/>
                <w:u w:val="single"/>
              </w:rPr>
              <w:t>RUNNING BOARD</w:t>
            </w:r>
          </w:p>
        </w:tc>
      </w:tr>
      <w:tr w:rsidR="00BF6556" w:rsidRPr="00C963F5" w14:paraId="6C4AEFD5" w14:textId="77777777" w:rsidTr="00DE2764">
        <w:trPr>
          <w:trHeight w:val="323"/>
        </w:trPr>
        <w:tc>
          <w:tcPr>
            <w:tcW w:w="7945" w:type="dxa"/>
            <w:vAlign w:val="center"/>
          </w:tcPr>
          <w:p w14:paraId="6C4AEFD3" w14:textId="155C5202" w:rsidR="00BF6556" w:rsidRPr="00C963F5" w:rsidRDefault="00981769" w:rsidP="00BF6556">
            <w:pPr>
              <w:rPr>
                <w:rFonts w:ascii="Times New Roman" w:hAnsi="Times New Roman"/>
                <w:szCs w:val="22"/>
              </w:rPr>
            </w:pPr>
            <w:r w:rsidRPr="00C963F5">
              <w:rPr>
                <w:rFonts w:ascii="Times New Roman" w:hAnsi="Times New Roman"/>
                <w:szCs w:val="22"/>
              </w:rPr>
              <w:t>A</w:t>
            </w:r>
            <w:r w:rsidR="00BF6556" w:rsidRPr="00C963F5">
              <w:rPr>
                <w:rFonts w:ascii="Times New Roman" w:hAnsi="Times New Roman"/>
                <w:szCs w:val="22"/>
              </w:rPr>
              <w:t xml:space="preserve"> </w:t>
            </w:r>
            <w:r w:rsidR="00FE7685">
              <w:rPr>
                <w:rFonts w:ascii="Times New Roman" w:hAnsi="Times New Roman"/>
                <w:szCs w:val="22"/>
              </w:rPr>
              <w:t xml:space="preserve">punched </w:t>
            </w:r>
            <w:r w:rsidR="00BF6556" w:rsidRPr="00C963F5">
              <w:rPr>
                <w:rFonts w:ascii="Times New Roman" w:hAnsi="Times New Roman"/>
                <w:szCs w:val="22"/>
              </w:rPr>
              <w:t xml:space="preserve">aluminum </w:t>
            </w:r>
            <w:r w:rsidR="00B56F15">
              <w:rPr>
                <w:rFonts w:ascii="Times New Roman" w:hAnsi="Times New Roman"/>
                <w:szCs w:val="22"/>
              </w:rPr>
              <w:t xml:space="preserve">self-draining </w:t>
            </w:r>
            <w:r w:rsidR="00BF6556" w:rsidRPr="00C963F5">
              <w:rPr>
                <w:rFonts w:ascii="Times New Roman" w:hAnsi="Times New Roman"/>
                <w:szCs w:val="22"/>
              </w:rPr>
              <w:t>running board shall be installed on the driver’s side of the vehicle.  The running board shall be of one-piece construction, rattle free, and extend from the rear of the front wheel to the rear of the driver’s door.  The minimum useable step depth shall be 8 inches.</w:t>
            </w:r>
          </w:p>
        </w:tc>
        <w:tc>
          <w:tcPr>
            <w:tcW w:w="1631" w:type="dxa"/>
            <w:shd w:val="clear" w:color="auto" w:fill="FFFFCC"/>
            <w:vAlign w:val="center"/>
          </w:tcPr>
          <w:p w14:paraId="6C4AEFD4" w14:textId="77777777" w:rsidR="00BF6556" w:rsidRPr="00C963F5" w:rsidRDefault="00BF6556" w:rsidP="00BF6556">
            <w:pPr>
              <w:rPr>
                <w:rFonts w:ascii="Times New Roman" w:hAnsi="Times New Roman"/>
                <w:b/>
                <w:szCs w:val="22"/>
              </w:rPr>
            </w:pPr>
          </w:p>
        </w:tc>
      </w:tr>
      <w:tr w:rsidR="00BF6556" w:rsidRPr="00C963F5" w14:paraId="6C4AEFD7" w14:textId="77777777" w:rsidTr="00DE2764">
        <w:trPr>
          <w:trHeight w:val="323"/>
        </w:trPr>
        <w:tc>
          <w:tcPr>
            <w:tcW w:w="9576" w:type="dxa"/>
            <w:gridSpan w:val="2"/>
            <w:shd w:val="clear" w:color="auto" w:fill="D9D9D9" w:themeFill="background1" w:themeFillShade="D9"/>
            <w:vAlign w:val="center"/>
          </w:tcPr>
          <w:p w14:paraId="6C4AEFD6" w14:textId="712D0F8D"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OVERHEAD STORAGE COMPARTMENT</w:t>
            </w:r>
          </w:p>
        </w:tc>
      </w:tr>
      <w:tr w:rsidR="00BF6556" w:rsidRPr="00C963F5" w14:paraId="6C4AEFDA" w14:textId="77777777" w:rsidTr="00DE2764">
        <w:trPr>
          <w:trHeight w:val="323"/>
        </w:trPr>
        <w:tc>
          <w:tcPr>
            <w:tcW w:w="7945" w:type="dxa"/>
            <w:vAlign w:val="center"/>
          </w:tcPr>
          <w:p w14:paraId="6C4AEFD8" w14:textId="77777777" w:rsidR="00BF6556" w:rsidRPr="00E158ED" w:rsidRDefault="00BF6556" w:rsidP="00BF6556">
            <w:pPr>
              <w:rPr>
                <w:rFonts w:ascii="Times New Roman" w:hAnsi="Times New Roman"/>
                <w:strike/>
                <w:szCs w:val="22"/>
              </w:rPr>
            </w:pPr>
            <w:r w:rsidRPr="00E83FAC">
              <w:rPr>
                <w:rFonts w:ascii="Times New Roman" w:hAnsi="Times New Roman"/>
                <w:szCs w:val="22"/>
              </w:rPr>
              <w:t>A storage area with a hinged, lockable, access door shall be provided in the interior area above the windshield (without destination sign).  Storage area door shall open upward, be hinged at the top and have a clip/spring to retain the door in the open position.</w:t>
            </w:r>
          </w:p>
        </w:tc>
        <w:tc>
          <w:tcPr>
            <w:tcW w:w="1631" w:type="dxa"/>
            <w:shd w:val="clear" w:color="auto" w:fill="FFFFCC"/>
            <w:vAlign w:val="center"/>
          </w:tcPr>
          <w:p w14:paraId="6C4AEFD9" w14:textId="77777777" w:rsidR="00BF6556" w:rsidRPr="00C963F5" w:rsidRDefault="00BF6556" w:rsidP="00BF6556">
            <w:pPr>
              <w:rPr>
                <w:rFonts w:ascii="Times New Roman" w:hAnsi="Times New Roman"/>
                <w:b/>
                <w:szCs w:val="22"/>
              </w:rPr>
            </w:pPr>
          </w:p>
        </w:tc>
      </w:tr>
      <w:tr w:rsidR="00BF6556" w:rsidRPr="00C963F5" w14:paraId="6C4AEFDC" w14:textId="77777777" w:rsidTr="00DE2764">
        <w:trPr>
          <w:trHeight w:val="323"/>
        </w:trPr>
        <w:tc>
          <w:tcPr>
            <w:tcW w:w="9576" w:type="dxa"/>
            <w:gridSpan w:val="2"/>
            <w:shd w:val="clear" w:color="auto" w:fill="D9D9D9" w:themeFill="background1" w:themeFillShade="D9"/>
            <w:vAlign w:val="center"/>
          </w:tcPr>
          <w:p w14:paraId="6C4AEFDB" w14:textId="0DBA70A1" w:rsidR="00BF6556" w:rsidRPr="00FD7A9C" w:rsidRDefault="00BF6556" w:rsidP="002A0224">
            <w:pPr>
              <w:pStyle w:val="ListParagraph"/>
              <w:numPr>
                <w:ilvl w:val="0"/>
                <w:numId w:val="19"/>
              </w:numPr>
              <w:jc w:val="center"/>
              <w:rPr>
                <w:rFonts w:ascii="Times New Roman" w:hAnsi="Times New Roman"/>
                <w:b/>
                <w:szCs w:val="22"/>
              </w:rPr>
            </w:pPr>
            <w:r w:rsidRPr="00FD7A9C">
              <w:rPr>
                <w:rFonts w:ascii="Times New Roman" w:hAnsi="Times New Roman"/>
                <w:b/>
                <w:szCs w:val="22"/>
                <w:u w:val="single"/>
              </w:rPr>
              <w:t>REGULAR PASSENGER SEATS</w:t>
            </w:r>
          </w:p>
        </w:tc>
      </w:tr>
      <w:tr w:rsidR="00BF6556" w:rsidRPr="00C963F5" w14:paraId="6C4AEFDF" w14:textId="77777777" w:rsidTr="00DE2764">
        <w:trPr>
          <w:trHeight w:val="323"/>
        </w:trPr>
        <w:tc>
          <w:tcPr>
            <w:tcW w:w="7945" w:type="dxa"/>
            <w:vAlign w:val="center"/>
          </w:tcPr>
          <w:p w14:paraId="6C4AEFDD"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All regular passenger seats shall be forward-facing, mid-back bucket. </w:t>
            </w:r>
          </w:p>
        </w:tc>
        <w:tc>
          <w:tcPr>
            <w:tcW w:w="1631" w:type="dxa"/>
            <w:shd w:val="clear" w:color="auto" w:fill="FFFFCC"/>
            <w:vAlign w:val="center"/>
          </w:tcPr>
          <w:p w14:paraId="6C4AEFDE" w14:textId="77777777" w:rsidR="00BF6556" w:rsidRPr="00C963F5" w:rsidRDefault="00BF6556" w:rsidP="00BF6556">
            <w:pPr>
              <w:rPr>
                <w:rFonts w:ascii="Times New Roman" w:hAnsi="Times New Roman"/>
                <w:b/>
                <w:szCs w:val="22"/>
              </w:rPr>
            </w:pPr>
          </w:p>
        </w:tc>
      </w:tr>
      <w:tr w:rsidR="00BF6556" w:rsidRPr="00C963F5" w14:paraId="6C4AEFE2" w14:textId="77777777" w:rsidTr="00DE2764">
        <w:trPr>
          <w:trHeight w:val="323"/>
        </w:trPr>
        <w:tc>
          <w:tcPr>
            <w:tcW w:w="7945" w:type="dxa"/>
            <w:vAlign w:val="center"/>
          </w:tcPr>
          <w:p w14:paraId="6C4AEFE0" w14:textId="77777777" w:rsidR="00BF6556" w:rsidRPr="00C963F5" w:rsidRDefault="00BF6556" w:rsidP="00BF6556">
            <w:pPr>
              <w:rPr>
                <w:rFonts w:ascii="Times New Roman" w:hAnsi="Times New Roman"/>
                <w:szCs w:val="22"/>
              </w:rPr>
            </w:pPr>
            <w:r w:rsidRPr="00C963F5">
              <w:rPr>
                <w:rFonts w:ascii="Times New Roman" w:hAnsi="Times New Roman"/>
                <w:szCs w:val="22"/>
              </w:rPr>
              <w:t>Passenger seats shall be securely fastened to parts of vehicle that support them by means of bolting or other method which allows for their removal by use of common tools (i.e., welding is not acceptable).  All passenger seats and supporting frames shall be of heavy-duty construction.</w:t>
            </w:r>
          </w:p>
        </w:tc>
        <w:tc>
          <w:tcPr>
            <w:tcW w:w="1631" w:type="dxa"/>
            <w:shd w:val="clear" w:color="auto" w:fill="FFFFCC"/>
            <w:vAlign w:val="center"/>
          </w:tcPr>
          <w:p w14:paraId="6C4AEFE1" w14:textId="77777777" w:rsidR="00BF6556" w:rsidRPr="00C963F5" w:rsidRDefault="00BF6556" w:rsidP="00BF6556">
            <w:pPr>
              <w:rPr>
                <w:rFonts w:ascii="Times New Roman" w:hAnsi="Times New Roman"/>
                <w:b/>
                <w:szCs w:val="22"/>
              </w:rPr>
            </w:pPr>
          </w:p>
        </w:tc>
      </w:tr>
      <w:tr w:rsidR="00BF6556" w:rsidRPr="00C963F5" w14:paraId="6C4AEFE5" w14:textId="77777777" w:rsidTr="00DE2764">
        <w:trPr>
          <w:trHeight w:val="323"/>
        </w:trPr>
        <w:tc>
          <w:tcPr>
            <w:tcW w:w="7945" w:type="dxa"/>
            <w:vAlign w:val="center"/>
          </w:tcPr>
          <w:p w14:paraId="6C4AEFE3" w14:textId="77777777" w:rsidR="00BF6556" w:rsidRPr="00C963F5" w:rsidRDefault="00BF6556" w:rsidP="00BF6556">
            <w:pPr>
              <w:rPr>
                <w:rFonts w:ascii="Times New Roman" w:hAnsi="Times New Roman"/>
                <w:szCs w:val="22"/>
              </w:rPr>
            </w:pPr>
            <w:r w:rsidRPr="00C963F5">
              <w:rPr>
                <w:rFonts w:ascii="Times New Roman" w:hAnsi="Times New Roman"/>
                <w:szCs w:val="22"/>
              </w:rPr>
              <w:t>Seat padding and covering shall be fire-resistant.  Passenger seats shall be fully padded and shall be covered with commercial grade vinyl with a minimum weight of 32 ounces per linear yard.</w:t>
            </w:r>
          </w:p>
        </w:tc>
        <w:tc>
          <w:tcPr>
            <w:tcW w:w="1631" w:type="dxa"/>
            <w:shd w:val="clear" w:color="auto" w:fill="FFFFCC"/>
            <w:vAlign w:val="center"/>
          </w:tcPr>
          <w:p w14:paraId="6C4AEFE4" w14:textId="77777777" w:rsidR="00BF6556" w:rsidRPr="00C963F5" w:rsidRDefault="00BF6556" w:rsidP="00BF6556">
            <w:pPr>
              <w:rPr>
                <w:rFonts w:ascii="Times New Roman" w:hAnsi="Times New Roman"/>
                <w:b/>
                <w:szCs w:val="22"/>
              </w:rPr>
            </w:pPr>
          </w:p>
        </w:tc>
      </w:tr>
      <w:tr w:rsidR="00BF6556" w:rsidRPr="00C963F5" w14:paraId="6C4AEFE8" w14:textId="77777777" w:rsidTr="00DE2764">
        <w:trPr>
          <w:trHeight w:val="323"/>
        </w:trPr>
        <w:tc>
          <w:tcPr>
            <w:tcW w:w="7945" w:type="dxa"/>
            <w:vAlign w:val="center"/>
          </w:tcPr>
          <w:p w14:paraId="6C4AEFE6" w14:textId="16D05D09" w:rsidR="00BF6556" w:rsidRPr="00C963F5" w:rsidRDefault="00BF6556" w:rsidP="00BF6556">
            <w:pPr>
              <w:rPr>
                <w:rFonts w:ascii="Times New Roman" w:hAnsi="Times New Roman"/>
                <w:szCs w:val="22"/>
              </w:rPr>
            </w:pPr>
            <w:r w:rsidRPr="00C963F5">
              <w:rPr>
                <w:rFonts w:ascii="Times New Roman" w:hAnsi="Times New Roman"/>
                <w:szCs w:val="22"/>
              </w:rPr>
              <w:t>All seats backs and cushions in the vehicle shall be of the same color and pattern and shall be color-keyed to the vehicle's exterior color.</w:t>
            </w:r>
          </w:p>
        </w:tc>
        <w:tc>
          <w:tcPr>
            <w:tcW w:w="1631" w:type="dxa"/>
            <w:shd w:val="clear" w:color="auto" w:fill="FFFFCC"/>
            <w:vAlign w:val="center"/>
          </w:tcPr>
          <w:p w14:paraId="6C4AEFE7" w14:textId="77777777" w:rsidR="00BF6556" w:rsidRPr="00C963F5" w:rsidRDefault="00BF6556" w:rsidP="00BF6556">
            <w:pPr>
              <w:rPr>
                <w:rFonts w:ascii="Times New Roman" w:hAnsi="Times New Roman"/>
                <w:b/>
                <w:szCs w:val="22"/>
              </w:rPr>
            </w:pPr>
          </w:p>
        </w:tc>
      </w:tr>
      <w:tr w:rsidR="00BF6556" w:rsidRPr="00C963F5" w14:paraId="6C4AEFEB" w14:textId="77777777" w:rsidTr="00DE2764">
        <w:trPr>
          <w:trHeight w:val="323"/>
        </w:trPr>
        <w:tc>
          <w:tcPr>
            <w:tcW w:w="7945" w:type="dxa"/>
            <w:vAlign w:val="center"/>
          </w:tcPr>
          <w:p w14:paraId="6C4AEFE9" w14:textId="77777777" w:rsidR="00BF6556" w:rsidRPr="00C963F5" w:rsidRDefault="00BF6556" w:rsidP="00BF6556">
            <w:pPr>
              <w:rPr>
                <w:rFonts w:ascii="Times New Roman" w:hAnsi="Times New Roman"/>
                <w:szCs w:val="22"/>
              </w:rPr>
            </w:pPr>
            <w:r w:rsidRPr="00C963F5">
              <w:rPr>
                <w:rFonts w:ascii="Times New Roman" w:hAnsi="Times New Roman"/>
                <w:szCs w:val="22"/>
              </w:rPr>
              <w:t>Passenger seat depth shall be at least 16 inches and the seating level at each passenger seat shall be approximately 18 inches, plus or minus 1/2 inch, above the floor.  Passenger seats intended to seat two or more passengers abreast shall provide a minimum of 17 1/2 inches per passenger.  The type of the seat back cushion at each passenger seat shall be between 32 inches and 38 inches above the floor (tops closer than 32 inches from the floor will not be accepted).  The seat back cushion shall come close to the seat bottom cushion, and an interior angle of 97 degrees to 105 degrees shall be maintained.</w:t>
            </w:r>
          </w:p>
        </w:tc>
        <w:tc>
          <w:tcPr>
            <w:tcW w:w="1631" w:type="dxa"/>
            <w:shd w:val="clear" w:color="auto" w:fill="FFFFCC"/>
            <w:vAlign w:val="center"/>
          </w:tcPr>
          <w:p w14:paraId="6C4AEFEA" w14:textId="77777777" w:rsidR="00BF6556" w:rsidRPr="00C963F5" w:rsidRDefault="00BF6556" w:rsidP="00BF6556">
            <w:pPr>
              <w:rPr>
                <w:rFonts w:ascii="Times New Roman" w:hAnsi="Times New Roman"/>
                <w:b/>
                <w:szCs w:val="22"/>
              </w:rPr>
            </w:pPr>
          </w:p>
        </w:tc>
      </w:tr>
      <w:tr w:rsidR="00BF6556" w:rsidRPr="00C963F5" w14:paraId="6C4AEFEE" w14:textId="77777777" w:rsidTr="00DE2764">
        <w:trPr>
          <w:trHeight w:val="323"/>
        </w:trPr>
        <w:tc>
          <w:tcPr>
            <w:tcW w:w="7945" w:type="dxa"/>
            <w:vAlign w:val="center"/>
          </w:tcPr>
          <w:p w14:paraId="6C4AEFEC" w14:textId="77777777" w:rsidR="00BF6556" w:rsidRPr="00C963F5" w:rsidRDefault="00BF6556" w:rsidP="00BF6556">
            <w:pPr>
              <w:rPr>
                <w:rFonts w:ascii="Times New Roman" w:hAnsi="Times New Roman"/>
                <w:szCs w:val="22"/>
              </w:rPr>
            </w:pPr>
            <w:r w:rsidRPr="00C963F5">
              <w:rPr>
                <w:rFonts w:ascii="Times New Roman" w:hAnsi="Times New Roman"/>
                <w:szCs w:val="22"/>
              </w:rPr>
              <w:t>Passenger seats shall be arranged such that the unobstructed hip-to-knee room as measured at seat level, which is provided for each, seated passenger shall not be less than 26 inches.  (Note, this is the minimal acceptable spacing, greater spacing may be provided.)</w:t>
            </w:r>
          </w:p>
        </w:tc>
        <w:tc>
          <w:tcPr>
            <w:tcW w:w="1631" w:type="dxa"/>
            <w:shd w:val="clear" w:color="auto" w:fill="FFFFCC"/>
            <w:vAlign w:val="center"/>
          </w:tcPr>
          <w:p w14:paraId="6C4AEFED" w14:textId="77777777" w:rsidR="00BF6556" w:rsidRPr="00C963F5" w:rsidRDefault="00BF6556" w:rsidP="00BF6556">
            <w:pPr>
              <w:rPr>
                <w:rFonts w:ascii="Times New Roman" w:hAnsi="Times New Roman"/>
                <w:b/>
                <w:szCs w:val="22"/>
              </w:rPr>
            </w:pPr>
          </w:p>
        </w:tc>
      </w:tr>
      <w:tr w:rsidR="00BF6556" w:rsidRPr="00C963F5" w14:paraId="6C4AEFF1" w14:textId="77777777" w:rsidTr="00DE2764">
        <w:trPr>
          <w:trHeight w:val="323"/>
        </w:trPr>
        <w:tc>
          <w:tcPr>
            <w:tcW w:w="7945" w:type="dxa"/>
            <w:vAlign w:val="center"/>
          </w:tcPr>
          <w:p w14:paraId="6C4AEFEF" w14:textId="77777777" w:rsidR="00BF6556" w:rsidRPr="00C963F5" w:rsidRDefault="00BF6556" w:rsidP="00BF6556">
            <w:pPr>
              <w:rPr>
                <w:rFonts w:ascii="Times New Roman" w:hAnsi="Times New Roman"/>
                <w:szCs w:val="22"/>
              </w:rPr>
            </w:pPr>
            <w:r w:rsidRPr="00C963F5">
              <w:rPr>
                <w:rFonts w:ascii="Times New Roman" w:hAnsi="Times New Roman"/>
                <w:szCs w:val="22"/>
              </w:rPr>
              <w:t>Grab rails shall be provided on seats next to the aisle, including fold away seats.</w:t>
            </w:r>
          </w:p>
        </w:tc>
        <w:tc>
          <w:tcPr>
            <w:tcW w:w="1631" w:type="dxa"/>
            <w:shd w:val="clear" w:color="auto" w:fill="FFFFCC"/>
            <w:vAlign w:val="center"/>
          </w:tcPr>
          <w:p w14:paraId="6C4AEFF0" w14:textId="77777777" w:rsidR="00BF6556" w:rsidRPr="00C963F5" w:rsidRDefault="00BF6556" w:rsidP="00BF6556">
            <w:pPr>
              <w:rPr>
                <w:rFonts w:ascii="Times New Roman" w:hAnsi="Times New Roman"/>
                <w:b/>
                <w:szCs w:val="22"/>
              </w:rPr>
            </w:pPr>
          </w:p>
        </w:tc>
      </w:tr>
      <w:tr w:rsidR="00BF6556" w:rsidRPr="00C963F5" w14:paraId="6C4AEFF4" w14:textId="77777777" w:rsidTr="00DE2764">
        <w:trPr>
          <w:trHeight w:val="440"/>
        </w:trPr>
        <w:tc>
          <w:tcPr>
            <w:tcW w:w="7945" w:type="dxa"/>
            <w:vAlign w:val="center"/>
          </w:tcPr>
          <w:p w14:paraId="6C4AEFF2" w14:textId="77777777" w:rsidR="00BF6556" w:rsidRPr="00C963F5" w:rsidRDefault="00BF6556" w:rsidP="00BF6556">
            <w:pPr>
              <w:rPr>
                <w:rFonts w:ascii="Times New Roman" w:hAnsi="Times New Roman"/>
                <w:szCs w:val="22"/>
              </w:rPr>
            </w:pPr>
            <w:r w:rsidRPr="00C963F5">
              <w:rPr>
                <w:rFonts w:ascii="Times New Roman" w:hAnsi="Times New Roman"/>
                <w:szCs w:val="22"/>
              </w:rPr>
              <w:t>Folding, molded armrests shall be provided on all fixed and fold away seats adjacent to an aisle.</w:t>
            </w:r>
          </w:p>
        </w:tc>
        <w:tc>
          <w:tcPr>
            <w:tcW w:w="1631" w:type="dxa"/>
            <w:shd w:val="clear" w:color="auto" w:fill="FFFFCC"/>
            <w:vAlign w:val="center"/>
          </w:tcPr>
          <w:p w14:paraId="6C4AEFF3" w14:textId="77777777" w:rsidR="00BF6556" w:rsidRPr="00C963F5" w:rsidRDefault="00BF6556" w:rsidP="00BF6556">
            <w:pPr>
              <w:rPr>
                <w:rFonts w:ascii="Times New Roman" w:hAnsi="Times New Roman"/>
                <w:b/>
                <w:szCs w:val="22"/>
              </w:rPr>
            </w:pPr>
          </w:p>
        </w:tc>
      </w:tr>
      <w:tr w:rsidR="00BF6556" w:rsidRPr="00C963F5" w14:paraId="6C4AEFF6" w14:textId="77777777" w:rsidTr="00DE2764">
        <w:trPr>
          <w:trHeight w:val="323"/>
        </w:trPr>
        <w:tc>
          <w:tcPr>
            <w:tcW w:w="9576" w:type="dxa"/>
            <w:gridSpan w:val="2"/>
            <w:shd w:val="clear" w:color="auto" w:fill="D9D9D9" w:themeFill="background1" w:themeFillShade="D9"/>
            <w:vAlign w:val="center"/>
          </w:tcPr>
          <w:p w14:paraId="6C4AEFF5" w14:textId="2BB3B955"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SEAT BELTS AND SHOULDER HARNESS</w:t>
            </w:r>
          </w:p>
        </w:tc>
      </w:tr>
      <w:tr w:rsidR="00BF6556" w:rsidRPr="00C963F5" w14:paraId="6C4AEFF9" w14:textId="77777777" w:rsidTr="00DE2764">
        <w:trPr>
          <w:trHeight w:val="188"/>
        </w:trPr>
        <w:tc>
          <w:tcPr>
            <w:tcW w:w="7945" w:type="dxa"/>
            <w:vAlign w:val="center"/>
          </w:tcPr>
          <w:p w14:paraId="6C4AEFF7" w14:textId="0E7BAC63" w:rsidR="00BF6556" w:rsidRPr="00C963F5" w:rsidRDefault="00BF6556" w:rsidP="00BF6556">
            <w:pPr>
              <w:rPr>
                <w:rFonts w:ascii="Times New Roman" w:hAnsi="Times New Roman"/>
                <w:szCs w:val="22"/>
                <w:u w:val="single"/>
              </w:rPr>
            </w:pPr>
            <w:r w:rsidRPr="00C963F5">
              <w:rPr>
                <w:rFonts w:ascii="Times New Roman" w:hAnsi="Times New Roman"/>
                <w:bCs/>
                <w:szCs w:val="22"/>
              </w:rPr>
              <w:t>A retractable seat belt and shoulder shall be provided at the driver's seat and a</w:t>
            </w:r>
            <w:r>
              <w:rPr>
                <w:rFonts w:ascii="Times New Roman" w:hAnsi="Times New Roman"/>
                <w:bCs/>
                <w:szCs w:val="22"/>
              </w:rPr>
              <w:t>n underseat</w:t>
            </w:r>
            <w:r w:rsidRPr="00C963F5">
              <w:rPr>
                <w:rFonts w:ascii="Times New Roman" w:hAnsi="Times New Roman"/>
                <w:bCs/>
                <w:szCs w:val="22"/>
              </w:rPr>
              <w:t xml:space="preserve"> </w:t>
            </w:r>
            <w:r w:rsidR="00C43F98">
              <w:rPr>
                <w:rFonts w:ascii="Times New Roman" w:hAnsi="Times New Roman"/>
                <w:bCs/>
                <w:szCs w:val="22"/>
              </w:rPr>
              <w:t>automatic</w:t>
            </w:r>
            <w:r w:rsidR="00C43F98" w:rsidRPr="00C963F5">
              <w:rPr>
                <w:rFonts w:ascii="Times New Roman" w:hAnsi="Times New Roman"/>
                <w:bCs/>
                <w:szCs w:val="22"/>
              </w:rPr>
              <w:t xml:space="preserve"> retractable</w:t>
            </w:r>
            <w:r w:rsidRPr="00C963F5">
              <w:rPr>
                <w:rFonts w:ascii="Times New Roman" w:hAnsi="Times New Roman"/>
                <w:bCs/>
                <w:szCs w:val="22"/>
              </w:rPr>
              <w:t xml:space="preserve"> seat belt (and shoulder harness where required) at each passenger seating position.  All seat belt systems shall be a minimum of 44 inches long when measured, with the belts buckled, from the junction of the belt and seat cushion, around the passenger to the junction of the belt and seat cushion on the other side.</w:t>
            </w:r>
          </w:p>
        </w:tc>
        <w:tc>
          <w:tcPr>
            <w:tcW w:w="1631" w:type="dxa"/>
            <w:shd w:val="clear" w:color="auto" w:fill="FFFFCC"/>
            <w:vAlign w:val="center"/>
          </w:tcPr>
          <w:p w14:paraId="6C4AEFF8" w14:textId="77777777" w:rsidR="00BF6556" w:rsidRPr="00C963F5" w:rsidRDefault="00BF6556" w:rsidP="00BF6556">
            <w:pPr>
              <w:rPr>
                <w:rFonts w:ascii="Times New Roman" w:hAnsi="Times New Roman"/>
                <w:b/>
                <w:szCs w:val="22"/>
              </w:rPr>
            </w:pPr>
          </w:p>
        </w:tc>
      </w:tr>
      <w:tr w:rsidR="00BF6556" w:rsidRPr="00C963F5" w14:paraId="6C4AEFFB" w14:textId="77777777" w:rsidTr="00DE2764">
        <w:trPr>
          <w:trHeight w:val="188"/>
        </w:trPr>
        <w:tc>
          <w:tcPr>
            <w:tcW w:w="9576" w:type="dxa"/>
            <w:gridSpan w:val="2"/>
            <w:shd w:val="clear" w:color="auto" w:fill="D9D9D9" w:themeFill="background1" w:themeFillShade="D9"/>
            <w:vAlign w:val="center"/>
          </w:tcPr>
          <w:p w14:paraId="6C4AEFFA" w14:textId="28367516"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lastRenderedPageBreak/>
              <w:t>TWO (2) 12” SEAT BELT EXTENSIONS</w:t>
            </w:r>
          </w:p>
        </w:tc>
      </w:tr>
      <w:tr w:rsidR="00BF6556" w:rsidRPr="00C963F5" w14:paraId="6C4AEFFE" w14:textId="77777777" w:rsidTr="00DE2764">
        <w:trPr>
          <w:trHeight w:val="188"/>
        </w:trPr>
        <w:tc>
          <w:tcPr>
            <w:tcW w:w="7945" w:type="dxa"/>
            <w:vAlign w:val="center"/>
          </w:tcPr>
          <w:p w14:paraId="6C4AEFFC" w14:textId="77777777" w:rsidR="00BF6556" w:rsidRPr="00C963F5" w:rsidRDefault="00BF6556" w:rsidP="00BF6556">
            <w:pPr>
              <w:rPr>
                <w:rFonts w:ascii="Times New Roman" w:hAnsi="Times New Roman"/>
                <w:b/>
                <w:szCs w:val="22"/>
                <w:u w:val="single"/>
              </w:rPr>
            </w:pPr>
            <w:r w:rsidRPr="00E83FAC">
              <w:rPr>
                <w:rFonts w:ascii="Times New Roman" w:hAnsi="Times New Roman"/>
                <w:szCs w:val="22"/>
              </w:rPr>
              <w:t xml:space="preserve">Two 12" seat belt extenders per vehicle, </w:t>
            </w:r>
            <w:r>
              <w:rPr>
                <w:rFonts w:ascii="Times New Roman" w:hAnsi="Times New Roman"/>
                <w:szCs w:val="22"/>
              </w:rPr>
              <w:t>c</w:t>
            </w:r>
            <w:r w:rsidRPr="00C963F5">
              <w:rPr>
                <w:rFonts w:ascii="Times New Roman" w:hAnsi="Times New Roman"/>
                <w:szCs w:val="22"/>
              </w:rPr>
              <w:t>ompatible with existing seat belts.</w:t>
            </w:r>
          </w:p>
        </w:tc>
        <w:tc>
          <w:tcPr>
            <w:tcW w:w="1631" w:type="dxa"/>
            <w:shd w:val="clear" w:color="auto" w:fill="FFFFCC"/>
            <w:vAlign w:val="center"/>
          </w:tcPr>
          <w:p w14:paraId="6C4AEFFD" w14:textId="77777777" w:rsidR="00BF6556" w:rsidRPr="00C963F5" w:rsidRDefault="00BF6556" w:rsidP="00BF6556">
            <w:pPr>
              <w:rPr>
                <w:rFonts w:ascii="Times New Roman" w:hAnsi="Times New Roman"/>
                <w:b/>
                <w:szCs w:val="22"/>
              </w:rPr>
            </w:pPr>
          </w:p>
        </w:tc>
      </w:tr>
      <w:tr w:rsidR="00BF6556" w:rsidRPr="00C963F5" w14:paraId="6C4AF000" w14:textId="77777777" w:rsidTr="00DE2764">
        <w:trPr>
          <w:trHeight w:val="188"/>
        </w:trPr>
        <w:tc>
          <w:tcPr>
            <w:tcW w:w="9576" w:type="dxa"/>
            <w:gridSpan w:val="2"/>
            <w:shd w:val="clear" w:color="auto" w:fill="D9D9D9" w:themeFill="background1" w:themeFillShade="D9"/>
            <w:vAlign w:val="center"/>
          </w:tcPr>
          <w:p w14:paraId="6C4AEFFF" w14:textId="64505BFA"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MOBILITY AID POSITIONS</w:t>
            </w:r>
          </w:p>
        </w:tc>
      </w:tr>
      <w:tr w:rsidR="00BF6556" w:rsidRPr="00C963F5" w14:paraId="6C4AF003" w14:textId="77777777" w:rsidTr="00DE2764">
        <w:trPr>
          <w:trHeight w:val="188"/>
        </w:trPr>
        <w:tc>
          <w:tcPr>
            <w:tcW w:w="7945" w:type="dxa"/>
            <w:vAlign w:val="center"/>
          </w:tcPr>
          <w:p w14:paraId="6C4AF001"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Mobility aid positions are spaces inside the vehicle for transporting persons in wheelchairs </w:t>
            </w:r>
            <w:r w:rsidRPr="00E83FAC">
              <w:rPr>
                <w:rFonts w:ascii="Times New Roman" w:hAnsi="Times New Roman"/>
                <w:szCs w:val="22"/>
              </w:rPr>
              <w:t>or</w:t>
            </w:r>
            <w:r>
              <w:rPr>
                <w:rFonts w:ascii="Times New Roman" w:hAnsi="Times New Roman"/>
                <w:szCs w:val="22"/>
              </w:rPr>
              <w:t xml:space="preserve"> </w:t>
            </w:r>
            <w:r w:rsidRPr="00C963F5">
              <w:rPr>
                <w:rFonts w:ascii="Times New Roman" w:hAnsi="Times New Roman"/>
                <w:szCs w:val="22"/>
              </w:rPr>
              <w:t xml:space="preserve">other mobility aids, which are to be provided on vehicles having lifts.  Each position shall consist of a usable floor area in which a passenger in a wheelchair or other mobility aid may be positioned and in which an occupant restraint system and a set of securement devices are to be installed.  All mobility aid positions shall be designed to secure wheelchairs or other mobility aids in a forward-facing position and shall be flush mounted with the floor. </w:t>
            </w:r>
          </w:p>
        </w:tc>
        <w:tc>
          <w:tcPr>
            <w:tcW w:w="1631" w:type="dxa"/>
            <w:shd w:val="clear" w:color="auto" w:fill="FFFFCC"/>
            <w:vAlign w:val="center"/>
          </w:tcPr>
          <w:p w14:paraId="6C4AF002" w14:textId="77777777" w:rsidR="00BF6556" w:rsidRPr="00C963F5" w:rsidRDefault="00BF6556" w:rsidP="00BF6556">
            <w:pPr>
              <w:rPr>
                <w:rFonts w:ascii="Times New Roman" w:hAnsi="Times New Roman"/>
                <w:b/>
                <w:szCs w:val="22"/>
              </w:rPr>
            </w:pPr>
          </w:p>
        </w:tc>
      </w:tr>
      <w:tr w:rsidR="00BF6556" w:rsidRPr="00C963F5" w14:paraId="6C4AF006" w14:textId="77777777" w:rsidTr="00DE2764">
        <w:trPr>
          <w:trHeight w:val="188"/>
        </w:trPr>
        <w:tc>
          <w:tcPr>
            <w:tcW w:w="7945" w:type="dxa"/>
            <w:vAlign w:val="center"/>
          </w:tcPr>
          <w:p w14:paraId="6C4AF004" w14:textId="2F2A9C57" w:rsidR="00BF6556" w:rsidRPr="00C963F5" w:rsidRDefault="00BF6556" w:rsidP="00BF6556">
            <w:pPr>
              <w:rPr>
                <w:rFonts w:ascii="Times New Roman" w:hAnsi="Times New Roman"/>
                <w:szCs w:val="22"/>
              </w:rPr>
            </w:pPr>
            <w:r w:rsidRPr="00C963F5">
              <w:rPr>
                <w:rFonts w:ascii="Times New Roman" w:hAnsi="Times New Roman"/>
                <w:szCs w:val="22"/>
              </w:rPr>
              <w:t xml:space="preserve">Each mobility aid position shall </w:t>
            </w:r>
            <w:r w:rsidR="00262B2C">
              <w:rPr>
                <w:rFonts w:ascii="Times New Roman" w:hAnsi="Times New Roman"/>
                <w:szCs w:val="22"/>
              </w:rPr>
              <w:t xml:space="preserve">comply with WC18 </w:t>
            </w:r>
            <w:r w:rsidR="00C85173">
              <w:rPr>
                <w:rFonts w:ascii="Times New Roman" w:hAnsi="Times New Roman"/>
                <w:szCs w:val="22"/>
              </w:rPr>
              <w:t>recommendations</w:t>
            </w:r>
            <w:r w:rsidRPr="00C963F5">
              <w:rPr>
                <w:rFonts w:ascii="Times New Roman" w:hAnsi="Times New Roman"/>
                <w:szCs w:val="22"/>
              </w:rPr>
              <w:t>.  The dimensions of these positions are intended to give adequate room for the final traveling position of the wheelchair or other mobility aid and its occupant AND sufficient room for the maneuverability of the wheelchair or other mobility aid into that position.  The actual placement of the securement devices within the mobility aid position is described under "Securement System."</w:t>
            </w:r>
          </w:p>
        </w:tc>
        <w:tc>
          <w:tcPr>
            <w:tcW w:w="1631" w:type="dxa"/>
            <w:shd w:val="clear" w:color="auto" w:fill="FFFFCC"/>
            <w:vAlign w:val="center"/>
          </w:tcPr>
          <w:p w14:paraId="6C4AF005" w14:textId="77777777" w:rsidR="00BF6556" w:rsidRPr="00C963F5" w:rsidRDefault="00BF6556" w:rsidP="00BF6556">
            <w:pPr>
              <w:rPr>
                <w:rFonts w:ascii="Times New Roman" w:hAnsi="Times New Roman"/>
                <w:b/>
                <w:szCs w:val="22"/>
              </w:rPr>
            </w:pPr>
          </w:p>
        </w:tc>
      </w:tr>
      <w:tr w:rsidR="00BF6556" w:rsidRPr="00C963F5" w14:paraId="6C4AF008" w14:textId="77777777" w:rsidTr="00DE2764">
        <w:trPr>
          <w:trHeight w:val="188"/>
        </w:trPr>
        <w:tc>
          <w:tcPr>
            <w:tcW w:w="9576" w:type="dxa"/>
            <w:gridSpan w:val="2"/>
            <w:shd w:val="clear" w:color="auto" w:fill="D9D9D9" w:themeFill="background1" w:themeFillShade="D9"/>
            <w:vAlign w:val="center"/>
          </w:tcPr>
          <w:p w14:paraId="6C4AF007" w14:textId="55646AE0"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FLOOR PLAN</w:t>
            </w:r>
          </w:p>
        </w:tc>
      </w:tr>
      <w:tr w:rsidR="00BF6556" w:rsidRPr="00C963F5" w14:paraId="6C4AF00B" w14:textId="77777777" w:rsidTr="00DE2764">
        <w:trPr>
          <w:trHeight w:val="188"/>
        </w:trPr>
        <w:tc>
          <w:tcPr>
            <w:tcW w:w="7945" w:type="dxa"/>
            <w:vAlign w:val="center"/>
          </w:tcPr>
          <w:p w14:paraId="6C4AF009"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An example of an acceptable floor plan in Section 3.3 of this Attachment for this vehicle is included at the end of the text. Other seating arrangements may be approved if all specifications are met. </w:t>
            </w:r>
          </w:p>
        </w:tc>
        <w:tc>
          <w:tcPr>
            <w:tcW w:w="1631" w:type="dxa"/>
            <w:shd w:val="clear" w:color="auto" w:fill="FFFFCC"/>
            <w:vAlign w:val="center"/>
          </w:tcPr>
          <w:p w14:paraId="6C4AF00A" w14:textId="77777777" w:rsidR="00BF6556" w:rsidRPr="00C963F5" w:rsidRDefault="00BF6556" w:rsidP="00BF6556">
            <w:pPr>
              <w:rPr>
                <w:rFonts w:ascii="Times New Roman" w:hAnsi="Times New Roman"/>
                <w:b/>
                <w:szCs w:val="22"/>
              </w:rPr>
            </w:pPr>
          </w:p>
        </w:tc>
      </w:tr>
      <w:tr w:rsidR="00BF6556" w:rsidRPr="00C963F5" w14:paraId="6C4AF00E" w14:textId="77777777" w:rsidTr="00DE2764">
        <w:trPr>
          <w:trHeight w:val="188"/>
        </w:trPr>
        <w:tc>
          <w:tcPr>
            <w:tcW w:w="7945" w:type="dxa"/>
            <w:vAlign w:val="center"/>
          </w:tcPr>
          <w:p w14:paraId="6C4AF00C" w14:textId="64066C8E" w:rsidR="00BF6556" w:rsidRPr="00C963F5" w:rsidRDefault="00BF6556" w:rsidP="00BF6556">
            <w:pPr>
              <w:rPr>
                <w:rFonts w:ascii="Times New Roman" w:hAnsi="Times New Roman"/>
                <w:szCs w:val="22"/>
              </w:rPr>
            </w:pPr>
            <w:r w:rsidRPr="00C963F5">
              <w:rPr>
                <w:rFonts w:ascii="Times New Roman" w:hAnsi="Times New Roman"/>
                <w:szCs w:val="22"/>
              </w:rPr>
              <w:t>A two-passenger fold away seat shall be installed just forward of the left rear wheelchair tiedown position.</w:t>
            </w:r>
          </w:p>
        </w:tc>
        <w:tc>
          <w:tcPr>
            <w:tcW w:w="1631" w:type="dxa"/>
            <w:shd w:val="clear" w:color="auto" w:fill="FFFFCC"/>
            <w:vAlign w:val="center"/>
          </w:tcPr>
          <w:p w14:paraId="6C4AF00D" w14:textId="77777777" w:rsidR="00BF6556" w:rsidRPr="00C963F5" w:rsidRDefault="00BF6556" w:rsidP="00BF6556">
            <w:pPr>
              <w:rPr>
                <w:rFonts w:ascii="Times New Roman" w:hAnsi="Times New Roman"/>
                <w:b/>
                <w:szCs w:val="22"/>
              </w:rPr>
            </w:pPr>
          </w:p>
        </w:tc>
      </w:tr>
      <w:tr w:rsidR="00BF6556" w:rsidRPr="00C963F5" w14:paraId="6C4AF011" w14:textId="77777777" w:rsidTr="00DE2764">
        <w:trPr>
          <w:trHeight w:val="188"/>
        </w:trPr>
        <w:tc>
          <w:tcPr>
            <w:tcW w:w="7945" w:type="dxa"/>
            <w:vAlign w:val="center"/>
          </w:tcPr>
          <w:p w14:paraId="6C4AF00F"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The vehicle shall have up to two (2) mobility-aid positions with seating for a minimum of sixteen (16) ambulatory passengers.  </w:t>
            </w:r>
          </w:p>
        </w:tc>
        <w:tc>
          <w:tcPr>
            <w:tcW w:w="1631" w:type="dxa"/>
            <w:shd w:val="clear" w:color="auto" w:fill="FFFFCC"/>
            <w:vAlign w:val="center"/>
          </w:tcPr>
          <w:p w14:paraId="6C4AF010" w14:textId="77777777" w:rsidR="00BF6556" w:rsidRPr="00C963F5" w:rsidRDefault="00BF6556" w:rsidP="00BF6556">
            <w:pPr>
              <w:rPr>
                <w:rFonts w:ascii="Times New Roman" w:hAnsi="Times New Roman"/>
                <w:b/>
                <w:szCs w:val="22"/>
              </w:rPr>
            </w:pPr>
          </w:p>
        </w:tc>
      </w:tr>
      <w:tr w:rsidR="00BF6556" w:rsidRPr="00C963F5" w14:paraId="6C4AF013" w14:textId="77777777" w:rsidTr="00DE2764">
        <w:trPr>
          <w:trHeight w:val="188"/>
        </w:trPr>
        <w:tc>
          <w:tcPr>
            <w:tcW w:w="9576" w:type="dxa"/>
            <w:gridSpan w:val="2"/>
            <w:shd w:val="clear" w:color="auto" w:fill="D9D9D9" w:themeFill="background1" w:themeFillShade="D9"/>
            <w:vAlign w:val="center"/>
          </w:tcPr>
          <w:p w14:paraId="6C4AF012" w14:textId="76CDE144"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STANCHIONS, GRAB RAILS AND BARRIER PANELS</w:t>
            </w:r>
          </w:p>
        </w:tc>
      </w:tr>
      <w:tr w:rsidR="00BF6556" w:rsidRPr="00C963F5" w14:paraId="6C4AF016" w14:textId="77777777" w:rsidTr="00DE2764">
        <w:trPr>
          <w:trHeight w:val="188"/>
        </w:trPr>
        <w:tc>
          <w:tcPr>
            <w:tcW w:w="7945" w:type="dxa"/>
            <w:vAlign w:val="center"/>
          </w:tcPr>
          <w:p w14:paraId="6C4AF014" w14:textId="77777777" w:rsidR="00BF6556" w:rsidRPr="00C963F5" w:rsidRDefault="00BF6556" w:rsidP="00BF6556">
            <w:pPr>
              <w:rPr>
                <w:rFonts w:ascii="Times New Roman" w:hAnsi="Times New Roman"/>
                <w:szCs w:val="22"/>
              </w:rPr>
            </w:pPr>
            <w:r w:rsidRPr="00C963F5">
              <w:rPr>
                <w:rFonts w:ascii="Times New Roman" w:hAnsi="Times New Roman"/>
                <w:szCs w:val="22"/>
              </w:rPr>
              <w:t>An overhead ceiling-mounted grabrail, placed over one side of the aisle, shall be provided for the full length of the vehicle's passenger aisleway.</w:t>
            </w:r>
          </w:p>
        </w:tc>
        <w:tc>
          <w:tcPr>
            <w:tcW w:w="1631" w:type="dxa"/>
            <w:shd w:val="clear" w:color="auto" w:fill="FFFFCC"/>
            <w:vAlign w:val="center"/>
          </w:tcPr>
          <w:p w14:paraId="6C4AF015" w14:textId="77777777" w:rsidR="00BF6556" w:rsidRPr="00C963F5" w:rsidRDefault="00BF6556" w:rsidP="00BF6556">
            <w:pPr>
              <w:rPr>
                <w:rFonts w:ascii="Times New Roman" w:hAnsi="Times New Roman"/>
                <w:b/>
                <w:szCs w:val="22"/>
              </w:rPr>
            </w:pPr>
          </w:p>
        </w:tc>
      </w:tr>
      <w:tr w:rsidR="00BF6556" w:rsidRPr="00C963F5" w14:paraId="6C4AF019" w14:textId="77777777" w:rsidTr="00DE2764">
        <w:trPr>
          <w:trHeight w:val="188"/>
        </w:trPr>
        <w:tc>
          <w:tcPr>
            <w:tcW w:w="7945" w:type="dxa"/>
            <w:vAlign w:val="center"/>
          </w:tcPr>
          <w:p w14:paraId="6C4AF017" w14:textId="77777777" w:rsidR="00BF6556" w:rsidRPr="00C963F5" w:rsidRDefault="00BF6556" w:rsidP="00BF6556">
            <w:pPr>
              <w:rPr>
                <w:rFonts w:ascii="Times New Roman" w:hAnsi="Times New Roman"/>
                <w:szCs w:val="22"/>
              </w:rPr>
            </w:pPr>
            <w:r w:rsidRPr="00C963F5">
              <w:rPr>
                <w:rFonts w:ascii="Times New Roman" w:hAnsi="Times New Roman"/>
                <w:szCs w:val="22"/>
              </w:rPr>
              <w:t>A grab rail shall be provided on each side (on the interior of the entryway) of the front service entrance doorway.  Each front entryway grab rail shall be so positioned to permit easy use by passengers to assist them in embarking and debarking the vehicle.  Grab rails shall be of minimum one and one-eighth (1 and 1/8) inch outside diameter stainless steel tubing.  Grab rails shall not be padded.</w:t>
            </w:r>
          </w:p>
        </w:tc>
        <w:tc>
          <w:tcPr>
            <w:tcW w:w="1631" w:type="dxa"/>
            <w:shd w:val="clear" w:color="auto" w:fill="FFFFCC"/>
            <w:vAlign w:val="center"/>
          </w:tcPr>
          <w:p w14:paraId="6C4AF018" w14:textId="77777777" w:rsidR="00BF6556" w:rsidRPr="00C963F5" w:rsidRDefault="00BF6556" w:rsidP="00BF6556">
            <w:pPr>
              <w:rPr>
                <w:rFonts w:ascii="Times New Roman" w:hAnsi="Times New Roman"/>
                <w:b/>
                <w:szCs w:val="22"/>
              </w:rPr>
            </w:pPr>
          </w:p>
        </w:tc>
      </w:tr>
      <w:tr w:rsidR="00BF6556" w:rsidRPr="00C963F5" w14:paraId="6C4AF01C" w14:textId="77777777" w:rsidTr="00DE2764">
        <w:trPr>
          <w:trHeight w:val="188"/>
        </w:trPr>
        <w:tc>
          <w:tcPr>
            <w:tcW w:w="7945" w:type="dxa"/>
            <w:vAlign w:val="center"/>
          </w:tcPr>
          <w:p w14:paraId="6C4AF01A" w14:textId="76CB31F9" w:rsidR="00BF6556" w:rsidRPr="00C963F5" w:rsidRDefault="00BF6556" w:rsidP="00BF6556">
            <w:pPr>
              <w:rPr>
                <w:rFonts w:ascii="Times New Roman" w:hAnsi="Times New Roman"/>
                <w:szCs w:val="22"/>
              </w:rPr>
            </w:pPr>
            <w:r w:rsidRPr="00C963F5">
              <w:rPr>
                <w:rFonts w:ascii="Times New Roman" w:hAnsi="Times New Roman"/>
                <w:szCs w:val="22"/>
              </w:rPr>
              <w:t xml:space="preserve">One vertical stanchion </w:t>
            </w:r>
            <w:r w:rsidR="009759AF">
              <w:rPr>
                <w:rFonts w:ascii="Times New Roman" w:hAnsi="Times New Roman"/>
                <w:szCs w:val="22"/>
              </w:rPr>
              <w:t xml:space="preserve">as well as barrier panel </w:t>
            </w:r>
            <w:r w:rsidRPr="00C963F5">
              <w:rPr>
                <w:rFonts w:ascii="Times New Roman" w:hAnsi="Times New Roman"/>
                <w:szCs w:val="22"/>
              </w:rPr>
              <w:t xml:space="preserve">shall be mounted at the rear of the driver's seat next to the aisle.  Another vertical stanchion as well as a barrier panel shall be installed at the rear of the front service entrance stepwell.  </w:t>
            </w:r>
          </w:p>
        </w:tc>
        <w:tc>
          <w:tcPr>
            <w:tcW w:w="1631" w:type="dxa"/>
            <w:shd w:val="clear" w:color="auto" w:fill="FFFFCC"/>
            <w:vAlign w:val="center"/>
          </w:tcPr>
          <w:p w14:paraId="6C4AF01B" w14:textId="77777777" w:rsidR="00BF6556" w:rsidRPr="00C963F5" w:rsidRDefault="00BF6556" w:rsidP="00BF6556">
            <w:pPr>
              <w:rPr>
                <w:rFonts w:ascii="Times New Roman" w:hAnsi="Times New Roman"/>
                <w:b/>
                <w:szCs w:val="22"/>
              </w:rPr>
            </w:pPr>
          </w:p>
        </w:tc>
      </w:tr>
      <w:tr w:rsidR="00BF6556" w:rsidRPr="00C963F5" w14:paraId="6C4AF01F" w14:textId="77777777" w:rsidTr="00DE2764">
        <w:trPr>
          <w:trHeight w:val="188"/>
        </w:trPr>
        <w:tc>
          <w:tcPr>
            <w:tcW w:w="7945" w:type="dxa"/>
            <w:vAlign w:val="center"/>
          </w:tcPr>
          <w:p w14:paraId="6C4AF01D" w14:textId="77777777" w:rsidR="00BF6556" w:rsidRPr="00C963F5" w:rsidRDefault="00BF6556" w:rsidP="00BF6556">
            <w:pPr>
              <w:rPr>
                <w:rFonts w:ascii="Times New Roman" w:hAnsi="Times New Roman"/>
                <w:szCs w:val="22"/>
              </w:rPr>
            </w:pPr>
            <w:r w:rsidRPr="00C963F5">
              <w:rPr>
                <w:rFonts w:ascii="Times New Roman" w:hAnsi="Times New Roman"/>
                <w:szCs w:val="22"/>
              </w:rPr>
              <w:t>All vertical stanchions shall extend from floor to ceiling or f</w:t>
            </w:r>
            <w:r>
              <w:rPr>
                <w:rFonts w:ascii="Times New Roman" w:hAnsi="Times New Roman"/>
                <w:szCs w:val="22"/>
              </w:rPr>
              <w:t>rom floor to overhead grab rail</w:t>
            </w:r>
            <w:r w:rsidRPr="00C963F5">
              <w:rPr>
                <w:rFonts w:ascii="Times New Roman" w:hAnsi="Times New Roman"/>
                <w:szCs w:val="22"/>
              </w:rPr>
              <w:t>.  Stanchions shall be of minimum one and one-fourth (1.25) inches outside diameter stainless steel tubing.</w:t>
            </w:r>
          </w:p>
        </w:tc>
        <w:tc>
          <w:tcPr>
            <w:tcW w:w="1631" w:type="dxa"/>
            <w:shd w:val="clear" w:color="auto" w:fill="FFFFCC"/>
            <w:vAlign w:val="center"/>
          </w:tcPr>
          <w:p w14:paraId="6C4AF01E" w14:textId="77777777" w:rsidR="00BF6556" w:rsidRPr="00C963F5" w:rsidRDefault="00BF6556" w:rsidP="00BF6556">
            <w:pPr>
              <w:rPr>
                <w:rFonts w:ascii="Times New Roman" w:hAnsi="Times New Roman"/>
                <w:b/>
                <w:szCs w:val="22"/>
              </w:rPr>
            </w:pPr>
          </w:p>
        </w:tc>
      </w:tr>
      <w:tr w:rsidR="00BF6556" w:rsidRPr="00C963F5" w14:paraId="6C4AF021" w14:textId="77777777" w:rsidTr="00DE2764">
        <w:trPr>
          <w:trHeight w:val="188"/>
        </w:trPr>
        <w:tc>
          <w:tcPr>
            <w:tcW w:w="9576" w:type="dxa"/>
            <w:gridSpan w:val="2"/>
            <w:shd w:val="clear" w:color="auto" w:fill="D9D9D9" w:themeFill="background1" w:themeFillShade="D9"/>
            <w:vAlign w:val="center"/>
          </w:tcPr>
          <w:p w14:paraId="6C4AF020" w14:textId="378E4580"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INTERIOR</w:t>
            </w:r>
            <w:r>
              <w:rPr>
                <w:rFonts w:ascii="Times New Roman" w:hAnsi="Times New Roman"/>
                <w:b/>
                <w:szCs w:val="22"/>
                <w:u w:val="single"/>
              </w:rPr>
              <w:t xml:space="preserve"> FREE OF ALL PROJECTIONS</w:t>
            </w:r>
          </w:p>
        </w:tc>
      </w:tr>
      <w:tr w:rsidR="00BF6556" w:rsidRPr="00C963F5" w14:paraId="6C4AF024" w14:textId="77777777" w:rsidTr="00DE2764">
        <w:trPr>
          <w:trHeight w:val="188"/>
        </w:trPr>
        <w:tc>
          <w:tcPr>
            <w:tcW w:w="7945" w:type="dxa"/>
            <w:vAlign w:val="center"/>
          </w:tcPr>
          <w:p w14:paraId="6C4AF022"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The interior or the vehicle shall be free of all projections.  All sharp edged, protruding fasteners and brackets that could cause injury to passengers or catch hold of clothing shall be covered.  </w:t>
            </w:r>
          </w:p>
        </w:tc>
        <w:tc>
          <w:tcPr>
            <w:tcW w:w="1631" w:type="dxa"/>
            <w:shd w:val="clear" w:color="auto" w:fill="FFFFCC"/>
            <w:vAlign w:val="center"/>
          </w:tcPr>
          <w:p w14:paraId="6C4AF023" w14:textId="77777777" w:rsidR="00BF6556" w:rsidRPr="00C963F5" w:rsidRDefault="00BF6556" w:rsidP="00BF6556">
            <w:pPr>
              <w:rPr>
                <w:rFonts w:ascii="Times New Roman" w:hAnsi="Times New Roman"/>
                <w:b/>
                <w:szCs w:val="22"/>
              </w:rPr>
            </w:pPr>
          </w:p>
        </w:tc>
      </w:tr>
      <w:tr w:rsidR="00BF6556" w:rsidRPr="00C963F5" w14:paraId="6C4AF026" w14:textId="77777777" w:rsidTr="00DE2764">
        <w:trPr>
          <w:trHeight w:val="188"/>
        </w:trPr>
        <w:tc>
          <w:tcPr>
            <w:tcW w:w="9576" w:type="dxa"/>
            <w:gridSpan w:val="2"/>
            <w:shd w:val="clear" w:color="auto" w:fill="D9D9D9" w:themeFill="background1" w:themeFillShade="D9"/>
            <w:vAlign w:val="center"/>
          </w:tcPr>
          <w:p w14:paraId="6C4AF025" w14:textId="1D1E6645"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INTERIOR WIDTH</w:t>
            </w:r>
          </w:p>
        </w:tc>
      </w:tr>
      <w:tr w:rsidR="00BF6556" w:rsidRPr="00C963F5" w14:paraId="6C4AF029" w14:textId="77777777" w:rsidTr="00DE2764">
        <w:trPr>
          <w:trHeight w:val="188"/>
        </w:trPr>
        <w:tc>
          <w:tcPr>
            <w:tcW w:w="7945" w:type="dxa"/>
            <w:vAlign w:val="center"/>
          </w:tcPr>
          <w:p w14:paraId="6C4AF027" w14:textId="77777777" w:rsidR="00BF6556" w:rsidRPr="00C963F5" w:rsidRDefault="00BF6556" w:rsidP="00BF6556">
            <w:pPr>
              <w:rPr>
                <w:rFonts w:ascii="Times New Roman" w:hAnsi="Times New Roman"/>
                <w:szCs w:val="22"/>
              </w:rPr>
            </w:pPr>
            <w:r w:rsidRPr="00C963F5">
              <w:rPr>
                <w:rFonts w:ascii="Times New Roman" w:hAnsi="Times New Roman"/>
                <w:szCs w:val="22"/>
              </w:rPr>
              <w:t>The vehicle shall have a minimum interior width, measured at seat cushion level, of 88 inches.</w:t>
            </w:r>
          </w:p>
        </w:tc>
        <w:tc>
          <w:tcPr>
            <w:tcW w:w="1631" w:type="dxa"/>
            <w:shd w:val="clear" w:color="auto" w:fill="FFFFCC"/>
            <w:vAlign w:val="center"/>
          </w:tcPr>
          <w:p w14:paraId="6C4AF028" w14:textId="77777777" w:rsidR="00BF6556" w:rsidRPr="00C963F5" w:rsidRDefault="00BF6556" w:rsidP="00BF6556">
            <w:pPr>
              <w:rPr>
                <w:rFonts w:ascii="Times New Roman" w:hAnsi="Times New Roman"/>
                <w:b/>
                <w:szCs w:val="22"/>
              </w:rPr>
            </w:pPr>
          </w:p>
        </w:tc>
      </w:tr>
      <w:tr w:rsidR="00BF6556" w:rsidRPr="00C963F5" w14:paraId="6C4AF02B" w14:textId="77777777" w:rsidTr="00DE2764">
        <w:trPr>
          <w:trHeight w:val="188"/>
        </w:trPr>
        <w:tc>
          <w:tcPr>
            <w:tcW w:w="9576" w:type="dxa"/>
            <w:gridSpan w:val="2"/>
            <w:shd w:val="clear" w:color="auto" w:fill="D9D9D9" w:themeFill="background1" w:themeFillShade="D9"/>
            <w:vAlign w:val="center"/>
          </w:tcPr>
          <w:p w14:paraId="6C4AF02A" w14:textId="52E60061" w:rsidR="00BF6556" w:rsidRPr="00DE5CD0" w:rsidRDefault="00BF6556" w:rsidP="002A0224">
            <w:pPr>
              <w:pStyle w:val="ListParagraph"/>
              <w:numPr>
                <w:ilvl w:val="0"/>
                <w:numId w:val="19"/>
              </w:numPr>
              <w:jc w:val="center"/>
              <w:rPr>
                <w:rFonts w:ascii="Times New Roman" w:hAnsi="Times New Roman"/>
                <w:b/>
                <w:szCs w:val="22"/>
              </w:rPr>
            </w:pPr>
            <w:r w:rsidRPr="00DE5CD0">
              <w:rPr>
                <w:rFonts w:ascii="Times New Roman" w:hAnsi="Times New Roman"/>
                <w:b/>
                <w:szCs w:val="22"/>
                <w:u w:val="single"/>
              </w:rPr>
              <w:t>SIGNAGE</w:t>
            </w:r>
          </w:p>
        </w:tc>
      </w:tr>
      <w:tr w:rsidR="00BF6556" w:rsidRPr="00C963F5" w14:paraId="6C4AF02E" w14:textId="77777777" w:rsidTr="00DE2764">
        <w:trPr>
          <w:trHeight w:val="188"/>
        </w:trPr>
        <w:tc>
          <w:tcPr>
            <w:tcW w:w="7945" w:type="dxa"/>
            <w:vAlign w:val="center"/>
          </w:tcPr>
          <w:p w14:paraId="6C4AF02C" w14:textId="77777777" w:rsidR="00BF6556" w:rsidRPr="00C963F5" w:rsidRDefault="00BF6556" w:rsidP="00BF6556">
            <w:pPr>
              <w:rPr>
                <w:rFonts w:ascii="Times New Roman" w:hAnsi="Times New Roman"/>
                <w:szCs w:val="22"/>
              </w:rPr>
            </w:pPr>
            <w:r w:rsidRPr="00C963F5">
              <w:rPr>
                <w:rFonts w:ascii="Times New Roman" w:hAnsi="Times New Roman"/>
                <w:szCs w:val="22"/>
              </w:rPr>
              <w:lastRenderedPageBreak/>
              <w:t>Each vehicle shall contain sign(s) which indicate that seats in the front of the vehicle are priority seats for persons with disabilities, and that other passengers should make such seats available to those who wish to use them.  At least one set of forward-facing seats shall be so designated.  Each securement location shall have a sign designating it as such.</w:t>
            </w:r>
          </w:p>
        </w:tc>
        <w:tc>
          <w:tcPr>
            <w:tcW w:w="1631" w:type="dxa"/>
            <w:shd w:val="clear" w:color="auto" w:fill="FFFFCC"/>
            <w:vAlign w:val="center"/>
          </w:tcPr>
          <w:p w14:paraId="6C4AF02D" w14:textId="77777777" w:rsidR="00BF6556" w:rsidRPr="00C963F5" w:rsidRDefault="00BF6556" w:rsidP="00BF6556">
            <w:pPr>
              <w:rPr>
                <w:rFonts w:ascii="Times New Roman" w:hAnsi="Times New Roman"/>
                <w:b/>
                <w:szCs w:val="22"/>
              </w:rPr>
            </w:pPr>
          </w:p>
        </w:tc>
      </w:tr>
      <w:tr w:rsidR="00BF6556" w:rsidRPr="00C963F5" w14:paraId="6C4AF031" w14:textId="77777777" w:rsidTr="00DE2764">
        <w:trPr>
          <w:trHeight w:val="188"/>
        </w:trPr>
        <w:tc>
          <w:tcPr>
            <w:tcW w:w="7945" w:type="dxa"/>
            <w:vAlign w:val="center"/>
          </w:tcPr>
          <w:p w14:paraId="6C4AF02F" w14:textId="77777777" w:rsidR="00BF6556" w:rsidRPr="00C963F5" w:rsidRDefault="00BF6556" w:rsidP="00BF6556">
            <w:pPr>
              <w:rPr>
                <w:rFonts w:ascii="Times New Roman" w:hAnsi="Times New Roman"/>
                <w:szCs w:val="22"/>
              </w:rPr>
            </w:pPr>
            <w:r w:rsidRPr="00C963F5">
              <w:rPr>
                <w:rFonts w:ascii="Times New Roman" w:hAnsi="Times New Roman"/>
                <w:szCs w:val="22"/>
              </w:rPr>
              <w:t>Characters on such signs shall have a width-to-height ratio between 3:5 and 1:1 and a stroke width-to-height between 1:5 and 1:10, with a minimum character height (using an upper case "X") of 5/8 inch, with "wide" spacing (generally, the space between letters shall be 1/16 the height of upper case letters), and shall contrast with the background either light-on-dark or dark-on-light.</w:t>
            </w:r>
          </w:p>
        </w:tc>
        <w:tc>
          <w:tcPr>
            <w:tcW w:w="1631" w:type="dxa"/>
            <w:shd w:val="clear" w:color="auto" w:fill="FFFFCC"/>
            <w:vAlign w:val="center"/>
          </w:tcPr>
          <w:p w14:paraId="6C4AF030" w14:textId="77777777" w:rsidR="00BF6556" w:rsidRPr="00C963F5" w:rsidRDefault="00BF6556" w:rsidP="00BF6556">
            <w:pPr>
              <w:rPr>
                <w:rFonts w:ascii="Times New Roman" w:hAnsi="Times New Roman"/>
                <w:b/>
                <w:szCs w:val="22"/>
              </w:rPr>
            </w:pPr>
          </w:p>
        </w:tc>
      </w:tr>
      <w:tr w:rsidR="00BF6556" w:rsidRPr="00C963F5" w14:paraId="6C4AF033" w14:textId="77777777" w:rsidTr="00DE2764">
        <w:trPr>
          <w:trHeight w:val="188"/>
        </w:trPr>
        <w:tc>
          <w:tcPr>
            <w:tcW w:w="9576" w:type="dxa"/>
            <w:gridSpan w:val="2"/>
            <w:shd w:val="clear" w:color="auto" w:fill="D9D9D9" w:themeFill="background1" w:themeFillShade="D9"/>
            <w:vAlign w:val="center"/>
          </w:tcPr>
          <w:p w14:paraId="6C4AF032" w14:textId="48CAAF92"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VEHICLE CLEARANCE STICKER</w:t>
            </w:r>
          </w:p>
        </w:tc>
      </w:tr>
      <w:tr w:rsidR="00BF6556" w:rsidRPr="00C963F5" w14:paraId="6C4AF036" w14:textId="77777777" w:rsidTr="00DE2764">
        <w:trPr>
          <w:trHeight w:val="188"/>
        </w:trPr>
        <w:tc>
          <w:tcPr>
            <w:tcW w:w="7945" w:type="dxa"/>
            <w:vAlign w:val="center"/>
          </w:tcPr>
          <w:p w14:paraId="6C4AF034" w14:textId="77777777" w:rsidR="00BF6556" w:rsidRPr="00C963F5" w:rsidRDefault="00BF6556" w:rsidP="00BF6556">
            <w:pPr>
              <w:rPr>
                <w:rFonts w:ascii="Times New Roman" w:hAnsi="Times New Roman"/>
                <w:szCs w:val="22"/>
              </w:rPr>
            </w:pPr>
            <w:r w:rsidRPr="00C963F5">
              <w:rPr>
                <w:rFonts w:ascii="Times New Roman" w:hAnsi="Times New Roman"/>
                <w:szCs w:val="22"/>
              </w:rPr>
              <w:t>A vehicle clearance sticker indicating the maximum height of the vehicle shall be provided and located in easy view of the driver.</w:t>
            </w:r>
          </w:p>
        </w:tc>
        <w:tc>
          <w:tcPr>
            <w:tcW w:w="1631" w:type="dxa"/>
            <w:shd w:val="clear" w:color="auto" w:fill="FFFFCC"/>
            <w:vAlign w:val="center"/>
          </w:tcPr>
          <w:p w14:paraId="6C4AF035" w14:textId="77777777" w:rsidR="00BF6556" w:rsidRPr="00C963F5" w:rsidRDefault="00BF6556" w:rsidP="00BF6556">
            <w:pPr>
              <w:rPr>
                <w:rFonts w:ascii="Times New Roman" w:hAnsi="Times New Roman"/>
                <w:b/>
                <w:szCs w:val="22"/>
              </w:rPr>
            </w:pPr>
          </w:p>
        </w:tc>
      </w:tr>
      <w:tr w:rsidR="00BF6556" w:rsidRPr="00C963F5" w14:paraId="6C4AF038" w14:textId="77777777" w:rsidTr="00DE2764">
        <w:trPr>
          <w:trHeight w:val="188"/>
        </w:trPr>
        <w:tc>
          <w:tcPr>
            <w:tcW w:w="9576" w:type="dxa"/>
            <w:gridSpan w:val="2"/>
            <w:shd w:val="clear" w:color="auto" w:fill="D9D9D9" w:themeFill="background1" w:themeFillShade="D9"/>
            <w:vAlign w:val="center"/>
          </w:tcPr>
          <w:p w14:paraId="6C4AF037" w14:textId="562ACAD0"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MOBILITY AID SYSTEM</w:t>
            </w:r>
          </w:p>
        </w:tc>
      </w:tr>
      <w:tr w:rsidR="00BF6556" w:rsidRPr="00C963F5" w14:paraId="6C4AF03B" w14:textId="77777777" w:rsidTr="00DE2764">
        <w:trPr>
          <w:trHeight w:val="188"/>
        </w:trPr>
        <w:tc>
          <w:tcPr>
            <w:tcW w:w="7945" w:type="dxa"/>
            <w:vAlign w:val="center"/>
          </w:tcPr>
          <w:p w14:paraId="6C4AF039" w14:textId="77777777" w:rsidR="00BF6556" w:rsidRPr="00C963F5" w:rsidRDefault="00BF6556" w:rsidP="00BF6556">
            <w:pPr>
              <w:rPr>
                <w:rFonts w:ascii="Times New Roman" w:hAnsi="Times New Roman"/>
                <w:szCs w:val="22"/>
              </w:rPr>
            </w:pPr>
            <w:r w:rsidRPr="00C963F5">
              <w:rPr>
                <w:rFonts w:ascii="Times New Roman" w:hAnsi="Times New Roman"/>
                <w:szCs w:val="22"/>
              </w:rPr>
              <w:t>A mobility aid system for users of wheelchairs or other mobility aids shall be provided on all vehicles.  The system shall permit persons to enter and leave the vehicle while in a wheelchair or other mobility aid by means of a vertical lifting platform or lift and also provide for the safe transportation these persons inside the vehicle.</w:t>
            </w:r>
          </w:p>
        </w:tc>
        <w:tc>
          <w:tcPr>
            <w:tcW w:w="1631" w:type="dxa"/>
            <w:shd w:val="clear" w:color="auto" w:fill="FFFFCC"/>
            <w:vAlign w:val="center"/>
          </w:tcPr>
          <w:p w14:paraId="6C4AF03A" w14:textId="77777777" w:rsidR="00BF6556" w:rsidRPr="00C963F5" w:rsidRDefault="00BF6556" w:rsidP="00BF6556">
            <w:pPr>
              <w:rPr>
                <w:rFonts w:ascii="Times New Roman" w:hAnsi="Times New Roman"/>
                <w:b/>
                <w:szCs w:val="22"/>
              </w:rPr>
            </w:pPr>
          </w:p>
        </w:tc>
      </w:tr>
      <w:tr w:rsidR="00BF6556" w:rsidRPr="00C963F5" w14:paraId="6C4AF03E" w14:textId="77777777" w:rsidTr="00DE2764">
        <w:trPr>
          <w:trHeight w:val="188"/>
        </w:trPr>
        <w:tc>
          <w:tcPr>
            <w:tcW w:w="7945" w:type="dxa"/>
            <w:vAlign w:val="center"/>
          </w:tcPr>
          <w:p w14:paraId="6C4AF03C" w14:textId="77777777" w:rsidR="00BF6556" w:rsidRPr="00C963F5" w:rsidRDefault="00BF6556" w:rsidP="00BF6556">
            <w:pPr>
              <w:rPr>
                <w:rFonts w:ascii="Times New Roman" w:hAnsi="Times New Roman"/>
                <w:szCs w:val="22"/>
              </w:rPr>
            </w:pPr>
            <w:r w:rsidRPr="00C963F5">
              <w:rPr>
                <w:rFonts w:ascii="Times New Roman" w:hAnsi="Times New Roman"/>
                <w:szCs w:val="22"/>
              </w:rPr>
              <w:t>The components of the mobility aid system shall include the following:</w:t>
            </w:r>
          </w:p>
        </w:tc>
        <w:tc>
          <w:tcPr>
            <w:tcW w:w="1631" w:type="dxa"/>
            <w:shd w:val="clear" w:color="auto" w:fill="FFFFFF" w:themeFill="background1"/>
            <w:vAlign w:val="center"/>
          </w:tcPr>
          <w:p w14:paraId="6C4AF03D" w14:textId="77777777" w:rsidR="00BF6556" w:rsidRPr="00C963F5" w:rsidRDefault="00BF6556" w:rsidP="00BF6556">
            <w:pPr>
              <w:rPr>
                <w:rFonts w:ascii="Times New Roman" w:hAnsi="Times New Roman"/>
                <w:b/>
                <w:szCs w:val="22"/>
              </w:rPr>
            </w:pPr>
          </w:p>
        </w:tc>
      </w:tr>
      <w:tr w:rsidR="00BF6556" w:rsidRPr="00C963F5" w14:paraId="6C4AF041" w14:textId="77777777" w:rsidTr="00DE2764">
        <w:trPr>
          <w:trHeight w:val="188"/>
        </w:trPr>
        <w:tc>
          <w:tcPr>
            <w:tcW w:w="7945" w:type="dxa"/>
            <w:vAlign w:val="center"/>
          </w:tcPr>
          <w:p w14:paraId="6C4AF03F" w14:textId="77777777" w:rsidR="00BF6556" w:rsidRPr="00C963F5" w:rsidRDefault="00BF6556" w:rsidP="00BF6556">
            <w:pPr>
              <w:pStyle w:val="ListParagraph"/>
              <w:numPr>
                <w:ilvl w:val="0"/>
                <w:numId w:val="11"/>
              </w:numPr>
              <w:rPr>
                <w:rFonts w:ascii="Times New Roman" w:hAnsi="Times New Roman"/>
                <w:szCs w:val="22"/>
              </w:rPr>
            </w:pPr>
            <w:r w:rsidRPr="00C963F5">
              <w:rPr>
                <w:rFonts w:ascii="Times New Roman" w:hAnsi="Times New Roman"/>
                <w:szCs w:val="22"/>
              </w:rPr>
              <w:t>Lift</w:t>
            </w:r>
          </w:p>
        </w:tc>
        <w:tc>
          <w:tcPr>
            <w:tcW w:w="1631" w:type="dxa"/>
            <w:shd w:val="clear" w:color="auto" w:fill="FFFFCC"/>
            <w:vAlign w:val="center"/>
          </w:tcPr>
          <w:p w14:paraId="6C4AF040" w14:textId="77777777" w:rsidR="00BF6556" w:rsidRPr="00C963F5" w:rsidRDefault="00BF6556" w:rsidP="00BF6556">
            <w:pPr>
              <w:rPr>
                <w:rFonts w:ascii="Times New Roman" w:hAnsi="Times New Roman"/>
                <w:b/>
                <w:szCs w:val="22"/>
              </w:rPr>
            </w:pPr>
          </w:p>
        </w:tc>
      </w:tr>
      <w:tr w:rsidR="00BF6556" w:rsidRPr="00C963F5" w14:paraId="6C4AF044" w14:textId="77777777" w:rsidTr="00DE2764">
        <w:trPr>
          <w:trHeight w:val="188"/>
        </w:trPr>
        <w:tc>
          <w:tcPr>
            <w:tcW w:w="7945" w:type="dxa"/>
            <w:vAlign w:val="center"/>
          </w:tcPr>
          <w:p w14:paraId="6C4AF042" w14:textId="77777777" w:rsidR="00BF6556" w:rsidRPr="00C963F5" w:rsidRDefault="00BF6556" w:rsidP="00BF6556">
            <w:pPr>
              <w:pStyle w:val="ListParagraph"/>
              <w:numPr>
                <w:ilvl w:val="0"/>
                <w:numId w:val="11"/>
              </w:numPr>
              <w:rPr>
                <w:rFonts w:ascii="Times New Roman" w:hAnsi="Times New Roman"/>
                <w:szCs w:val="22"/>
              </w:rPr>
            </w:pPr>
            <w:r w:rsidRPr="00C963F5">
              <w:rPr>
                <w:rFonts w:ascii="Times New Roman" w:hAnsi="Times New Roman"/>
                <w:szCs w:val="22"/>
              </w:rPr>
              <w:t>Securement system</w:t>
            </w:r>
          </w:p>
        </w:tc>
        <w:tc>
          <w:tcPr>
            <w:tcW w:w="1631" w:type="dxa"/>
            <w:shd w:val="clear" w:color="auto" w:fill="FFFFCC"/>
            <w:vAlign w:val="center"/>
          </w:tcPr>
          <w:p w14:paraId="6C4AF043" w14:textId="77777777" w:rsidR="00BF6556" w:rsidRPr="00C963F5" w:rsidRDefault="00BF6556" w:rsidP="00BF6556">
            <w:pPr>
              <w:rPr>
                <w:rFonts w:ascii="Times New Roman" w:hAnsi="Times New Roman"/>
                <w:b/>
                <w:szCs w:val="22"/>
              </w:rPr>
            </w:pPr>
          </w:p>
        </w:tc>
      </w:tr>
      <w:tr w:rsidR="00BF6556" w:rsidRPr="00C963F5" w14:paraId="6C4AF047" w14:textId="77777777" w:rsidTr="00DE2764">
        <w:trPr>
          <w:trHeight w:val="188"/>
        </w:trPr>
        <w:tc>
          <w:tcPr>
            <w:tcW w:w="7945" w:type="dxa"/>
            <w:vAlign w:val="center"/>
          </w:tcPr>
          <w:p w14:paraId="6C4AF045" w14:textId="77777777" w:rsidR="00BF6556" w:rsidRPr="00C963F5" w:rsidRDefault="00BF6556" w:rsidP="00BF6556">
            <w:pPr>
              <w:pStyle w:val="ListParagraph"/>
              <w:numPr>
                <w:ilvl w:val="0"/>
                <w:numId w:val="11"/>
              </w:numPr>
              <w:rPr>
                <w:rFonts w:ascii="Times New Roman" w:hAnsi="Times New Roman"/>
                <w:szCs w:val="22"/>
              </w:rPr>
            </w:pPr>
            <w:r w:rsidRPr="00C963F5">
              <w:rPr>
                <w:rFonts w:ascii="Times New Roman" w:hAnsi="Times New Roman"/>
                <w:szCs w:val="22"/>
              </w:rPr>
              <w:t>Occupant restraint system</w:t>
            </w:r>
          </w:p>
        </w:tc>
        <w:tc>
          <w:tcPr>
            <w:tcW w:w="1631" w:type="dxa"/>
            <w:shd w:val="clear" w:color="auto" w:fill="FFFFCC"/>
            <w:vAlign w:val="center"/>
          </w:tcPr>
          <w:p w14:paraId="6C4AF046" w14:textId="77777777" w:rsidR="00BF6556" w:rsidRPr="00C963F5" w:rsidRDefault="00BF6556" w:rsidP="00BF6556">
            <w:pPr>
              <w:rPr>
                <w:rFonts w:ascii="Times New Roman" w:hAnsi="Times New Roman"/>
                <w:b/>
                <w:szCs w:val="22"/>
              </w:rPr>
            </w:pPr>
          </w:p>
        </w:tc>
      </w:tr>
      <w:tr w:rsidR="00BF6556" w:rsidRPr="00C963F5" w14:paraId="6C4AF04A" w14:textId="77777777" w:rsidTr="00DE2764">
        <w:trPr>
          <w:trHeight w:val="188"/>
        </w:trPr>
        <w:tc>
          <w:tcPr>
            <w:tcW w:w="7945" w:type="dxa"/>
            <w:vAlign w:val="center"/>
          </w:tcPr>
          <w:p w14:paraId="6C4AF048" w14:textId="77777777" w:rsidR="00BF6556" w:rsidRPr="00C963F5" w:rsidRDefault="00BF6556" w:rsidP="00BF6556">
            <w:pPr>
              <w:pStyle w:val="ListParagraph"/>
              <w:numPr>
                <w:ilvl w:val="0"/>
                <w:numId w:val="11"/>
              </w:numPr>
              <w:rPr>
                <w:rFonts w:ascii="Times New Roman" w:hAnsi="Times New Roman"/>
                <w:szCs w:val="22"/>
              </w:rPr>
            </w:pPr>
            <w:r w:rsidRPr="00C963F5">
              <w:rPr>
                <w:rFonts w:ascii="Times New Roman" w:hAnsi="Times New Roman"/>
                <w:szCs w:val="22"/>
              </w:rPr>
              <w:t>Any and all modifications required to the exterior and interior of the vehicle to provide a complete, functioning system.</w:t>
            </w:r>
          </w:p>
        </w:tc>
        <w:tc>
          <w:tcPr>
            <w:tcW w:w="1631" w:type="dxa"/>
            <w:shd w:val="clear" w:color="auto" w:fill="FFFFCC"/>
            <w:vAlign w:val="center"/>
          </w:tcPr>
          <w:p w14:paraId="6C4AF049" w14:textId="77777777" w:rsidR="00BF6556" w:rsidRPr="00C963F5" w:rsidRDefault="00BF6556" w:rsidP="00BF6556">
            <w:pPr>
              <w:rPr>
                <w:rFonts w:ascii="Times New Roman" w:hAnsi="Times New Roman"/>
                <w:b/>
                <w:szCs w:val="22"/>
              </w:rPr>
            </w:pPr>
          </w:p>
        </w:tc>
      </w:tr>
      <w:tr w:rsidR="00BF6556" w:rsidRPr="00C963F5" w14:paraId="6C4AF04D" w14:textId="77777777" w:rsidTr="00DE2764">
        <w:trPr>
          <w:trHeight w:val="188"/>
        </w:trPr>
        <w:tc>
          <w:tcPr>
            <w:tcW w:w="7945" w:type="dxa"/>
            <w:vAlign w:val="center"/>
          </w:tcPr>
          <w:p w14:paraId="6C4AF04B" w14:textId="77777777" w:rsidR="00BF6556" w:rsidRPr="00C963F5" w:rsidRDefault="00BF6556" w:rsidP="00BF6556">
            <w:pPr>
              <w:pStyle w:val="ListParagraph"/>
              <w:numPr>
                <w:ilvl w:val="0"/>
                <w:numId w:val="11"/>
              </w:numPr>
              <w:rPr>
                <w:rFonts w:ascii="Times New Roman" w:hAnsi="Times New Roman"/>
                <w:szCs w:val="22"/>
              </w:rPr>
            </w:pPr>
            <w:r w:rsidRPr="00E83FAC">
              <w:rPr>
                <w:rFonts w:ascii="Times New Roman" w:hAnsi="Times New Roman"/>
                <w:szCs w:val="22"/>
              </w:rPr>
              <w:t>Mobility Access (Lift) Door(s): Door Opening.</w:t>
            </w:r>
          </w:p>
        </w:tc>
        <w:tc>
          <w:tcPr>
            <w:tcW w:w="1631" w:type="dxa"/>
            <w:shd w:val="clear" w:color="auto" w:fill="FFFFCC"/>
            <w:vAlign w:val="center"/>
          </w:tcPr>
          <w:p w14:paraId="6C4AF04C" w14:textId="77777777" w:rsidR="00BF6556" w:rsidRPr="00C963F5" w:rsidRDefault="00BF6556" w:rsidP="00BF6556">
            <w:pPr>
              <w:rPr>
                <w:rFonts w:ascii="Times New Roman" w:hAnsi="Times New Roman"/>
                <w:b/>
                <w:szCs w:val="22"/>
              </w:rPr>
            </w:pPr>
          </w:p>
        </w:tc>
      </w:tr>
      <w:tr w:rsidR="00BF6556" w:rsidRPr="00C963F5" w14:paraId="6C4AF050" w14:textId="77777777" w:rsidTr="00DE2764">
        <w:trPr>
          <w:trHeight w:val="188"/>
        </w:trPr>
        <w:tc>
          <w:tcPr>
            <w:tcW w:w="7945" w:type="dxa"/>
            <w:vAlign w:val="center"/>
          </w:tcPr>
          <w:p w14:paraId="6C4AF04E" w14:textId="77777777" w:rsidR="00BF6556" w:rsidRPr="00C963F5" w:rsidRDefault="00BF6556" w:rsidP="00BF6556">
            <w:pPr>
              <w:rPr>
                <w:rFonts w:ascii="Times New Roman" w:hAnsi="Times New Roman"/>
                <w:szCs w:val="22"/>
              </w:rPr>
            </w:pPr>
            <w:r w:rsidRPr="00C963F5">
              <w:rPr>
                <w:rFonts w:ascii="Times New Roman" w:hAnsi="Times New Roman"/>
                <w:szCs w:val="22"/>
              </w:rPr>
              <w:t>All parts shall be new.  All necessary servicing and adjustments shall be made on the equipment prior to delivery of the vehicles.  All equipment shall be ready for immediate and continuous operation upon delivery of the vehicle.  All exposed metal surfaces shall be painted or shall be corrosion-resistant.  All lift components (including wiring) located on the underside of the vehicle shall be concealed but accessible for maintenance purposes.  All interior wiring shall be concealed.</w:t>
            </w:r>
          </w:p>
        </w:tc>
        <w:tc>
          <w:tcPr>
            <w:tcW w:w="1631" w:type="dxa"/>
            <w:shd w:val="clear" w:color="auto" w:fill="FFFFCC"/>
            <w:vAlign w:val="center"/>
          </w:tcPr>
          <w:p w14:paraId="6C4AF04F" w14:textId="77777777" w:rsidR="00BF6556" w:rsidRPr="00C963F5" w:rsidRDefault="00BF6556" w:rsidP="00BF6556">
            <w:pPr>
              <w:rPr>
                <w:rFonts w:ascii="Times New Roman" w:hAnsi="Times New Roman"/>
                <w:b/>
                <w:szCs w:val="22"/>
              </w:rPr>
            </w:pPr>
          </w:p>
        </w:tc>
      </w:tr>
      <w:tr w:rsidR="00BF6556" w:rsidRPr="00C963F5" w14:paraId="6C4AF052" w14:textId="77777777" w:rsidTr="00DE2764">
        <w:trPr>
          <w:trHeight w:val="188"/>
        </w:trPr>
        <w:tc>
          <w:tcPr>
            <w:tcW w:w="9576" w:type="dxa"/>
            <w:gridSpan w:val="2"/>
            <w:shd w:val="clear" w:color="auto" w:fill="D9D9D9" w:themeFill="background1" w:themeFillShade="D9"/>
            <w:vAlign w:val="center"/>
          </w:tcPr>
          <w:p w14:paraId="6C4AF051" w14:textId="48243C4B"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WHEELCHAIR LIFT</w:t>
            </w:r>
          </w:p>
        </w:tc>
      </w:tr>
      <w:tr w:rsidR="00BF6556" w:rsidRPr="00C963F5" w14:paraId="6C4AF055" w14:textId="77777777" w:rsidTr="00DE2764">
        <w:trPr>
          <w:trHeight w:val="188"/>
        </w:trPr>
        <w:tc>
          <w:tcPr>
            <w:tcW w:w="7945" w:type="dxa"/>
            <w:vAlign w:val="center"/>
          </w:tcPr>
          <w:p w14:paraId="6C4AF053" w14:textId="77777777" w:rsidR="00BF6556" w:rsidRPr="00C963F5" w:rsidRDefault="00BF6556" w:rsidP="00BF6556">
            <w:pPr>
              <w:rPr>
                <w:rFonts w:ascii="Times New Roman" w:hAnsi="Times New Roman"/>
                <w:szCs w:val="22"/>
              </w:rPr>
            </w:pPr>
            <w:r w:rsidRPr="00C963F5">
              <w:rPr>
                <w:rFonts w:ascii="Times New Roman" w:hAnsi="Times New Roman"/>
                <w:szCs w:val="22"/>
              </w:rPr>
              <w:t>An automatic wheelchair lift will be located on the right (curb) side of the vehicle behind the rear axle.</w:t>
            </w:r>
          </w:p>
        </w:tc>
        <w:tc>
          <w:tcPr>
            <w:tcW w:w="1631" w:type="dxa"/>
            <w:shd w:val="clear" w:color="auto" w:fill="FFFFCC"/>
            <w:vAlign w:val="center"/>
          </w:tcPr>
          <w:p w14:paraId="6C4AF054" w14:textId="77777777" w:rsidR="00BF6556" w:rsidRPr="00C963F5" w:rsidRDefault="00BF6556" w:rsidP="00BF6556">
            <w:pPr>
              <w:rPr>
                <w:rFonts w:ascii="Times New Roman" w:hAnsi="Times New Roman"/>
                <w:b/>
                <w:szCs w:val="22"/>
              </w:rPr>
            </w:pPr>
          </w:p>
        </w:tc>
      </w:tr>
      <w:tr w:rsidR="00BF6556" w:rsidRPr="00C963F5" w14:paraId="6C4AF05B" w14:textId="77777777" w:rsidTr="00DE2764">
        <w:trPr>
          <w:trHeight w:val="188"/>
        </w:trPr>
        <w:tc>
          <w:tcPr>
            <w:tcW w:w="7945" w:type="dxa"/>
            <w:vAlign w:val="center"/>
          </w:tcPr>
          <w:p w14:paraId="6C4AF059" w14:textId="59D90771" w:rsidR="00BF6556" w:rsidRPr="00C963F5" w:rsidRDefault="00BF6556" w:rsidP="00BF6556">
            <w:pPr>
              <w:rPr>
                <w:rFonts w:ascii="Times New Roman" w:hAnsi="Times New Roman"/>
                <w:szCs w:val="22"/>
              </w:rPr>
            </w:pPr>
            <w:r w:rsidRPr="00C963F5">
              <w:rPr>
                <w:rFonts w:ascii="Times New Roman" w:hAnsi="Times New Roman"/>
                <w:szCs w:val="22"/>
              </w:rPr>
              <w:t>The lift controls shall be interlocked with the vehicle brakes, transmission, or door, or shall provide other appropriate mechanisms or systems, to ensure that the vehicle cannot be moved when the lift is not stowed</w:t>
            </w:r>
            <w:r>
              <w:rPr>
                <w:rFonts w:ascii="Times New Roman" w:hAnsi="Times New Roman"/>
                <w:szCs w:val="22"/>
              </w:rPr>
              <w:t>, or if outside lift doors are open,</w:t>
            </w:r>
            <w:r w:rsidRPr="00C963F5">
              <w:rPr>
                <w:rFonts w:ascii="Times New Roman" w:hAnsi="Times New Roman"/>
                <w:szCs w:val="22"/>
              </w:rPr>
              <w:t xml:space="preserve"> so the lift cannot be deployed unless the interlocks or systems are engaged.  The lift shall deploy to all levels (i.e., ground, curb and intermediate positions) normally encountered in the operating environment.  Where provided, each control for deploying, lowering, raising and stowing the lift and lowering the roll-off barrier shall be of a momentary contact type requiring continuous manual pressure by the operator.</w:t>
            </w:r>
          </w:p>
        </w:tc>
        <w:tc>
          <w:tcPr>
            <w:tcW w:w="1631" w:type="dxa"/>
            <w:shd w:val="clear" w:color="auto" w:fill="FFFFCC"/>
            <w:vAlign w:val="center"/>
          </w:tcPr>
          <w:p w14:paraId="6C4AF05A" w14:textId="77777777" w:rsidR="00BF6556" w:rsidRPr="00C963F5" w:rsidRDefault="00BF6556" w:rsidP="00BF6556">
            <w:pPr>
              <w:rPr>
                <w:rFonts w:ascii="Times New Roman" w:hAnsi="Times New Roman"/>
                <w:b/>
                <w:szCs w:val="22"/>
              </w:rPr>
            </w:pPr>
          </w:p>
        </w:tc>
      </w:tr>
      <w:tr w:rsidR="00BF6556" w:rsidRPr="00C963F5" w14:paraId="6C4AF05E" w14:textId="77777777" w:rsidTr="00DE2764">
        <w:trPr>
          <w:trHeight w:val="188"/>
        </w:trPr>
        <w:tc>
          <w:tcPr>
            <w:tcW w:w="7945" w:type="dxa"/>
            <w:vAlign w:val="center"/>
          </w:tcPr>
          <w:p w14:paraId="6C4AF05C"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The wheelchair lift must conform to FMVSS #403 and 404. </w:t>
            </w:r>
          </w:p>
        </w:tc>
        <w:tc>
          <w:tcPr>
            <w:tcW w:w="1631" w:type="dxa"/>
            <w:shd w:val="clear" w:color="auto" w:fill="FFFFCC"/>
            <w:vAlign w:val="center"/>
          </w:tcPr>
          <w:p w14:paraId="6C4AF05D" w14:textId="77777777" w:rsidR="00BF6556" w:rsidRPr="00C963F5" w:rsidRDefault="00BF6556" w:rsidP="00BF6556">
            <w:pPr>
              <w:rPr>
                <w:rFonts w:ascii="Times New Roman" w:hAnsi="Times New Roman"/>
                <w:b/>
                <w:szCs w:val="22"/>
              </w:rPr>
            </w:pPr>
          </w:p>
        </w:tc>
      </w:tr>
      <w:tr w:rsidR="00BF6556" w:rsidRPr="00C963F5" w14:paraId="6C4AF061" w14:textId="77777777" w:rsidTr="00DE2764">
        <w:trPr>
          <w:trHeight w:val="188"/>
        </w:trPr>
        <w:tc>
          <w:tcPr>
            <w:tcW w:w="7945" w:type="dxa"/>
            <w:vAlign w:val="center"/>
          </w:tcPr>
          <w:p w14:paraId="6C4AF05F" w14:textId="77777777" w:rsidR="00BF6556" w:rsidRPr="00C963F5" w:rsidRDefault="00BF6556" w:rsidP="00BF6556">
            <w:pPr>
              <w:rPr>
                <w:rFonts w:ascii="Times New Roman" w:hAnsi="Times New Roman"/>
                <w:szCs w:val="22"/>
              </w:rPr>
            </w:pPr>
            <w:r w:rsidRPr="00C963F5">
              <w:rPr>
                <w:rFonts w:ascii="Times New Roman" w:hAnsi="Times New Roman"/>
                <w:szCs w:val="22"/>
              </w:rPr>
              <w:lastRenderedPageBreak/>
              <w:t>Lift shall be rated at 1,000 # lifting capacity.  Braun NCL1000IB3454HB-2 or approved equivalent.</w:t>
            </w:r>
          </w:p>
        </w:tc>
        <w:tc>
          <w:tcPr>
            <w:tcW w:w="1631" w:type="dxa"/>
            <w:shd w:val="clear" w:color="auto" w:fill="FFFFCC"/>
            <w:vAlign w:val="center"/>
          </w:tcPr>
          <w:p w14:paraId="6C4AF060" w14:textId="77777777" w:rsidR="00BF6556" w:rsidRPr="00C963F5" w:rsidRDefault="00BF6556" w:rsidP="00BF6556">
            <w:pPr>
              <w:rPr>
                <w:rFonts w:ascii="Times New Roman" w:hAnsi="Times New Roman"/>
                <w:b/>
                <w:szCs w:val="22"/>
              </w:rPr>
            </w:pPr>
          </w:p>
        </w:tc>
      </w:tr>
      <w:tr w:rsidR="00BF6556" w:rsidRPr="00C963F5" w14:paraId="6C4AF064" w14:textId="77777777" w:rsidTr="00DE2764">
        <w:trPr>
          <w:trHeight w:val="188"/>
        </w:trPr>
        <w:tc>
          <w:tcPr>
            <w:tcW w:w="7945" w:type="dxa"/>
            <w:vAlign w:val="center"/>
          </w:tcPr>
          <w:p w14:paraId="6C4AF062" w14:textId="77777777" w:rsidR="00BF6556" w:rsidRPr="00C963F5" w:rsidRDefault="00BF6556" w:rsidP="00BF6556">
            <w:pPr>
              <w:rPr>
                <w:rFonts w:ascii="Times New Roman" w:hAnsi="Times New Roman"/>
                <w:szCs w:val="22"/>
              </w:rPr>
            </w:pPr>
            <w:r w:rsidRPr="00C963F5">
              <w:rPr>
                <w:rFonts w:ascii="Times New Roman" w:hAnsi="Times New Roman"/>
                <w:szCs w:val="22"/>
              </w:rPr>
              <w:t>The control unit shall be a box with a function switch (for the folding and unfolding of the platform), an operating switch (for the raising and lowering of the platform), or a combination thereof.  The control unit may also have a power switch.  The controls for the operation of the lift shall be designed for both portable and stationary operation.  The control unit shall be supplied with a flexible cut resistant control cable of sufficient length to allow the lift operator to have a hand on the wheelchair or other mobility aid, and control the lift platform through all operations, and allow the lift operator to be on the vehicle during the lift operation.</w:t>
            </w:r>
          </w:p>
        </w:tc>
        <w:tc>
          <w:tcPr>
            <w:tcW w:w="1631" w:type="dxa"/>
            <w:shd w:val="clear" w:color="auto" w:fill="FFFFCC"/>
            <w:vAlign w:val="center"/>
          </w:tcPr>
          <w:p w14:paraId="6C4AF063" w14:textId="77777777" w:rsidR="00BF6556" w:rsidRPr="00C963F5" w:rsidRDefault="00BF6556" w:rsidP="00BF6556">
            <w:pPr>
              <w:rPr>
                <w:rFonts w:ascii="Times New Roman" w:hAnsi="Times New Roman"/>
                <w:b/>
                <w:szCs w:val="22"/>
              </w:rPr>
            </w:pPr>
          </w:p>
        </w:tc>
      </w:tr>
      <w:tr w:rsidR="00BF6556" w:rsidRPr="00C963F5" w14:paraId="6C4AF067" w14:textId="77777777" w:rsidTr="00DE2764">
        <w:trPr>
          <w:trHeight w:val="188"/>
        </w:trPr>
        <w:tc>
          <w:tcPr>
            <w:tcW w:w="7945" w:type="dxa"/>
            <w:vAlign w:val="center"/>
          </w:tcPr>
          <w:p w14:paraId="6C4AF065" w14:textId="77777777" w:rsidR="00BF6556" w:rsidRPr="00C963F5" w:rsidRDefault="00BF6556" w:rsidP="00BF6556">
            <w:pPr>
              <w:rPr>
                <w:rFonts w:ascii="Times New Roman" w:hAnsi="Times New Roman"/>
                <w:szCs w:val="22"/>
              </w:rPr>
            </w:pPr>
            <w:r w:rsidRPr="00C963F5">
              <w:rPr>
                <w:rFonts w:ascii="Times New Roman" w:hAnsi="Times New Roman"/>
                <w:szCs w:val="22"/>
              </w:rPr>
              <w:t>The control unit shall have simple instructions placed in an easily read location while the operator is standing near the lift with the controls in hand, they should be able to clearly read the instructions and cautions.</w:t>
            </w:r>
          </w:p>
        </w:tc>
        <w:tc>
          <w:tcPr>
            <w:tcW w:w="1631" w:type="dxa"/>
            <w:shd w:val="clear" w:color="auto" w:fill="FFFFCC"/>
            <w:vAlign w:val="center"/>
          </w:tcPr>
          <w:p w14:paraId="6C4AF066" w14:textId="77777777" w:rsidR="00BF6556" w:rsidRPr="00C963F5" w:rsidRDefault="00BF6556" w:rsidP="00BF6556">
            <w:pPr>
              <w:rPr>
                <w:rFonts w:ascii="Times New Roman" w:hAnsi="Times New Roman"/>
                <w:b/>
                <w:szCs w:val="22"/>
              </w:rPr>
            </w:pPr>
          </w:p>
        </w:tc>
      </w:tr>
      <w:tr w:rsidR="00BF6556" w:rsidRPr="00C963F5" w14:paraId="6C4AF06A" w14:textId="77777777" w:rsidTr="00DE2764">
        <w:trPr>
          <w:trHeight w:val="188"/>
        </w:trPr>
        <w:tc>
          <w:tcPr>
            <w:tcW w:w="7945" w:type="dxa"/>
            <w:vAlign w:val="center"/>
          </w:tcPr>
          <w:p w14:paraId="6C4AF068" w14:textId="77777777" w:rsidR="00BF6556" w:rsidRPr="00C963F5" w:rsidRDefault="00BF6556" w:rsidP="00BF6556">
            <w:pPr>
              <w:rPr>
                <w:rFonts w:ascii="Times New Roman" w:hAnsi="Times New Roman"/>
                <w:szCs w:val="22"/>
              </w:rPr>
            </w:pPr>
            <w:r w:rsidRPr="00C963F5">
              <w:rPr>
                <w:rFonts w:ascii="Times New Roman" w:hAnsi="Times New Roman"/>
                <w:szCs w:val="22"/>
              </w:rPr>
              <w:t>The method of hanging the control unit, when not in use, out of the way of the lowered platform, shall be provided.  The hanger provision shall be easily reached by the lift attendant while standing at the ground level.  Control switch may be either toggle, rocker or push-button type and shall be spring loaded to automatically return to the off position when pressure is released.</w:t>
            </w:r>
          </w:p>
        </w:tc>
        <w:tc>
          <w:tcPr>
            <w:tcW w:w="1631" w:type="dxa"/>
            <w:shd w:val="clear" w:color="auto" w:fill="FFFFCC"/>
            <w:vAlign w:val="center"/>
          </w:tcPr>
          <w:p w14:paraId="6C4AF069" w14:textId="77777777" w:rsidR="00BF6556" w:rsidRPr="00C963F5" w:rsidRDefault="00BF6556" w:rsidP="00BF6556">
            <w:pPr>
              <w:rPr>
                <w:rFonts w:ascii="Times New Roman" w:hAnsi="Times New Roman"/>
                <w:b/>
                <w:szCs w:val="22"/>
              </w:rPr>
            </w:pPr>
          </w:p>
        </w:tc>
      </w:tr>
      <w:tr w:rsidR="00BF6556" w:rsidRPr="00C963F5" w14:paraId="05F17682" w14:textId="77777777" w:rsidTr="00DE2764">
        <w:trPr>
          <w:trHeight w:val="188"/>
        </w:trPr>
        <w:tc>
          <w:tcPr>
            <w:tcW w:w="7945" w:type="dxa"/>
            <w:vAlign w:val="center"/>
          </w:tcPr>
          <w:p w14:paraId="6F39D66E" w14:textId="37AD6C8D" w:rsidR="00BF6556" w:rsidRPr="00C963F5" w:rsidRDefault="00BF6556" w:rsidP="00BF6556">
            <w:pPr>
              <w:rPr>
                <w:rFonts w:ascii="Times New Roman" w:hAnsi="Times New Roman"/>
                <w:szCs w:val="22"/>
              </w:rPr>
            </w:pPr>
            <w:r w:rsidRPr="00C963F5">
              <w:rPr>
                <w:rFonts w:ascii="Times New Roman" w:hAnsi="Times New Roman"/>
                <w:szCs w:val="22"/>
              </w:rPr>
              <w:t>The   Respondent shall provide descriptive material of the lift equipment proposed to be furnished as part of the proposal.</w:t>
            </w:r>
          </w:p>
        </w:tc>
        <w:tc>
          <w:tcPr>
            <w:tcW w:w="1631" w:type="dxa"/>
            <w:shd w:val="clear" w:color="auto" w:fill="FFFFCC"/>
            <w:vAlign w:val="center"/>
          </w:tcPr>
          <w:p w14:paraId="18E435D2" w14:textId="77777777" w:rsidR="00BF6556" w:rsidRPr="00C963F5" w:rsidRDefault="00BF6556" w:rsidP="00BF6556">
            <w:pPr>
              <w:rPr>
                <w:rFonts w:ascii="Times New Roman" w:hAnsi="Times New Roman"/>
                <w:b/>
                <w:szCs w:val="22"/>
              </w:rPr>
            </w:pPr>
          </w:p>
        </w:tc>
      </w:tr>
      <w:tr w:rsidR="00BF6556" w:rsidRPr="00C963F5" w14:paraId="6C4AF074" w14:textId="77777777" w:rsidTr="00DE2764">
        <w:trPr>
          <w:trHeight w:val="188"/>
        </w:trPr>
        <w:tc>
          <w:tcPr>
            <w:tcW w:w="9576" w:type="dxa"/>
            <w:gridSpan w:val="2"/>
            <w:shd w:val="clear" w:color="auto" w:fill="D9D9D9" w:themeFill="background1" w:themeFillShade="D9"/>
            <w:vAlign w:val="center"/>
          </w:tcPr>
          <w:p w14:paraId="6C4AF073" w14:textId="56859787"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DOORS, STEPS AND THRESHOLD</w:t>
            </w:r>
          </w:p>
        </w:tc>
      </w:tr>
      <w:tr w:rsidR="00BF6556" w:rsidRPr="00C963F5" w14:paraId="6C4AF077" w14:textId="77777777" w:rsidTr="00DE2764">
        <w:trPr>
          <w:trHeight w:val="188"/>
        </w:trPr>
        <w:tc>
          <w:tcPr>
            <w:tcW w:w="7945" w:type="dxa"/>
            <w:vAlign w:val="center"/>
          </w:tcPr>
          <w:p w14:paraId="6C4AF075" w14:textId="77777777" w:rsidR="00BF6556" w:rsidRPr="00C963F5" w:rsidRDefault="00BF6556" w:rsidP="00BF6556">
            <w:pPr>
              <w:rPr>
                <w:rFonts w:ascii="Times New Roman" w:hAnsi="Times New Roman"/>
                <w:szCs w:val="22"/>
              </w:rPr>
            </w:pPr>
            <w:r w:rsidRPr="00C963F5">
              <w:rPr>
                <w:rFonts w:ascii="Times New Roman" w:hAnsi="Times New Roman"/>
                <w:szCs w:val="22"/>
              </w:rPr>
              <w:t>The lift shall be installed in a separate entryway exclusively for the lift.  All components of the lift mechanism shall be located in the vehicle or shall retract inside the vehicle such that, when the doors for the opening are closed, the side of the vehicle will present a smooth surface.  The lift shall not contact the opened door and/or door frame during deployment and normal operation.</w:t>
            </w:r>
          </w:p>
        </w:tc>
        <w:tc>
          <w:tcPr>
            <w:tcW w:w="1631" w:type="dxa"/>
            <w:shd w:val="clear" w:color="auto" w:fill="FFFFCC"/>
            <w:vAlign w:val="center"/>
          </w:tcPr>
          <w:p w14:paraId="6C4AF076" w14:textId="77777777" w:rsidR="00BF6556" w:rsidRPr="00C963F5" w:rsidRDefault="00BF6556" w:rsidP="00BF6556">
            <w:pPr>
              <w:rPr>
                <w:rFonts w:ascii="Times New Roman" w:hAnsi="Times New Roman"/>
                <w:b/>
                <w:szCs w:val="22"/>
              </w:rPr>
            </w:pPr>
          </w:p>
        </w:tc>
      </w:tr>
      <w:tr w:rsidR="00BF6556" w:rsidRPr="00C963F5" w14:paraId="6C4AF07A" w14:textId="77777777" w:rsidTr="00DE2764">
        <w:trPr>
          <w:trHeight w:val="188"/>
        </w:trPr>
        <w:tc>
          <w:tcPr>
            <w:tcW w:w="7945" w:type="dxa"/>
            <w:vAlign w:val="center"/>
          </w:tcPr>
          <w:p w14:paraId="6C4AF078"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The opening shall have two doors of the type hinged at the side which fully seal the body opening when closed.  </w:t>
            </w:r>
          </w:p>
        </w:tc>
        <w:tc>
          <w:tcPr>
            <w:tcW w:w="1631" w:type="dxa"/>
            <w:shd w:val="clear" w:color="auto" w:fill="FFFFCC"/>
            <w:vAlign w:val="center"/>
          </w:tcPr>
          <w:p w14:paraId="6C4AF079" w14:textId="77777777" w:rsidR="00BF6556" w:rsidRPr="00C963F5" w:rsidRDefault="00BF6556" w:rsidP="00BF6556">
            <w:pPr>
              <w:rPr>
                <w:rFonts w:ascii="Times New Roman" w:hAnsi="Times New Roman"/>
                <w:b/>
                <w:szCs w:val="22"/>
              </w:rPr>
            </w:pPr>
          </w:p>
        </w:tc>
      </w:tr>
      <w:tr w:rsidR="00BF6556" w:rsidRPr="00C963F5" w14:paraId="6C4AF07D" w14:textId="77777777" w:rsidTr="00DE2764">
        <w:trPr>
          <w:trHeight w:val="188"/>
        </w:trPr>
        <w:tc>
          <w:tcPr>
            <w:tcW w:w="7945" w:type="dxa"/>
            <w:vAlign w:val="center"/>
          </w:tcPr>
          <w:p w14:paraId="6C4AF07B" w14:textId="77777777" w:rsidR="00BF6556" w:rsidRPr="00C963F5" w:rsidRDefault="00BF6556" w:rsidP="00BF6556">
            <w:pPr>
              <w:rPr>
                <w:rFonts w:ascii="Times New Roman" w:hAnsi="Times New Roman"/>
                <w:szCs w:val="22"/>
              </w:rPr>
            </w:pPr>
            <w:r w:rsidRPr="00C963F5">
              <w:rPr>
                <w:rFonts w:ascii="Times New Roman" w:hAnsi="Times New Roman"/>
                <w:szCs w:val="22"/>
              </w:rPr>
              <w:t>Provisions shall be made for fastening the door or doors in a wide open position.  In addition, door posts, headers and all floor sections around the opening shall be reinforced such that the strength and support of the body at the opening is at least equivalent to that provided on the same type of vehicle without such an opening.  A locking device shall be provided on the lift opening doors which prevents opening the doors form the outside when locked.</w:t>
            </w:r>
          </w:p>
        </w:tc>
        <w:tc>
          <w:tcPr>
            <w:tcW w:w="1631" w:type="dxa"/>
            <w:shd w:val="clear" w:color="auto" w:fill="FFFFCC"/>
            <w:vAlign w:val="center"/>
          </w:tcPr>
          <w:p w14:paraId="6C4AF07C" w14:textId="77777777" w:rsidR="00BF6556" w:rsidRPr="00C963F5" w:rsidRDefault="00BF6556" w:rsidP="00BF6556">
            <w:pPr>
              <w:rPr>
                <w:rFonts w:ascii="Times New Roman" w:hAnsi="Times New Roman"/>
                <w:b/>
                <w:szCs w:val="22"/>
              </w:rPr>
            </w:pPr>
          </w:p>
        </w:tc>
      </w:tr>
      <w:tr w:rsidR="00BF6556" w:rsidRPr="00C963F5" w14:paraId="6C4AF080" w14:textId="77777777" w:rsidTr="00DE2764">
        <w:trPr>
          <w:trHeight w:val="188"/>
        </w:trPr>
        <w:tc>
          <w:tcPr>
            <w:tcW w:w="7945" w:type="dxa"/>
            <w:vAlign w:val="center"/>
          </w:tcPr>
          <w:p w14:paraId="6C4AF07E" w14:textId="77777777" w:rsidR="00BF6556" w:rsidRPr="00C963F5" w:rsidRDefault="00BF6556" w:rsidP="00BF6556">
            <w:pPr>
              <w:rPr>
                <w:rFonts w:ascii="Times New Roman" w:hAnsi="Times New Roman"/>
                <w:szCs w:val="22"/>
              </w:rPr>
            </w:pPr>
            <w:r w:rsidRPr="00C963F5">
              <w:rPr>
                <w:rFonts w:ascii="Times New Roman" w:hAnsi="Times New Roman"/>
                <w:szCs w:val="22"/>
              </w:rPr>
              <w:t>The opening for the lift shall have a minimum vertical clear opening measured form the lift platform at the vehicle floor level of 68 inches.  No portion of the lift mechanism shall encroach upon the minimum vertical clear opening.  Suitable padding, to protect the heads of wheelchair or other mobility aid users, shall be installed on the inside vehicle on the lintel of the doorway or the lift's crossarm, whichever is lower.  A light shall be installed inside the vehicle over the lift area.</w:t>
            </w:r>
          </w:p>
        </w:tc>
        <w:tc>
          <w:tcPr>
            <w:tcW w:w="1631" w:type="dxa"/>
            <w:shd w:val="clear" w:color="auto" w:fill="FFFFCC"/>
            <w:vAlign w:val="center"/>
          </w:tcPr>
          <w:p w14:paraId="6C4AF07F" w14:textId="77777777" w:rsidR="00BF6556" w:rsidRPr="00C963F5" w:rsidRDefault="00BF6556" w:rsidP="00BF6556">
            <w:pPr>
              <w:rPr>
                <w:rFonts w:ascii="Times New Roman" w:hAnsi="Times New Roman"/>
                <w:b/>
                <w:szCs w:val="22"/>
              </w:rPr>
            </w:pPr>
          </w:p>
        </w:tc>
      </w:tr>
      <w:tr w:rsidR="00BF6556" w:rsidRPr="00C963F5" w14:paraId="6C4AF082" w14:textId="77777777" w:rsidTr="00DE2764">
        <w:trPr>
          <w:trHeight w:val="188"/>
        </w:trPr>
        <w:tc>
          <w:tcPr>
            <w:tcW w:w="9576" w:type="dxa"/>
            <w:gridSpan w:val="2"/>
            <w:shd w:val="clear" w:color="auto" w:fill="D9D9D9" w:themeFill="background1" w:themeFillShade="D9"/>
            <w:vAlign w:val="center"/>
          </w:tcPr>
          <w:p w14:paraId="6C4AF081" w14:textId="11FCECDA"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PRIORITY SEATING SIGNS</w:t>
            </w:r>
          </w:p>
        </w:tc>
      </w:tr>
      <w:tr w:rsidR="00BF6556" w:rsidRPr="00C963F5" w14:paraId="6C4AF085" w14:textId="77777777" w:rsidTr="00DE2764">
        <w:trPr>
          <w:trHeight w:val="188"/>
        </w:trPr>
        <w:tc>
          <w:tcPr>
            <w:tcW w:w="7945" w:type="dxa"/>
            <w:vAlign w:val="center"/>
          </w:tcPr>
          <w:p w14:paraId="6C4AF083" w14:textId="77777777" w:rsidR="00BF6556" w:rsidRPr="00C963F5" w:rsidRDefault="00BF6556" w:rsidP="00BF6556">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38.27 Priority seating signs, page 45759.</w:t>
            </w:r>
          </w:p>
        </w:tc>
        <w:tc>
          <w:tcPr>
            <w:tcW w:w="1631" w:type="dxa"/>
            <w:shd w:val="clear" w:color="auto" w:fill="FFFFCC"/>
            <w:vAlign w:val="center"/>
          </w:tcPr>
          <w:p w14:paraId="6C4AF084" w14:textId="77777777" w:rsidR="00BF6556" w:rsidRPr="00C963F5" w:rsidRDefault="00BF6556" w:rsidP="00BF6556">
            <w:pPr>
              <w:rPr>
                <w:rFonts w:ascii="Times New Roman" w:hAnsi="Times New Roman"/>
                <w:b/>
                <w:szCs w:val="22"/>
              </w:rPr>
            </w:pPr>
          </w:p>
        </w:tc>
      </w:tr>
      <w:tr w:rsidR="00BF6556" w:rsidRPr="00C963F5" w14:paraId="6C4AF087" w14:textId="77777777" w:rsidTr="00DE2764">
        <w:trPr>
          <w:trHeight w:val="188"/>
        </w:trPr>
        <w:tc>
          <w:tcPr>
            <w:tcW w:w="9576" w:type="dxa"/>
            <w:gridSpan w:val="2"/>
            <w:shd w:val="clear" w:color="auto" w:fill="D9D9D9" w:themeFill="background1" w:themeFillShade="D9"/>
            <w:vAlign w:val="center"/>
          </w:tcPr>
          <w:p w14:paraId="6C4AF086" w14:textId="34277F26"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INTERIOR CIRCULATION, HANDRAILS AND STANCHIONS</w:t>
            </w:r>
          </w:p>
        </w:tc>
      </w:tr>
      <w:tr w:rsidR="00BF6556" w:rsidRPr="00C963F5" w14:paraId="6C4AF08A" w14:textId="77777777" w:rsidTr="00DE2764">
        <w:trPr>
          <w:trHeight w:val="188"/>
        </w:trPr>
        <w:tc>
          <w:tcPr>
            <w:tcW w:w="7945" w:type="dxa"/>
            <w:vAlign w:val="center"/>
          </w:tcPr>
          <w:p w14:paraId="6C4AF088" w14:textId="77777777" w:rsidR="00BF6556" w:rsidRPr="00C963F5" w:rsidRDefault="00BF6556" w:rsidP="00BF6556">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38.29 Interior Circulation, handrails and stanchions, pages 45759 - 45760.</w:t>
            </w:r>
          </w:p>
        </w:tc>
        <w:tc>
          <w:tcPr>
            <w:tcW w:w="1631" w:type="dxa"/>
            <w:shd w:val="clear" w:color="auto" w:fill="FFFFCC"/>
            <w:vAlign w:val="center"/>
          </w:tcPr>
          <w:p w14:paraId="6C4AF089" w14:textId="77777777" w:rsidR="00BF6556" w:rsidRPr="00C963F5" w:rsidRDefault="00BF6556" w:rsidP="00BF6556">
            <w:pPr>
              <w:rPr>
                <w:rFonts w:ascii="Times New Roman" w:hAnsi="Times New Roman"/>
                <w:b/>
                <w:szCs w:val="22"/>
              </w:rPr>
            </w:pPr>
          </w:p>
        </w:tc>
      </w:tr>
      <w:tr w:rsidR="00BF6556" w:rsidRPr="00C963F5" w14:paraId="6C4AF08C" w14:textId="77777777" w:rsidTr="00DE2764">
        <w:trPr>
          <w:trHeight w:val="188"/>
        </w:trPr>
        <w:tc>
          <w:tcPr>
            <w:tcW w:w="9576" w:type="dxa"/>
            <w:gridSpan w:val="2"/>
            <w:shd w:val="clear" w:color="auto" w:fill="D9D9D9" w:themeFill="background1" w:themeFillShade="D9"/>
            <w:vAlign w:val="center"/>
          </w:tcPr>
          <w:p w14:paraId="6C4AF08B" w14:textId="59E4FCF2"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LIGHTING</w:t>
            </w:r>
          </w:p>
        </w:tc>
      </w:tr>
      <w:tr w:rsidR="00BF6556" w:rsidRPr="00C963F5" w14:paraId="6C4AF08F" w14:textId="77777777" w:rsidTr="00DE2764">
        <w:trPr>
          <w:trHeight w:val="188"/>
        </w:trPr>
        <w:tc>
          <w:tcPr>
            <w:tcW w:w="7945" w:type="dxa"/>
            <w:vAlign w:val="center"/>
          </w:tcPr>
          <w:p w14:paraId="6C4AF08D" w14:textId="77777777" w:rsidR="00BF6556" w:rsidRPr="00C963F5" w:rsidRDefault="00BF6556" w:rsidP="00BF6556">
            <w:pPr>
              <w:rPr>
                <w:rFonts w:ascii="Times New Roman" w:hAnsi="Times New Roman"/>
                <w:szCs w:val="22"/>
              </w:rPr>
            </w:pPr>
            <w:r w:rsidRPr="00C963F5">
              <w:rPr>
                <w:rFonts w:ascii="Times New Roman" w:hAnsi="Times New Roman"/>
                <w:szCs w:val="22"/>
              </w:rPr>
              <w:lastRenderedPageBreak/>
              <w:t>Shall conform to the specifications outlined in the ADA regulations Subpart B - Buses, Vans and Systems, 38.31 Lighting, pages 45760.</w:t>
            </w:r>
          </w:p>
        </w:tc>
        <w:tc>
          <w:tcPr>
            <w:tcW w:w="1631" w:type="dxa"/>
            <w:shd w:val="clear" w:color="auto" w:fill="FFFFCC"/>
            <w:vAlign w:val="center"/>
          </w:tcPr>
          <w:p w14:paraId="6C4AF08E" w14:textId="77777777" w:rsidR="00BF6556" w:rsidRPr="00C963F5" w:rsidRDefault="00BF6556" w:rsidP="00BF6556">
            <w:pPr>
              <w:rPr>
                <w:rFonts w:ascii="Times New Roman" w:hAnsi="Times New Roman"/>
                <w:b/>
                <w:szCs w:val="22"/>
              </w:rPr>
            </w:pPr>
          </w:p>
        </w:tc>
      </w:tr>
      <w:tr w:rsidR="00BF6556" w:rsidRPr="00C963F5" w14:paraId="6C4AF091" w14:textId="77777777" w:rsidTr="00DE2764">
        <w:trPr>
          <w:trHeight w:val="188"/>
        </w:trPr>
        <w:tc>
          <w:tcPr>
            <w:tcW w:w="9576" w:type="dxa"/>
            <w:gridSpan w:val="2"/>
            <w:shd w:val="clear" w:color="auto" w:fill="D9D9D9" w:themeFill="background1" w:themeFillShade="D9"/>
            <w:vAlign w:val="center"/>
          </w:tcPr>
          <w:p w14:paraId="6C4AF090" w14:textId="2911486A" w:rsidR="00BF6556" w:rsidRPr="00DD3540" w:rsidRDefault="00BF6556" w:rsidP="002A0224">
            <w:pPr>
              <w:pStyle w:val="ListParagraph"/>
              <w:numPr>
                <w:ilvl w:val="0"/>
                <w:numId w:val="19"/>
              </w:numPr>
              <w:jc w:val="center"/>
              <w:rPr>
                <w:rFonts w:ascii="Times New Roman" w:hAnsi="Times New Roman"/>
                <w:b/>
                <w:szCs w:val="22"/>
              </w:rPr>
            </w:pPr>
            <w:r w:rsidRPr="00DD3540">
              <w:rPr>
                <w:rFonts w:ascii="Times New Roman" w:hAnsi="Times New Roman"/>
                <w:b/>
                <w:szCs w:val="22"/>
                <w:u w:val="single"/>
              </w:rPr>
              <w:t>SECUREMENT SYSTEM</w:t>
            </w:r>
          </w:p>
        </w:tc>
      </w:tr>
      <w:tr w:rsidR="00BF6556" w:rsidRPr="00C963F5" w14:paraId="6C4AF094" w14:textId="77777777" w:rsidTr="00DE2764">
        <w:trPr>
          <w:trHeight w:val="188"/>
        </w:trPr>
        <w:tc>
          <w:tcPr>
            <w:tcW w:w="7945" w:type="dxa"/>
            <w:vAlign w:val="center"/>
          </w:tcPr>
          <w:p w14:paraId="6C4AF092" w14:textId="29F6EEA3" w:rsidR="00BF6556" w:rsidRPr="00C963F5" w:rsidRDefault="00BF6556" w:rsidP="00BF6556">
            <w:pPr>
              <w:rPr>
                <w:rFonts w:ascii="Times New Roman" w:hAnsi="Times New Roman"/>
                <w:szCs w:val="22"/>
              </w:rPr>
            </w:pPr>
            <w:r w:rsidRPr="00C963F5">
              <w:rPr>
                <w:rFonts w:ascii="Times New Roman" w:hAnsi="Times New Roman"/>
                <w:szCs w:val="22"/>
              </w:rPr>
              <w:t xml:space="preserve">At each mobility aid position a securement system shall be provided to securely hold a wheelchair or other mobility aid in the position.  This system shall be composed of a complete belt-track </w:t>
            </w:r>
            <w:r w:rsidRPr="00E83FAC">
              <w:rPr>
                <w:rFonts w:ascii="Times New Roman" w:hAnsi="Times New Roman"/>
                <w:szCs w:val="22"/>
              </w:rPr>
              <w:t xml:space="preserve">system </w:t>
            </w:r>
            <w:r w:rsidRPr="00E83FAC">
              <w:rPr>
                <w:rFonts w:ascii="Times New Roman" w:hAnsi="Times New Roman"/>
              </w:rPr>
              <w:t>Q-Straint Model #</w:t>
            </w:r>
            <w:r w:rsidRPr="00E83FAC">
              <w:t xml:space="preserve"> </w:t>
            </w:r>
            <w:r w:rsidRPr="00E83FAC">
              <w:rPr>
                <w:rFonts w:ascii="Times New Roman" w:hAnsi="Times New Roman"/>
              </w:rPr>
              <w:t xml:space="preserve">Q-10010 QRT-360 Retractors with L-Track Fittings and </w:t>
            </w:r>
            <w:r w:rsidRPr="004B0F51">
              <w:rPr>
                <w:rFonts w:ascii="Times New Roman" w:hAnsi="Times New Roman"/>
                <w:szCs w:val="22"/>
              </w:rPr>
              <w:t>Q-10007 for L-Track kit with Q8-6326-A1 Retractable</w:t>
            </w:r>
            <w:r w:rsidRPr="00E83FAC">
              <w:rPr>
                <w:rFonts w:ascii="Times New Roman" w:hAnsi="Times New Roman"/>
              </w:rPr>
              <w:t xml:space="preserve"> Standard Lap &amp; Shoulder Belt Assembly</w:t>
            </w:r>
            <w:r>
              <w:rPr>
                <w:rFonts w:ascii="Times New Roman" w:hAnsi="Times New Roman"/>
              </w:rPr>
              <w:t xml:space="preserve">. </w:t>
            </w:r>
            <w:r w:rsidRPr="00C963F5">
              <w:rPr>
                <w:rFonts w:ascii="Times New Roman" w:hAnsi="Times New Roman"/>
                <w:szCs w:val="22"/>
              </w:rPr>
              <w:t>Systems by other manufacturers may be accepted with prior approval.</w:t>
            </w:r>
            <w:r w:rsidRPr="00E83FAC">
              <w:rPr>
                <w:rFonts w:ascii="Times New Roman" w:hAnsi="Times New Roman"/>
                <w:szCs w:val="22"/>
              </w:rPr>
              <w:t xml:space="preserve">  </w:t>
            </w:r>
          </w:p>
        </w:tc>
        <w:tc>
          <w:tcPr>
            <w:tcW w:w="1631" w:type="dxa"/>
            <w:shd w:val="clear" w:color="auto" w:fill="FFFFCC"/>
            <w:vAlign w:val="center"/>
          </w:tcPr>
          <w:p w14:paraId="6C4AF093" w14:textId="77777777" w:rsidR="00BF6556" w:rsidRPr="00C963F5" w:rsidRDefault="00BF6556" w:rsidP="00BF6556">
            <w:pPr>
              <w:rPr>
                <w:rFonts w:ascii="Times New Roman" w:hAnsi="Times New Roman"/>
                <w:b/>
                <w:szCs w:val="22"/>
              </w:rPr>
            </w:pPr>
          </w:p>
        </w:tc>
      </w:tr>
      <w:tr w:rsidR="00BF6556" w:rsidRPr="00C963F5" w14:paraId="6C4AF097" w14:textId="77777777" w:rsidTr="00DE2764">
        <w:trPr>
          <w:trHeight w:val="188"/>
        </w:trPr>
        <w:tc>
          <w:tcPr>
            <w:tcW w:w="7945" w:type="dxa"/>
            <w:vAlign w:val="center"/>
          </w:tcPr>
          <w:p w14:paraId="6C4AF095" w14:textId="5B6AD5E1" w:rsidR="00BF6556" w:rsidRPr="00C963F5" w:rsidRDefault="00BF6556" w:rsidP="00BF6556">
            <w:pPr>
              <w:rPr>
                <w:rFonts w:ascii="Times New Roman" w:hAnsi="Times New Roman"/>
                <w:szCs w:val="22"/>
              </w:rPr>
            </w:pPr>
            <w:r w:rsidRPr="00C963F5">
              <w:rPr>
                <w:rFonts w:ascii="Times New Roman" w:hAnsi="Times New Roman"/>
                <w:szCs w:val="22"/>
              </w:rPr>
              <w:t xml:space="preserve">The securement system shall be placed as near to the accessible entrance as practicable and shall have a clear floor area </w:t>
            </w:r>
            <w:r w:rsidR="00CF6172">
              <w:rPr>
                <w:rFonts w:ascii="Times New Roman" w:hAnsi="Times New Roman"/>
                <w:szCs w:val="22"/>
              </w:rPr>
              <w:t>that meets WC18 dimensions</w:t>
            </w:r>
            <w:r w:rsidR="00CF6172" w:rsidRPr="00C963F5">
              <w:rPr>
                <w:rFonts w:ascii="Times New Roman" w:hAnsi="Times New Roman"/>
                <w:szCs w:val="22"/>
              </w:rPr>
              <w:t xml:space="preserve">.  </w:t>
            </w:r>
            <w:r w:rsidRPr="00C963F5">
              <w:rPr>
                <w:rFonts w:ascii="Times New Roman" w:hAnsi="Times New Roman"/>
                <w:szCs w:val="22"/>
              </w:rPr>
              <w:t>Such space shall adjoin, and may overlap, an access path.  Not more than 6 inches of the required clear floor space may be accommodated for footrests under another seat provided there is a minimum of 9 inches from the floor to the lowest part of the seat overhanging the space.</w:t>
            </w:r>
          </w:p>
        </w:tc>
        <w:tc>
          <w:tcPr>
            <w:tcW w:w="1631" w:type="dxa"/>
            <w:shd w:val="clear" w:color="auto" w:fill="FFFFCC"/>
            <w:vAlign w:val="center"/>
          </w:tcPr>
          <w:p w14:paraId="6C4AF096" w14:textId="77777777" w:rsidR="00BF6556" w:rsidRPr="00C963F5" w:rsidRDefault="00BF6556" w:rsidP="00BF6556">
            <w:pPr>
              <w:rPr>
                <w:rFonts w:ascii="Times New Roman" w:hAnsi="Times New Roman"/>
                <w:b/>
                <w:szCs w:val="22"/>
              </w:rPr>
            </w:pPr>
          </w:p>
        </w:tc>
      </w:tr>
      <w:tr w:rsidR="00BF6556" w:rsidRPr="00C963F5" w14:paraId="6C4AF09A" w14:textId="77777777" w:rsidTr="00DE2764">
        <w:trPr>
          <w:trHeight w:val="188"/>
        </w:trPr>
        <w:tc>
          <w:tcPr>
            <w:tcW w:w="7945" w:type="dxa"/>
            <w:vAlign w:val="center"/>
          </w:tcPr>
          <w:p w14:paraId="6C4AF098" w14:textId="26982E91" w:rsidR="00BF6556" w:rsidRPr="00C963F5" w:rsidRDefault="00BF6556" w:rsidP="00BF6556">
            <w:pPr>
              <w:rPr>
                <w:rFonts w:ascii="Times New Roman" w:hAnsi="Times New Roman"/>
                <w:szCs w:val="22"/>
              </w:rPr>
            </w:pPr>
            <w:r w:rsidRPr="00C963F5">
              <w:rPr>
                <w:rFonts w:ascii="Times New Roman" w:hAnsi="Times New Roman"/>
                <w:szCs w:val="22"/>
              </w:rPr>
              <w:t xml:space="preserve">At each mobility aid position a four-point attachment system shall be used consisting of four separate belts with all necessary buckles, hardware, fittings and other parts to make it a complete securement system.  </w:t>
            </w:r>
          </w:p>
        </w:tc>
        <w:tc>
          <w:tcPr>
            <w:tcW w:w="1631" w:type="dxa"/>
            <w:shd w:val="clear" w:color="auto" w:fill="FFFFCC"/>
            <w:vAlign w:val="center"/>
          </w:tcPr>
          <w:p w14:paraId="6C4AF099" w14:textId="77777777" w:rsidR="00BF6556" w:rsidRPr="00C963F5" w:rsidRDefault="00BF6556" w:rsidP="00BF6556">
            <w:pPr>
              <w:rPr>
                <w:rFonts w:ascii="Times New Roman" w:hAnsi="Times New Roman"/>
                <w:b/>
                <w:szCs w:val="22"/>
              </w:rPr>
            </w:pPr>
          </w:p>
        </w:tc>
      </w:tr>
      <w:tr w:rsidR="00BF6556" w:rsidRPr="00C963F5" w14:paraId="6C4AF09D" w14:textId="77777777" w:rsidTr="00DE2764">
        <w:trPr>
          <w:trHeight w:val="188"/>
        </w:trPr>
        <w:tc>
          <w:tcPr>
            <w:tcW w:w="7945" w:type="dxa"/>
            <w:vAlign w:val="center"/>
          </w:tcPr>
          <w:p w14:paraId="6C4AF09B" w14:textId="77777777" w:rsidR="00BF6556" w:rsidRPr="00C963F5" w:rsidRDefault="00BF6556" w:rsidP="00BF6556">
            <w:pPr>
              <w:rPr>
                <w:rFonts w:ascii="Times New Roman" w:hAnsi="Times New Roman"/>
                <w:szCs w:val="22"/>
              </w:rPr>
            </w:pPr>
            <w:r w:rsidRPr="00C963F5">
              <w:rPr>
                <w:rFonts w:ascii="Times New Roman" w:hAnsi="Times New Roman"/>
                <w:szCs w:val="22"/>
              </w:rPr>
              <w:t>The securement system and their attachments to the vehicle shall restrain a force in the forward longitudinal direction of up to 2,500 pounds per securement leg and a minimum of 5,000 pounds for each mobility aid.  In addition, the securement system shall meet the "30mph/20g standard" developed at the University of Michigan.  Test results verifying these requirements shall be available and, if requested, a copy shall be submitted.</w:t>
            </w:r>
          </w:p>
        </w:tc>
        <w:tc>
          <w:tcPr>
            <w:tcW w:w="1631" w:type="dxa"/>
            <w:shd w:val="clear" w:color="auto" w:fill="FFFFCC"/>
            <w:vAlign w:val="center"/>
          </w:tcPr>
          <w:p w14:paraId="6C4AF09C" w14:textId="77777777" w:rsidR="00BF6556" w:rsidRPr="00C963F5" w:rsidRDefault="00BF6556" w:rsidP="00BF6556">
            <w:pPr>
              <w:rPr>
                <w:rFonts w:ascii="Times New Roman" w:hAnsi="Times New Roman"/>
                <w:b/>
                <w:szCs w:val="22"/>
              </w:rPr>
            </w:pPr>
          </w:p>
        </w:tc>
      </w:tr>
      <w:tr w:rsidR="00BF6556" w:rsidRPr="00C963F5" w14:paraId="6C4AF0A0" w14:textId="77777777" w:rsidTr="00DE2764">
        <w:trPr>
          <w:trHeight w:val="188"/>
        </w:trPr>
        <w:tc>
          <w:tcPr>
            <w:tcW w:w="7945" w:type="dxa"/>
            <w:vAlign w:val="center"/>
          </w:tcPr>
          <w:p w14:paraId="6C06AF81" w14:textId="1BDF974E" w:rsidR="00BF6556" w:rsidRDefault="00BF6556" w:rsidP="00BF6556">
            <w:pPr>
              <w:rPr>
                <w:rFonts w:ascii="Times New Roman" w:hAnsi="Times New Roman"/>
                <w:szCs w:val="22"/>
              </w:rPr>
            </w:pPr>
            <w:r w:rsidRPr="00C963F5">
              <w:rPr>
                <w:rFonts w:ascii="Times New Roman" w:hAnsi="Times New Roman"/>
                <w:szCs w:val="22"/>
              </w:rPr>
              <w:t xml:space="preserve">A minimum of two tracks each of sufficient length for proper attachment and positioning of the belts, shall be placed parallel to each other and perpendicular to the direction in which the MAP faces.  </w:t>
            </w:r>
          </w:p>
          <w:p w14:paraId="1140E422" w14:textId="77777777" w:rsidR="00BF6556" w:rsidRDefault="00BF6556" w:rsidP="00BF6556">
            <w:pPr>
              <w:rPr>
                <w:rFonts w:ascii="Times New Roman" w:hAnsi="Times New Roman"/>
                <w:szCs w:val="22"/>
              </w:rPr>
            </w:pPr>
          </w:p>
          <w:p w14:paraId="65AB1DE5" w14:textId="77777777" w:rsidR="00BF6556" w:rsidRDefault="00BF6556" w:rsidP="00BF6556">
            <w:pPr>
              <w:pStyle w:val="Default"/>
            </w:pPr>
            <w:r>
              <w:rPr>
                <w:sz w:val="20"/>
                <w:szCs w:val="20"/>
              </w:rPr>
              <w:t xml:space="preserve">The side-to-side L-Track front to rear anchorage measurements shall be a minimum of 52” as per WC18 recommendation and securement suppliers recommended installation instructions. 54 inches is desirable if possible, and the length of track shall be NO less than 30” as to accommodate larger mobility devices. If there are 2 WC positions, one behind the other, the center run of track may share the securement of both chairs. In the event both locations cannot accommodate the 54 inch recommended spacing, the second location may be 48 to 52 inches in length and should be noted as such in the bid. Largest location should be closest to the lift. </w:t>
            </w:r>
          </w:p>
          <w:p w14:paraId="6C4AF09E" w14:textId="176E6180" w:rsidR="00BF6556" w:rsidRPr="00C963F5" w:rsidRDefault="00BF6556" w:rsidP="00BF6556">
            <w:pPr>
              <w:rPr>
                <w:rFonts w:ascii="Times New Roman" w:hAnsi="Times New Roman"/>
                <w:szCs w:val="22"/>
              </w:rPr>
            </w:pPr>
          </w:p>
        </w:tc>
        <w:tc>
          <w:tcPr>
            <w:tcW w:w="1631" w:type="dxa"/>
            <w:shd w:val="clear" w:color="auto" w:fill="FFFFCC"/>
            <w:vAlign w:val="center"/>
          </w:tcPr>
          <w:p w14:paraId="6C4AF09F" w14:textId="77777777" w:rsidR="00BF6556" w:rsidRPr="00C963F5" w:rsidRDefault="00BF6556" w:rsidP="00BF6556">
            <w:pPr>
              <w:rPr>
                <w:rFonts w:ascii="Times New Roman" w:hAnsi="Times New Roman"/>
                <w:b/>
                <w:szCs w:val="22"/>
              </w:rPr>
            </w:pPr>
          </w:p>
        </w:tc>
      </w:tr>
      <w:tr w:rsidR="00BF6556" w:rsidRPr="00C963F5" w14:paraId="6C4AF0A3" w14:textId="77777777" w:rsidTr="00DE2764">
        <w:trPr>
          <w:trHeight w:val="188"/>
        </w:trPr>
        <w:tc>
          <w:tcPr>
            <w:tcW w:w="7945" w:type="dxa"/>
            <w:vAlign w:val="center"/>
          </w:tcPr>
          <w:p w14:paraId="6C4AF0A1" w14:textId="77777777" w:rsidR="00BF6556" w:rsidRPr="00C963F5" w:rsidRDefault="00BF6556" w:rsidP="00BF6556">
            <w:pPr>
              <w:rPr>
                <w:rFonts w:ascii="Times New Roman" w:hAnsi="Times New Roman"/>
                <w:szCs w:val="22"/>
              </w:rPr>
            </w:pPr>
            <w:r w:rsidRPr="00C963F5">
              <w:rPr>
                <w:rFonts w:ascii="Times New Roman" w:hAnsi="Times New Roman"/>
                <w:szCs w:val="22"/>
              </w:rPr>
              <w:t xml:space="preserve">The tracks shall be securely flush mounted to the floor of the vehicle in such a way as to insure the track will not pull away from the van floor or shift position under anticipated loads.  The flush-mounted tracks shall have no gaps between the ends or sides of the track and the floor covering.  The vehicle floor anchorage for the securement system shall be capable of withstanding a tensile load of 6,000 lbs. applied at a 45 degree angle at each track or floor plate slot when tested with the applicable track fitting.  Test results to verify this requirement shall be available and, if requested, a copy shall be submitted to INDOT. </w:t>
            </w:r>
          </w:p>
        </w:tc>
        <w:tc>
          <w:tcPr>
            <w:tcW w:w="1631" w:type="dxa"/>
            <w:shd w:val="clear" w:color="auto" w:fill="FFFFCC"/>
            <w:vAlign w:val="center"/>
          </w:tcPr>
          <w:p w14:paraId="6C4AF0A2" w14:textId="77777777" w:rsidR="00BF6556" w:rsidRPr="00C963F5" w:rsidRDefault="00BF6556" w:rsidP="00BF6556">
            <w:pPr>
              <w:rPr>
                <w:rFonts w:ascii="Times New Roman" w:hAnsi="Times New Roman"/>
                <w:b/>
                <w:szCs w:val="22"/>
              </w:rPr>
            </w:pPr>
          </w:p>
        </w:tc>
      </w:tr>
      <w:tr w:rsidR="00BF6556" w:rsidRPr="00C963F5" w14:paraId="6C4AF0A6" w14:textId="77777777" w:rsidTr="00DE2764">
        <w:trPr>
          <w:trHeight w:val="188"/>
        </w:trPr>
        <w:tc>
          <w:tcPr>
            <w:tcW w:w="7945" w:type="dxa"/>
            <w:vAlign w:val="center"/>
          </w:tcPr>
          <w:p w14:paraId="6C4AF0A4" w14:textId="77777777" w:rsidR="00BF6556" w:rsidRPr="00C963F5" w:rsidRDefault="00BF6556" w:rsidP="00BF6556">
            <w:pPr>
              <w:rPr>
                <w:rFonts w:ascii="Times New Roman" w:hAnsi="Times New Roman"/>
                <w:szCs w:val="22"/>
              </w:rPr>
            </w:pPr>
            <w:r w:rsidRPr="00C963F5">
              <w:rPr>
                <w:rFonts w:ascii="Times New Roman" w:hAnsi="Times New Roman"/>
                <w:szCs w:val="22"/>
              </w:rPr>
              <w:t>When the wheelchair or mobility aid is secured in accordance with manufacturer's instructions, the securement system shall limit the movement of an occupied wheelchair or mobility aid to no more than 2 inches in any direction under normal vehicle operating conditions.</w:t>
            </w:r>
          </w:p>
        </w:tc>
        <w:tc>
          <w:tcPr>
            <w:tcW w:w="1631" w:type="dxa"/>
            <w:shd w:val="clear" w:color="auto" w:fill="FFFFCC"/>
            <w:vAlign w:val="center"/>
          </w:tcPr>
          <w:p w14:paraId="6C4AF0A5" w14:textId="77777777" w:rsidR="00BF6556" w:rsidRPr="00C963F5" w:rsidRDefault="00BF6556" w:rsidP="00BF6556">
            <w:pPr>
              <w:rPr>
                <w:rFonts w:ascii="Times New Roman" w:hAnsi="Times New Roman"/>
                <w:b/>
                <w:szCs w:val="22"/>
              </w:rPr>
            </w:pPr>
          </w:p>
        </w:tc>
      </w:tr>
      <w:tr w:rsidR="00BF6556" w:rsidRPr="00C963F5" w14:paraId="6C4AF0A9" w14:textId="77777777" w:rsidTr="00DE2764">
        <w:trPr>
          <w:trHeight w:val="188"/>
        </w:trPr>
        <w:tc>
          <w:tcPr>
            <w:tcW w:w="7945" w:type="dxa"/>
            <w:vAlign w:val="center"/>
          </w:tcPr>
          <w:p w14:paraId="6C4AF0A7" w14:textId="77777777" w:rsidR="00BF6556" w:rsidRPr="00C963F5" w:rsidRDefault="00BF6556" w:rsidP="00BF6556">
            <w:pPr>
              <w:rPr>
                <w:rFonts w:ascii="Times New Roman" w:hAnsi="Times New Roman"/>
                <w:szCs w:val="22"/>
              </w:rPr>
            </w:pPr>
            <w:r w:rsidRPr="00C963F5">
              <w:rPr>
                <w:rFonts w:ascii="Times New Roman" w:hAnsi="Times New Roman"/>
                <w:szCs w:val="22"/>
              </w:rPr>
              <w:t>In addition, two storage pouches shall be provided to store the straps and buckles off the floor when they are not in use.  The stored straps and the securement tracks shall not interfere with passenger movement or sitting space, shall not present any hazardous condition, shall be reasonably protected from vandalism, and shall be readily accessed when needed for use.</w:t>
            </w:r>
          </w:p>
        </w:tc>
        <w:tc>
          <w:tcPr>
            <w:tcW w:w="1631" w:type="dxa"/>
            <w:shd w:val="clear" w:color="auto" w:fill="FFFFCC"/>
            <w:vAlign w:val="center"/>
          </w:tcPr>
          <w:p w14:paraId="6C4AF0A8" w14:textId="77777777" w:rsidR="00BF6556" w:rsidRPr="00C963F5" w:rsidRDefault="00BF6556" w:rsidP="00BF6556">
            <w:pPr>
              <w:rPr>
                <w:rFonts w:ascii="Times New Roman" w:hAnsi="Times New Roman"/>
                <w:b/>
                <w:szCs w:val="22"/>
              </w:rPr>
            </w:pPr>
          </w:p>
        </w:tc>
      </w:tr>
      <w:tr w:rsidR="00BF6556" w:rsidRPr="00C963F5" w14:paraId="6C4AF0AC" w14:textId="77777777" w:rsidTr="00DE2764">
        <w:trPr>
          <w:trHeight w:val="188"/>
        </w:trPr>
        <w:tc>
          <w:tcPr>
            <w:tcW w:w="7945" w:type="dxa"/>
            <w:vAlign w:val="center"/>
          </w:tcPr>
          <w:p w14:paraId="6C4AF0AA" w14:textId="0BA5AA3B" w:rsidR="00BF6556" w:rsidRPr="00C963F5" w:rsidRDefault="00BF6556" w:rsidP="00BF6556">
            <w:pPr>
              <w:rPr>
                <w:rFonts w:ascii="Times New Roman" w:hAnsi="Times New Roman"/>
                <w:szCs w:val="22"/>
              </w:rPr>
            </w:pPr>
            <w:r w:rsidRPr="00C963F5">
              <w:rPr>
                <w:rFonts w:ascii="Times New Roman" w:hAnsi="Times New Roman"/>
                <w:szCs w:val="22"/>
              </w:rPr>
              <w:lastRenderedPageBreak/>
              <w:t>Q-Straint Q5-8522</w:t>
            </w:r>
            <w:r>
              <w:rPr>
                <w:rFonts w:ascii="Times New Roman" w:hAnsi="Times New Roman"/>
                <w:szCs w:val="22"/>
              </w:rPr>
              <w:t xml:space="preserve"> </w:t>
            </w:r>
            <w:r w:rsidRPr="00C963F5">
              <w:rPr>
                <w:rFonts w:ascii="Times New Roman" w:hAnsi="Times New Roman"/>
                <w:szCs w:val="22"/>
              </w:rPr>
              <w:t>or approved equal.  One storage pouch per each wheelchair tiedown position.</w:t>
            </w:r>
          </w:p>
        </w:tc>
        <w:tc>
          <w:tcPr>
            <w:tcW w:w="1631" w:type="dxa"/>
            <w:shd w:val="clear" w:color="auto" w:fill="FFFFCC"/>
            <w:vAlign w:val="center"/>
          </w:tcPr>
          <w:p w14:paraId="6C4AF0AB" w14:textId="77777777" w:rsidR="00BF6556" w:rsidRPr="00C963F5" w:rsidRDefault="00BF6556" w:rsidP="00BF6556">
            <w:pPr>
              <w:rPr>
                <w:rFonts w:ascii="Times New Roman" w:hAnsi="Times New Roman"/>
                <w:b/>
                <w:szCs w:val="22"/>
              </w:rPr>
            </w:pPr>
          </w:p>
        </w:tc>
      </w:tr>
      <w:tr w:rsidR="00BF6556" w:rsidRPr="00C963F5" w14:paraId="6C4AF0AF" w14:textId="77777777" w:rsidTr="00DE2764">
        <w:trPr>
          <w:trHeight w:val="188"/>
        </w:trPr>
        <w:tc>
          <w:tcPr>
            <w:tcW w:w="7945" w:type="dxa"/>
            <w:vAlign w:val="center"/>
          </w:tcPr>
          <w:p w14:paraId="6C4AF0AD" w14:textId="77777777" w:rsidR="00BF6556" w:rsidRPr="00C963F5" w:rsidRDefault="00BF6556" w:rsidP="00BF6556">
            <w:pPr>
              <w:rPr>
                <w:rFonts w:ascii="Times New Roman" w:hAnsi="Times New Roman"/>
                <w:szCs w:val="22"/>
              </w:rPr>
            </w:pPr>
            <w:r w:rsidRPr="00C963F5">
              <w:rPr>
                <w:rFonts w:ascii="Times New Roman" w:hAnsi="Times New Roman"/>
                <w:szCs w:val="22"/>
              </w:rPr>
              <w:t>The Respondent shall provide with each vehicle upon delivery a pamphlet, brochure or similar literature describing (and instructing) the use of the securement system.</w:t>
            </w:r>
          </w:p>
        </w:tc>
        <w:tc>
          <w:tcPr>
            <w:tcW w:w="1631" w:type="dxa"/>
            <w:shd w:val="clear" w:color="auto" w:fill="FFFFCC"/>
            <w:vAlign w:val="center"/>
          </w:tcPr>
          <w:p w14:paraId="6C4AF0AE" w14:textId="77777777" w:rsidR="00BF6556" w:rsidRPr="00C963F5" w:rsidRDefault="00BF6556" w:rsidP="00BF6556">
            <w:pPr>
              <w:rPr>
                <w:rFonts w:ascii="Times New Roman" w:hAnsi="Times New Roman"/>
                <w:b/>
                <w:szCs w:val="22"/>
              </w:rPr>
            </w:pPr>
          </w:p>
        </w:tc>
      </w:tr>
      <w:tr w:rsidR="00BF6556" w:rsidRPr="00C963F5" w14:paraId="6C4AF0B2" w14:textId="77777777" w:rsidTr="00DE2764">
        <w:trPr>
          <w:trHeight w:val="188"/>
        </w:trPr>
        <w:tc>
          <w:tcPr>
            <w:tcW w:w="7945" w:type="dxa"/>
            <w:vAlign w:val="center"/>
          </w:tcPr>
          <w:p w14:paraId="6C4AF0B0" w14:textId="77777777" w:rsidR="00BF6556" w:rsidRPr="00C963F5" w:rsidRDefault="00BF6556" w:rsidP="00BF6556">
            <w:pPr>
              <w:rPr>
                <w:rFonts w:ascii="Times New Roman" w:hAnsi="Times New Roman"/>
                <w:szCs w:val="22"/>
              </w:rPr>
            </w:pPr>
            <w:r w:rsidRPr="00C963F5">
              <w:rPr>
                <w:rFonts w:ascii="Times New Roman" w:hAnsi="Times New Roman"/>
                <w:szCs w:val="22"/>
              </w:rPr>
              <w:t>The   Respondent shall submit with the proposal a description, in detail, with supporting drawings (may be clear hand-drawn sketches) and literature showing the type and location of the securement system to be furnished.</w:t>
            </w:r>
          </w:p>
        </w:tc>
        <w:tc>
          <w:tcPr>
            <w:tcW w:w="1631" w:type="dxa"/>
            <w:shd w:val="clear" w:color="auto" w:fill="FFFFCC"/>
            <w:vAlign w:val="center"/>
          </w:tcPr>
          <w:p w14:paraId="6C4AF0B1" w14:textId="77777777" w:rsidR="00BF6556" w:rsidRPr="00C963F5" w:rsidRDefault="00BF6556" w:rsidP="00BF6556">
            <w:pPr>
              <w:rPr>
                <w:rFonts w:ascii="Times New Roman" w:hAnsi="Times New Roman"/>
                <w:b/>
                <w:szCs w:val="22"/>
              </w:rPr>
            </w:pPr>
          </w:p>
        </w:tc>
      </w:tr>
      <w:tr w:rsidR="00BF6556" w:rsidRPr="00C963F5" w14:paraId="6C4AF0B4" w14:textId="77777777" w:rsidTr="00DE2764">
        <w:trPr>
          <w:trHeight w:val="188"/>
        </w:trPr>
        <w:tc>
          <w:tcPr>
            <w:tcW w:w="9576" w:type="dxa"/>
            <w:gridSpan w:val="2"/>
            <w:shd w:val="clear" w:color="auto" w:fill="D9D9D9" w:themeFill="background1" w:themeFillShade="D9"/>
            <w:vAlign w:val="center"/>
          </w:tcPr>
          <w:p w14:paraId="6C4AF0B3" w14:textId="41A7CAB9" w:rsidR="00BF6556" w:rsidRPr="008C1B29" w:rsidRDefault="00BF6556" w:rsidP="002A0224">
            <w:pPr>
              <w:pStyle w:val="ListParagraph"/>
              <w:numPr>
                <w:ilvl w:val="0"/>
                <w:numId w:val="19"/>
              </w:numPr>
              <w:jc w:val="center"/>
              <w:rPr>
                <w:rFonts w:ascii="Times New Roman" w:hAnsi="Times New Roman"/>
                <w:b/>
                <w:szCs w:val="22"/>
              </w:rPr>
            </w:pPr>
            <w:r w:rsidRPr="008C1B29">
              <w:rPr>
                <w:rFonts w:ascii="Times New Roman" w:hAnsi="Times New Roman"/>
                <w:b/>
                <w:szCs w:val="22"/>
                <w:u w:val="single"/>
              </w:rPr>
              <w:t>WEBBING LOOPS</w:t>
            </w:r>
          </w:p>
        </w:tc>
      </w:tr>
      <w:tr w:rsidR="00BF6556" w:rsidRPr="00C963F5" w14:paraId="6C4AF0B7" w14:textId="77777777" w:rsidTr="00DE2764">
        <w:trPr>
          <w:trHeight w:val="188"/>
        </w:trPr>
        <w:tc>
          <w:tcPr>
            <w:tcW w:w="7945" w:type="dxa"/>
            <w:vAlign w:val="center"/>
          </w:tcPr>
          <w:p w14:paraId="6C4AF0B5" w14:textId="77777777" w:rsidR="00BF6556" w:rsidRPr="00C963F5" w:rsidRDefault="00BF6556" w:rsidP="00BF6556">
            <w:pPr>
              <w:rPr>
                <w:rFonts w:ascii="Times New Roman" w:hAnsi="Times New Roman"/>
                <w:szCs w:val="22"/>
              </w:rPr>
            </w:pPr>
            <w:r w:rsidRPr="00C963F5">
              <w:rPr>
                <w:rFonts w:ascii="Times New Roman" w:hAnsi="Times New Roman"/>
                <w:szCs w:val="22"/>
              </w:rPr>
              <w:t>Q-Straint Q5-7580, Sure-Lok FE-200750 or approved equal.  To assist with securement of electric wheelchairs.  Four webbing loops per each wheelchair position.</w:t>
            </w:r>
          </w:p>
        </w:tc>
        <w:tc>
          <w:tcPr>
            <w:tcW w:w="1631" w:type="dxa"/>
            <w:shd w:val="clear" w:color="auto" w:fill="FFFFCC"/>
            <w:vAlign w:val="center"/>
          </w:tcPr>
          <w:p w14:paraId="6C4AF0B6" w14:textId="77777777" w:rsidR="00BF6556" w:rsidRPr="00C963F5" w:rsidRDefault="00BF6556" w:rsidP="00BF6556">
            <w:pPr>
              <w:rPr>
                <w:rFonts w:ascii="Times New Roman" w:hAnsi="Times New Roman"/>
                <w:b/>
                <w:szCs w:val="22"/>
              </w:rPr>
            </w:pPr>
          </w:p>
        </w:tc>
      </w:tr>
      <w:tr w:rsidR="00BF6556" w:rsidRPr="00C963F5" w14:paraId="6C4AF0C7" w14:textId="77777777" w:rsidTr="00DE2764">
        <w:trPr>
          <w:trHeight w:val="188"/>
        </w:trPr>
        <w:tc>
          <w:tcPr>
            <w:tcW w:w="9576" w:type="dxa"/>
            <w:gridSpan w:val="2"/>
            <w:shd w:val="clear" w:color="auto" w:fill="D9D9D9" w:themeFill="background1" w:themeFillShade="D9"/>
            <w:vAlign w:val="center"/>
          </w:tcPr>
          <w:p w14:paraId="6C4AF0C6" w14:textId="7DBD5B61" w:rsidR="00BF6556" w:rsidRPr="008C1B29" w:rsidRDefault="00BF6556" w:rsidP="002A0224">
            <w:pPr>
              <w:pStyle w:val="ListParagraph"/>
              <w:numPr>
                <w:ilvl w:val="0"/>
                <w:numId w:val="19"/>
              </w:numPr>
              <w:jc w:val="center"/>
              <w:rPr>
                <w:rFonts w:ascii="Times New Roman" w:hAnsi="Times New Roman"/>
                <w:b/>
                <w:szCs w:val="22"/>
              </w:rPr>
            </w:pPr>
            <w:r w:rsidRPr="008C1B29">
              <w:rPr>
                <w:rFonts w:ascii="Times New Roman" w:hAnsi="Times New Roman"/>
                <w:b/>
                <w:szCs w:val="22"/>
                <w:u w:val="single"/>
              </w:rPr>
              <w:t>OCCUPANT RESTRAINT SYSTEM</w:t>
            </w:r>
          </w:p>
        </w:tc>
      </w:tr>
      <w:tr w:rsidR="00BF6556" w:rsidRPr="00C963F5" w14:paraId="6C4AF0CA" w14:textId="77777777" w:rsidTr="00DE2764">
        <w:trPr>
          <w:trHeight w:val="188"/>
        </w:trPr>
        <w:tc>
          <w:tcPr>
            <w:tcW w:w="7945" w:type="dxa"/>
            <w:vAlign w:val="center"/>
          </w:tcPr>
          <w:p w14:paraId="6C4AF0C8" w14:textId="77777777" w:rsidR="00BF6556" w:rsidRPr="00C963F5" w:rsidRDefault="00BF6556" w:rsidP="00BF6556">
            <w:pPr>
              <w:rPr>
                <w:rFonts w:ascii="Times New Roman" w:hAnsi="Times New Roman"/>
                <w:szCs w:val="22"/>
              </w:rPr>
            </w:pPr>
            <w:r w:rsidRPr="00C963F5">
              <w:rPr>
                <w:rFonts w:ascii="Times New Roman" w:hAnsi="Times New Roman"/>
                <w:szCs w:val="22"/>
              </w:rPr>
              <w:t>A restraint system shall be provided for the occupant of a wheelchair or other mobility aid at each securement position.</w:t>
            </w:r>
          </w:p>
        </w:tc>
        <w:tc>
          <w:tcPr>
            <w:tcW w:w="1631" w:type="dxa"/>
            <w:shd w:val="clear" w:color="auto" w:fill="FFFFCC"/>
            <w:vAlign w:val="center"/>
          </w:tcPr>
          <w:p w14:paraId="6C4AF0C9" w14:textId="77777777" w:rsidR="00BF6556" w:rsidRPr="00C963F5" w:rsidRDefault="00BF6556" w:rsidP="00BF6556">
            <w:pPr>
              <w:rPr>
                <w:rFonts w:ascii="Times New Roman" w:hAnsi="Times New Roman"/>
                <w:b/>
                <w:szCs w:val="22"/>
              </w:rPr>
            </w:pPr>
          </w:p>
        </w:tc>
      </w:tr>
      <w:tr w:rsidR="00BF6556" w:rsidRPr="00C963F5" w14:paraId="6C4AF0CD" w14:textId="77777777" w:rsidTr="00DE2764">
        <w:trPr>
          <w:trHeight w:val="188"/>
        </w:trPr>
        <w:tc>
          <w:tcPr>
            <w:tcW w:w="7945" w:type="dxa"/>
            <w:vAlign w:val="center"/>
          </w:tcPr>
          <w:p w14:paraId="6C4AF0CB" w14:textId="77777777" w:rsidR="00BF6556" w:rsidRPr="00C963F5" w:rsidRDefault="00BF6556" w:rsidP="00BF6556">
            <w:pPr>
              <w:rPr>
                <w:rFonts w:ascii="Times New Roman" w:hAnsi="Times New Roman"/>
                <w:szCs w:val="22"/>
              </w:rPr>
            </w:pPr>
            <w:r w:rsidRPr="00C963F5">
              <w:rPr>
                <w:rFonts w:ascii="Times New Roman" w:hAnsi="Times New Roman"/>
                <w:szCs w:val="22"/>
              </w:rPr>
              <w:t>The occupant restraint system shall be a seat belt and shoulder harness assembly, complying with all applicable provisions of 49 CFR Part 571, attached to the floor or side of the vehicle.  A retractor shall be provided to keep the belt webbing and straps off the floor when the belt is not in use.</w:t>
            </w:r>
          </w:p>
        </w:tc>
        <w:tc>
          <w:tcPr>
            <w:tcW w:w="1631" w:type="dxa"/>
            <w:shd w:val="clear" w:color="auto" w:fill="FFFFCC"/>
            <w:vAlign w:val="center"/>
          </w:tcPr>
          <w:p w14:paraId="6C4AF0CC" w14:textId="77777777" w:rsidR="00BF6556" w:rsidRPr="00C963F5" w:rsidRDefault="00BF6556" w:rsidP="00BF6556">
            <w:pPr>
              <w:rPr>
                <w:rFonts w:ascii="Times New Roman" w:hAnsi="Times New Roman"/>
                <w:b/>
                <w:szCs w:val="22"/>
              </w:rPr>
            </w:pPr>
          </w:p>
        </w:tc>
      </w:tr>
      <w:tr w:rsidR="00BF6556" w:rsidRPr="00C963F5" w14:paraId="6C4AF0D0" w14:textId="77777777" w:rsidTr="00DE2764">
        <w:trPr>
          <w:trHeight w:val="188"/>
        </w:trPr>
        <w:tc>
          <w:tcPr>
            <w:tcW w:w="7945" w:type="dxa"/>
            <w:vAlign w:val="center"/>
          </w:tcPr>
          <w:p w14:paraId="6C4AF0CE" w14:textId="77777777" w:rsidR="00BF6556" w:rsidRPr="00C963F5" w:rsidRDefault="00BF6556" w:rsidP="00BF6556">
            <w:pPr>
              <w:rPr>
                <w:rFonts w:ascii="Times New Roman" w:hAnsi="Times New Roman"/>
                <w:szCs w:val="22"/>
              </w:rPr>
            </w:pPr>
            <w:r w:rsidRPr="00C963F5">
              <w:rPr>
                <w:rFonts w:ascii="Times New Roman" w:hAnsi="Times New Roman"/>
                <w:szCs w:val="22"/>
              </w:rPr>
              <w:t>The Respondent shall provide descriptive material of the occupant restraint system to be furnished as part of the proposal.</w:t>
            </w:r>
          </w:p>
        </w:tc>
        <w:tc>
          <w:tcPr>
            <w:tcW w:w="1631" w:type="dxa"/>
            <w:shd w:val="clear" w:color="auto" w:fill="FFFFCC"/>
            <w:vAlign w:val="center"/>
          </w:tcPr>
          <w:p w14:paraId="6C4AF0CF" w14:textId="77777777" w:rsidR="00BF6556" w:rsidRPr="00C963F5" w:rsidRDefault="00BF6556" w:rsidP="00BF6556">
            <w:pPr>
              <w:rPr>
                <w:rFonts w:ascii="Times New Roman" w:hAnsi="Times New Roman"/>
                <w:b/>
                <w:szCs w:val="22"/>
              </w:rPr>
            </w:pPr>
          </w:p>
        </w:tc>
      </w:tr>
      <w:tr w:rsidR="00BF6556" w:rsidRPr="00C963F5" w14:paraId="6C4AF0DC" w14:textId="77777777" w:rsidTr="00DE2764">
        <w:trPr>
          <w:trHeight w:val="188"/>
        </w:trPr>
        <w:tc>
          <w:tcPr>
            <w:tcW w:w="9576" w:type="dxa"/>
            <w:gridSpan w:val="2"/>
            <w:shd w:val="clear" w:color="auto" w:fill="D9D9D9" w:themeFill="background1" w:themeFillShade="D9"/>
            <w:vAlign w:val="center"/>
          </w:tcPr>
          <w:p w14:paraId="6C4AF0DB" w14:textId="36F39FC0" w:rsidR="00BF6556" w:rsidRPr="008C1B29" w:rsidRDefault="00BF6556" w:rsidP="002A0224">
            <w:pPr>
              <w:pStyle w:val="ListParagraph"/>
              <w:numPr>
                <w:ilvl w:val="0"/>
                <w:numId w:val="19"/>
              </w:numPr>
              <w:jc w:val="center"/>
              <w:rPr>
                <w:rFonts w:ascii="Times New Roman" w:hAnsi="Times New Roman"/>
                <w:b/>
                <w:szCs w:val="22"/>
              </w:rPr>
            </w:pPr>
            <w:r w:rsidRPr="008C1B29">
              <w:rPr>
                <w:rFonts w:ascii="Times New Roman" w:hAnsi="Times New Roman"/>
                <w:b/>
                <w:szCs w:val="22"/>
                <w:u w:val="single"/>
              </w:rPr>
              <w:t>SERVICE POLICY AND WARRANTY</w:t>
            </w:r>
          </w:p>
        </w:tc>
      </w:tr>
      <w:tr w:rsidR="00BF6556" w:rsidRPr="00C963F5" w14:paraId="6C4AF0DF" w14:textId="77777777" w:rsidTr="00DE2764">
        <w:trPr>
          <w:trHeight w:val="188"/>
        </w:trPr>
        <w:tc>
          <w:tcPr>
            <w:tcW w:w="7945" w:type="dxa"/>
            <w:vAlign w:val="center"/>
          </w:tcPr>
          <w:p w14:paraId="6C4AF0DD" w14:textId="77777777" w:rsidR="00BF6556" w:rsidRPr="00C963F5" w:rsidRDefault="00BF6556" w:rsidP="00BF6556">
            <w:pPr>
              <w:rPr>
                <w:rFonts w:ascii="Times New Roman" w:hAnsi="Times New Roman"/>
                <w:szCs w:val="22"/>
              </w:rPr>
            </w:pPr>
            <w:r w:rsidRPr="00C963F5">
              <w:rPr>
                <w:rFonts w:ascii="Times New Roman" w:hAnsi="Times New Roman"/>
                <w:szCs w:val="22"/>
              </w:rPr>
              <w:t>The successful Respondent shall furnish with each vehicle the manufacturer's owner service policy and warranty for the vehicle body, the vehicle chassis, and all additional equipment.</w:t>
            </w:r>
          </w:p>
        </w:tc>
        <w:tc>
          <w:tcPr>
            <w:tcW w:w="1631" w:type="dxa"/>
            <w:shd w:val="clear" w:color="auto" w:fill="FFFFCC"/>
            <w:vAlign w:val="center"/>
          </w:tcPr>
          <w:p w14:paraId="6C4AF0DE" w14:textId="77777777" w:rsidR="00BF6556" w:rsidRPr="00C963F5" w:rsidRDefault="00BF6556" w:rsidP="00BF6556">
            <w:pPr>
              <w:rPr>
                <w:rFonts w:ascii="Times New Roman" w:hAnsi="Times New Roman"/>
                <w:b/>
                <w:szCs w:val="22"/>
              </w:rPr>
            </w:pPr>
          </w:p>
        </w:tc>
      </w:tr>
      <w:tr w:rsidR="00BF6556" w:rsidRPr="00C963F5" w14:paraId="6C4AF0E2" w14:textId="77777777" w:rsidTr="00DE2764">
        <w:trPr>
          <w:trHeight w:val="188"/>
        </w:trPr>
        <w:tc>
          <w:tcPr>
            <w:tcW w:w="7945" w:type="dxa"/>
            <w:vAlign w:val="center"/>
          </w:tcPr>
          <w:p w14:paraId="6C4AF0E0" w14:textId="77777777" w:rsidR="00BF6556" w:rsidRPr="00C963F5" w:rsidRDefault="00BF6556" w:rsidP="00BF6556">
            <w:pPr>
              <w:rPr>
                <w:rFonts w:ascii="Times New Roman" w:hAnsi="Times New Roman"/>
                <w:szCs w:val="22"/>
              </w:rPr>
            </w:pPr>
            <w:r w:rsidRPr="00C963F5">
              <w:rPr>
                <w:rFonts w:ascii="Times New Roman" w:hAnsi="Times New Roman"/>
                <w:szCs w:val="22"/>
              </w:rPr>
              <w:t>The owner service policies and warranties shall be recognized and accepted by local authorized service representatives.</w:t>
            </w:r>
          </w:p>
        </w:tc>
        <w:tc>
          <w:tcPr>
            <w:tcW w:w="1631" w:type="dxa"/>
            <w:shd w:val="clear" w:color="auto" w:fill="FFFFCC"/>
            <w:vAlign w:val="center"/>
          </w:tcPr>
          <w:p w14:paraId="6C4AF0E1" w14:textId="77777777" w:rsidR="00BF6556" w:rsidRPr="00C963F5" w:rsidRDefault="00BF6556" w:rsidP="00BF6556">
            <w:pPr>
              <w:rPr>
                <w:rFonts w:ascii="Times New Roman" w:hAnsi="Times New Roman"/>
                <w:b/>
                <w:szCs w:val="22"/>
              </w:rPr>
            </w:pPr>
          </w:p>
        </w:tc>
      </w:tr>
      <w:tr w:rsidR="00BF6556" w:rsidRPr="00C963F5" w14:paraId="6C4AF0E5" w14:textId="77777777" w:rsidTr="00DE2764">
        <w:trPr>
          <w:trHeight w:val="188"/>
        </w:trPr>
        <w:tc>
          <w:tcPr>
            <w:tcW w:w="7945" w:type="dxa"/>
            <w:vAlign w:val="center"/>
          </w:tcPr>
          <w:p w14:paraId="0112F9A3" w14:textId="0BE3AFAA" w:rsidR="00BF6556" w:rsidRDefault="00BF6556" w:rsidP="00BF6556">
            <w:pPr>
              <w:rPr>
                <w:rFonts w:ascii="Times New Roman" w:hAnsi="Times New Roman"/>
                <w:szCs w:val="22"/>
              </w:rPr>
            </w:pPr>
            <w:r w:rsidRPr="006615B2">
              <w:rPr>
                <w:rFonts w:ascii="Times New Roman" w:hAnsi="Times New Roman"/>
                <w:szCs w:val="22"/>
              </w:rPr>
              <w:t xml:space="preserve">The vehicle warranty shall provide that, at a minimum, all body </w:t>
            </w:r>
            <w:r>
              <w:rPr>
                <w:rFonts w:ascii="Times New Roman" w:hAnsi="Times New Roman"/>
                <w:szCs w:val="22"/>
              </w:rPr>
              <w:t xml:space="preserve">repairs </w:t>
            </w:r>
            <w:r w:rsidRPr="006615B2">
              <w:rPr>
                <w:rFonts w:ascii="Times New Roman" w:hAnsi="Times New Roman"/>
                <w:szCs w:val="22"/>
              </w:rPr>
              <w:t>needed due to factory defects shall be furnished and installed promptly without charge by authorized service representatives within</w:t>
            </w:r>
            <w:r>
              <w:rPr>
                <w:rFonts w:ascii="Times New Roman" w:hAnsi="Times New Roman"/>
                <w:szCs w:val="22"/>
              </w:rPr>
              <w:t xml:space="preserve"> </w:t>
            </w:r>
            <w:r w:rsidR="00A47D32">
              <w:rPr>
                <w:rFonts w:ascii="Times New Roman" w:hAnsi="Times New Roman"/>
                <w:szCs w:val="22"/>
              </w:rPr>
              <w:t>36 months</w:t>
            </w:r>
            <w:r w:rsidRPr="006615B2">
              <w:rPr>
                <w:rFonts w:ascii="Times New Roman" w:hAnsi="Times New Roman"/>
                <w:szCs w:val="22"/>
              </w:rPr>
              <w:t xml:space="preserve"> or </w:t>
            </w:r>
            <w:r w:rsidR="00B61AB5">
              <w:rPr>
                <w:rFonts w:ascii="Times New Roman" w:hAnsi="Times New Roman"/>
                <w:szCs w:val="22"/>
              </w:rPr>
              <w:t>36</w:t>
            </w:r>
            <w:r w:rsidRPr="006615B2">
              <w:rPr>
                <w:rFonts w:ascii="Times New Roman" w:hAnsi="Times New Roman"/>
                <w:szCs w:val="22"/>
              </w:rPr>
              <w:t>,000 miles after final delivery of the vehicle.</w:t>
            </w:r>
          </w:p>
          <w:p w14:paraId="4FFFA101" w14:textId="77777777" w:rsidR="00BF6556" w:rsidRDefault="00BF6556" w:rsidP="00BF6556">
            <w:pPr>
              <w:rPr>
                <w:rFonts w:ascii="Times New Roman" w:hAnsi="Times New Roman"/>
                <w:szCs w:val="22"/>
              </w:rPr>
            </w:pPr>
          </w:p>
          <w:p w14:paraId="1CD08573" w14:textId="77777777" w:rsidR="00BF6556" w:rsidRPr="006F3C60" w:rsidRDefault="00BF6556" w:rsidP="002A0224">
            <w:pPr>
              <w:pStyle w:val="ListParagraph"/>
              <w:numPr>
                <w:ilvl w:val="0"/>
                <w:numId w:val="54"/>
              </w:numPr>
              <w:rPr>
                <w:rFonts w:ascii="Times New Roman" w:hAnsi="Times New Roman"/>
                <w:szCs w:val="22"/>
              </w:rPr>
            </w:pPr>
            <w:r w:rsidRPr="006F3C60">
              <w:rPr>
                <w:rFonts w:ascii="Times New Roman" w:hAnsi="Times New Roman"/>
                <w:szCs w:val="22"/>
              </w:rPr>
              <w:t>OEM Warranty for chassis – 3 years/36,000 miles</w:t>
            </w:r>
          </w:p>
          <w:p w14:paraId="0023D59D" w14:textId="38B4C2D1" w:rsidR="00BB2DCC" w:rsidRPr="006F3C60" w:rsidRDefault="00BF6556" w:rsidP="002A0224">
            <w:pPr>
              <w:pStyle w:val="ListParagraph"/>
              <w:numPr>
                <w:ilvl w:val="0"/>
                <w:numId w:val="54"/>
              </w:numPr>
              <w:rPr>
                <w:rFonts w:ascii="Times New Roman" w:hAnsi="Times New Roman"/>
                <w:szCs w:val="22"/>
              </w:rPr>
            </w:pPr>
            <w:r w:rsidRPr="006F3C60">
              <w:rPr>
                <w:rFonts w:ascii="Times New Roman" w:hAnsi="Times New Roman"/>
                <w:szCs w:val="22"/>
              </w:rPr>
              <w:t>OEM warranty for transmission</w:t>
            </w:r>
            <w:r w:rsidR="00AC3166" w:rsidRPr="006F3C60">
              <w:rPr>
                <w:rFonts w:ascii="Times New Roman" w:hAnsi="Times New Roman"/>
                <w:szCs w:val="22"/>
              </w:rPr>
              <w:t xml:space="preserve"> </w:t>
            </w:r>
            <w:r w:rsidR="00BB2DCC" w:rsidRPr="006F3C60">
              <w:rPr>
                <w:rFonts w:ascii="Times New Roman" w:hAnsi="Times New Roman"/>
                <w:szCs w:val="22"/>
              </w:rPr>
              <w:t>– 5 years/100,000 miles/4,000 engine hours</w:t>
            </w:r>
          </w:p>
          <w:p w14:paraId="55178D71" w14:textId="77777777" w:rsidR="00BB2DCC" w:rsidRPr="006F3C60" w:rsidRDefault="00BB2DCC" w:rsidP="002A0224">
            <w:pPr>
              <w:pStyle w:val="ListParagraph"/>
              <w:numPr>
                <w:ilvl w:val="0"/>
                <w:numId w:val="54"/>
              </w:numPr>
              <w:rPr>
                <w:rFonts w:ascii="Times New Roman" w:hAnsi="Times New Roman"/>
                <w:szCs w:val="22"/>
              </w:rPr>
            </w:pPr>
            <w:r w:rsidRPr="006F3C60">
              <w:rPr>
                <w:rFonts w:ascii="Times New Roman" w:hAnsi="Times New Roman"/>
                <w:szCs w:val="22"/>
              </w:rPr>
              <w:t>OEM Warranty Corrosion Perforation – 5 years/unlimited mileage</w:t>
            </w:r>
          </w:p>
          <w:p w14:paraId="6C4AF0E3" w14:textId="493B46D7" w:rsidR="00BF6556" w:rsidRPr="006F3C60" w:rsidRDefault="00BF6556" w:rsidP="002A0224">
            <w:pPr>
              <w:pStyle w:val="ListParagraph"/>
              <w:numPr>
                <w:ilvl w:val="0"/>
                <w:numId w:val="54"/>
              </w:numPr>
              <w:rPr>
                <w:rFonts w:ascii="Times New Roman" w:hAnsi="Times New Roman"/>
                <w:szCs w:val="22"/>
              </w:rPr>
            </w:pPr>
            <w:r w:rsidRPr="006F3C60">
              <w:rPr>
                <w:rFonts w:ascii="Times New Roman" w:hAnsi="Times New Roman"/>
                <w:szCs w:val="22"/>
              </w:rPr>
              <w:t>Tires – standard manufacturer’s warranty</w:t>
            </w:r>
          </w:p>
        </w:tc>
        <w:tc>
          <w:tcPr>
            <w:tcW w:w="1631" w:type="dxa"/>
            <w:shd w:val="clear" w:color="auto" w:fill="FFFFCC"/>
            <w:vAlign w:val="center"/>
          </w:tcPr>
          <w:p w14:paraId="6C4AF0E4" w14:textId="77777777" w:rsidR="00BF6556" w:rsidRPr="00C963F5" w:rsidRDefault="00BF6556" w:rsidP="00BF6556">
            <w:pPr>
              <w:rPr>
                <w:rFonts w:ascii="Times New Roman" w:hAnsi="Times New Roman"/>
                <w:b/>
                <w:szCs w:val="22"/>
              </w:rPr>
            </w:pPr>
          </w:p>
        </w:tc>
      </w:tr>
      <w:tr w:rsidR="00BF6556" w:rsidRPr="00C963F5" w14:paraId="6C4AF0E8" w14:textId="77777777" w:rsidTr="00DE2764">
        <w:trPr>
          <w:trHeight w:val="188"/>
        </w:trPr>
        <w:tc>
          <w:tcPr>
            <w:tcW w:w="7945" w:type="dxa"/>
            <w:vAlign w:val="center"/>
          </w:tcPr>
          <w:p w14:paraId="6C4AF0E6" w14:textId="77777777" w:rsidR="00BF6556" w:rsidRPr="00E83FAC" w:rsidRDefault="00BF6556" w:rsidP="00BF6556">
            <w:pPr>
              <w:rPr>
                <w:rFonts w:ascii="Times New Roman" w:hAnsi="Times New Roman"/>
                <w:szCs w:val="22"/>
              </w:rPr>
            </w:pPr>
            <w:r w:rsidRPr="00E83FAC">
              <w:rPr>
                <w:rFonts w:ascii="Times New Roman" w:hAnsi="Times New Roman"/>
                <w:szCs w:val="22"/>
              </w:rPr>
              <w:t>Lift warranty (parts and labor) shall be minimum complete system three (3) years or 10,000 cycles.  For certain powertrain parts (cable, cylinder, flow control, gear box, motor, pump, hydraulic hose and fittings) shall be warranted for 5 years or 15,000 cycles.</w:t>
            </w:r>
          </w:p>
        </w:tc>
        <w:tc>
          <w:tcPr>
            <w:tcW w:w="1631" w:type="dxa"/>
            <w:shd w:val="clear" w:color="auto" w:fill="FFFFCC"/>
            <w:vAlign w:val="center"/>
          </w:tcPr>
          <w:p w14:paraId="6C4AF0E7" w14:textId="77777777" w:rsidR="00BF6556" w:rsidRPr="00C963F5" w:rsidRDefault="00BF6556" w:rsidP="00BF6556">
            <w:pPr>
              <w:rPr>
                <w:rFonts w:ascii="Times New Roman" w:hAnsi="Times New Roman"/>
                <w:b/>
                <w:szCs w:val="22"/>
              </w:rPr>
            </w:pPr>
          </w:p>
        </w:tc>
      </w:tr>
      <w:tr w:rsidR="00BF6556" w:rsidRPr="00C963F5" w14:paraId="6C4AF0EE" w14:textId="77777777" w:rsidTr="00DE2764">
        <w:trPr>
          <w:trHeight w:val="188"/>
        </w:trPr>
        <w:tc>
          <w:tcPr>
            <w:tcW w:w="7945" w:type="dxa"/>
            <w:vAlign w:val="center"/>
          </w:tcPr>
          <w:p w14:paraId="6C4AF0EC" w14:textId="77777777" w:rsidR="00BF6556" w:rsidRPr="00E83FAC" w:rsidRDefault="00BF6556" w:rsidP="00BF6556">
            <w:pPr>
              <w:rPr>
                <w:rFonts w:ascii="Times New Roman" w:hAnsi="Times New Roman"/>
                <w:szCs w:val="22"/>
              </w:rPr>
            </w:pPr>
            <w:r w:rsidRPr="00E83FAC">
              <w:rPr>
                <w:rFonts w:ascii="Times New Roman" w:hAnsi="Times New Roman"/>
                <w:szCs w:val="22"/>
              </w:rPr>
              <w:t>Air conditioning and seats shall be covered by a 12 month or standard manufacturer’s warranty providing that, at a minimum, all replacement parts and repairs needed due to defects in material or workmanship shall be provided without charge.</w:t>
            </w:r>
          </w:p>
        </w:tc>
        <w:tc>
          <w:tcPr>
            <w:tcW w:w="1631" w:type="dxa"/>
            <w:shd w:val="clear" w:color="auto" w:fill="FFFFCC"/>
            <w:vAlign w:val="center"/>
          </w:tcPr>
          <w:p w14:paraId="6C4AF0ED" w14:textId="77777777" w:rsidR="00BF6556" w:rsidRPr="00C963F5" w:rsidRDefault="00BF6556" w:rsidP="00BF6556">
            <w:pPr>
              <w:rPr>
                <w:rFonts w:ascii="Times New Roman" w:hAnsi="Times New Roman"/>
                <w:b/>
                <w:szCs w:val="22"/>
              </w:rPr>
            </w:pPr>
          </w:p>
        </w:tc>
      </w:tr>
      <w:tr w:rsidR="00BF6556" w:rsidRPr="00C963F5" w14:paraId="1D23A318" w14:textId="77777777" w:rsidTr="00DE2764">
        <w:trPr>
          <w:trHeight w:val="188"/>
        </w:trPr>
        <w:tc>
          <w:tcPr>
            <w:tcW w:w="7945" w:type="dxa"/>
            <w:vAlign w:val="center"/>
          </w:tcPr>
          <w:p w14:paraId="16D46B4C" w14:textId="7B34995F" w:rsidR="00BF6556" w:rsidRPr="00E83FAC" w:rsidRDefault="00BF6556" w:rsidP="00BF6556">
            <w:pPr>
              <w:rPr>
                <w:rFonts w:ascii="Times New Roman" w:hAnsi="Times New Roman"/>
                <w:szCs w:val="22"/>
              </w:rPr>
            </w:pPr>
            <w:r w:rsidRPr="004B0F51">
              <w:rPr>
                <w:rFonts w:ascii="Times New Roman" w:hAnsi="Times New Roman"/>
                <w:szCs w:val="22"/>
              </w:rPr>
              <w:t>Other equipment (safety interlock, backup warning camera, etc.) shall include standard manufacturer's warranty.</w:t>
            </w:r>
          </w:p>
        </w:tc>
        <w:tc>
          <w:tcPr>
            <w:tcW w:w="1631" w:type="dxa"/>
            <w:shd w:val="clear" w:color="auto" w:fill="FFFFCC"/>
            <w:vAlign w:val="center"/>
          </w:tcPr>
          <w:p w14:paraId="6E250452" w14:textId="77777777" w:rsidR="00BF6556" w:rsidRPr="00C963F5" w:rsidRDefault="00BF6556" w:rsidP="00BF6556">
            <w:pPr>
              <w:rPr>
                <w:rFonts w:ascii="Times New Roman" w:hAnsi="Times New Roman"/>
                <w:b/>
                <w:szCs w:val="22"/>
              </w:rPr>
            </w:pPr>
          </w:p>
        </w:tc>
      </w:tr>
      <w:tr w:rsidR="00BF6556" w:rsidRPr="00C963F5" w14:paraId="6C4AF0F0" w14:textId="77777777" w:rsidTr="00DE2764">
        <w:trPr>
          <w:trHeight w:val="188"/>
        </w:trPr>
        <w:tc>
          <w:tcPr>
            <w:tcW w:w="9576" w:type="dxa"/>
            <w:gridSpan w:val="2"/>
            <w:shd w:val="clear" w:color="auto" w:fill="D9D9D9" w:themeFill="background1" w:themeFillShade="D9"/>
            <w:vAlign w:val="center"/>
          </w:tcPr>
          <w:p w14:paraId="6C4AF0EF" w14:textId="70639AEA" w:rsidR="00BF6556" w:rsidRPr="008C1B29" w:rsidRDefault="00BF6556" w:rsidP="002A0224">
            <w:pPr>
              <w:pStyle w:val="ListParagraph"/>
              <w:numPr>
                <w:ilvl w:val="0"/>
                <w:numId w:val="19"/>
              </w:numPr>
              <w:jc w:val="center"/>
              <w:rPr>
                <w:rFonts w:ascii="Times New Roman" w:hAnsi="Times New Roman"/>
                <w:b/>
                <w:szCs w:val="22"/>
              </w:rPr>
            </w:pPr>
            <w:r w:rsidRPr="008C1B29">
              <w:rPr>
                <w:rFonts w:ascii="Times New Roman" w:hAnsi="Times New Roman"/>
                <w:b/>
                <w:szCs w:val="22"/>
                <w:u w:val="single"/>
              </w:rPr>
              <w:t>COMPLIANCE WITH OEM</w:t>
            </w:r>
          </w:p>
        </w:tc>
      </w:tr>
      <w:tr w:rsidR="00BF6556" w:rsidRPr="00C963F5" w14:paraId="6C4AF0F3" w14:textId="77777777" w:rsidTr="00DE2764">
        <w:trPr>
          <w:trHeight w:val="188"/>
        </w:trPr>
        <w:tc>
          <w:tcPr>
            <w:tcW w:w="7945" w:type="dxa"/>
            <w:vAlign w:val="center"/>
          </w:tcPr>
          <w:p w14:paraId="6C4AF0F1" w14:textId="77777777" w:rsidR="00BF6556" w:rsidRPr="00C963F5" w:rsidRDefault="00BF6556" w:rsidP="00BF6556">
            <w:pPr>
              <w:rPr>
                <w:rFonts w:ascii="Times New Roman" w:hAnsi="Times New Roman"/>
                <w:szCs w:val="22"/>
              </w:rPr>
            </w:pPr>
            <w:r w:rsidRPr="00C963F5">
              <w:rPr>
                <w:rFonts w:ascii="Times New Roman" w:hAnsi="Times New Roman"/>
                <w:szCs w:val="22"/>
              </w:rPr>
              <w:lastRenderedPageBreak/>
              <w:t>Any modifications made by the body manufacturer shall comply with the OEM chassis manufacturer’s specifications and requirements.  For example, the Ford “Qualified Vehicle Modifier" program.</w:t>
            </w:r>
          </w:p>
        </w:tc>
        <w:tc>
          <w:tcPr>
            <w:tcW w:w="1631" w:type="dxa"/>
            <w:shd w:val="clear" w:color="auto" w:fill="FFFFCC"/>
            <w:vAlign w:val="center"/>
          </w:tcPr>
          <w:p w14:paraId="6C4AF0F2" w14:textId="77777777" w:rsidR="00BF6556" w:rsidRPr="00C963F5" w:rsidRDefault="00BF6556" w:rsidP="00BF6556">
            <w:pPr>
              <w:rPr>
                <w:rFonts w:ascii="Times New Roman" w:hAnsi="Times New Roman"/>
                <w:b/>
                <w:szCs w:val="22"/>
              </w:rPr>
            </w:pPr>
          </w:p>
        </w:tc>
      </w:tr>
    </w:tbl>
    <w:p w14:paraId="6C4AF0F9" w14:textId="77777777" w:rsidR="006A7965" w:rsidRDefault="006A7965" w:rsidP="00666C20">
      <w:pPr>
        <w:kinsoku w:val="0"/>
        <w:overflowPunct w:val="0"/>
        <w:autoSpaceDE w:val="0"/>
        <w:autoSpaceDN w:val="0"/>
        <w:adjustRightInd w:val="0"/>
        <w:rPr>
          <w:rFonts w:ascii="Times New Roman" w:hAnsi="Times New Roman"/>
          <w:sz w:val="22"/>
        </w:rPr>
      </w:pPr>
      <w:bookmarkStart w:id="0" w:name="OLE_LINK5"/>
      <w:bookmarkStart w:id="1" w:name="OLE_LINK6"/>
    </w:p>
    <w:p w14:paraId="5461070A" w14:textId="2957FF13" w:rsidR="00C2759B" w:rsidRDefault="00C2759B">
      <w:pPr>
        <w:rPr>
          <w:rFonts w:ascii="Times New Roman" w:hAnsi="Times New Roman"/>
          <w:sz w:val="22"/>
        </w:rPr>
      </w:pPr>
      <w:r>
        <w:rPr>
          <w:rFonts w:ascii="Times New Roman" w:hAnsi="Times New Roman"/>
          <w:sz w:val="22"/>
        </w:rPr>
        <w:br w:type="page"/>
      </w:r>
    </w:p>
    <w:p w14:paraId="2FE139B8" w14:textId="77777777" w:rsidR="00C2759B" w:rsidRDefault="00C2759B" w:rsidP="00666C20">
      <w:pPr>
        <w:kinsoku w:val="0"/>
        <w:overflowPunct w:val="0"/>
        <w:autoSpaceDE w:val="0"/>
        <w:autoSpaceDN w:val="0"/>
        <w:adjustRightInd w:val="0"/>
        <w:rPr>
          <w:rFonts w:ascii="Times New Roman" w:hAnsi="Times New Roman"/>
          <w:sz w:val="22"/>
        </w:rPr>
      </w:pPr>
    </w:p>
    <w:p w14:paraId="4625807E" w14:textId="7024ED1D" w:rsidR="00FF3259" w:rsidRDefault="002E09E1" w:rsidP="008843CC">
      <w:pPr>
        <w:pStyle w:val="Heading3"/>
        <w:numPr>
          <w:ilvl w:val="0"/>
          <w:numId w:val="15"/>
        </w:numPr>
        <w:jc w:val="left"/>
        <w:rPr>
          <w:rFonts w:ascii="Times New Roman" w:hAnsi="Times New Roman"/>
          <w:sz w:val="22"/>
          <w:szCs w:val="22"/>
        </w:rPr>
      </w:pPr>
      <w:r>
        <w:rPr>
          <w:rFonts w:ascii="Times New Roman" w:hAnsi="Times New Roman"/>
          <w:sz w:val="22"/>
          <w:szCs w:val="22"/>
        </w:rPr>
        <w:t xml:space="preserve">Specification Compliance Checklist </w:t>
      </w:r>
      <w:r w:rsidR="00862E4E">
        <w:rPr>
          <w:rFonts w:ascii="Times New Roman" w:hAnsi="Times New Roman"/>
          <w:sz w:val="22"/>
          <w:szCs w:val="22"/>
        </w:rPr>
        <w:t>–</w:t>
      </w:r>
      <w:r>
        <w:rPr>
          <w:rFonts w:ascii="Times New Roman" w:hAnsi="Times New Roman"/>
          <w:sz w:val="22"/>
          <w:szCs w:val="22"/>
        </w:rPr>
        <w:t xml:space="preserve"> </w:t>
      </w:r>
      <w:r w:rsidR="00862E4E">
        <w:rPr>
          <w:rFonts w:ascii="Times New Roman" w:hAnsi="Times New Roman"/>
          <w:sz w:val="22"/>
          <w:szCs w:val="22"/>
        </w:rPr>
        <w:t>Ford Transit C</w:t>
      </w:r>
      <w:r w:rsidR="00336C5F">
        <w:rPr>
          <w:rFonts w:ascii="Times New Roman" w:hAnsi="Times New Roman"/>
          <w:sz w:val="22"/>
          <w:szCs w:val="22"/>
        </w:rPr>
        <w:t>utaway</w:t>
      </w:r>
      <w:r w:rsidR="004B5238">
        <w:rPr>
          <w:rFonts w:ascii="Times New Roman" w:hAnsi="Times New Roman"/>
          <w:sz w:val="22"/>
          <w:szCs w:val="22"/>
        </w:rPr>
        <w:t xml:space="preserve"> Van</w:t>
      </w:r>
      <w:r w:rsidR="00630432">
        <w:rPr>
          <w:rFonts w:ascii="Times New Roman" w:hAnsi="Times New Roman"/>
          <w:sz w:val="22"/>
          <w:szCs w:val="22"/>
        </w:rPr>
        <w:t xml:space="preserve"> 8 Passenger </w:t>
      </w:r>
      <w:r w:rsidR="0080044E">
        <w:rPr>
          <w:rFonts w:ascii="Times New Roman" w:hAnsi="Times New Roman"/>
          <w:sz w:val="22"/>
          <w:szCs w:val="22"/>
        </w:rPr>
        <w:t>+ 2 Wheelchair + driver</w:t>
      </w:r>
      <w:r w:rsidR="00A76EB5">
        <w:rPr>
          <w:rFonts w:ascii="Times New Roman" w:hAnsi="Times New Roman"/>
          <w:sz w:val="22"/>
          <w:szCs w:val="22"/>
        </w:rPr>
        <w:t xml:space="preserve"> (Wheelchair Side Access</w:t>
      </w:r>
      <w:r w:rsidR="00AF621E">
        <w:rPr>
          <w:rFonts w:ascii="Times New Roman" w:hAnsi="Times New Roman"/>
          <w:sz w:val="22"/>
          <w:szCs w:val="22"/>
        </w:rPr>
        <w:t xml:space="preserve"> in </w:t>
      </w:r>
      <w:r w:rsidR="00065BA8">
        <w:rPr>
          <w:rFonts w:ascii="Times New Roman" w:hAnsi="Times New Roman"/>
          <w:sz w:val="22"/>
          <w:szCs w:val="22"/>
        </w:rPr>
        <w:t xml:space="preserve">right </w:t>
      </w:r>
      <w:r w:rsidR="00AF621E">
        <w:rPr>
          <w:rFonts w:ascii="Times New Roman" w:hAnsi="Times New Roman"/>
          <w:sz w:val="22"/>
          <w:szCs w:val="22"/>
        </w:rPr>
        <w:t>rear</w:t>
      </w:r>
      <w:r w:rsidR="00065BA8">
        <w:rPr>
          <w:rFonts w:ascii="Times New Roman" w:hAnsi="Times New Roman"/>
          <w:sz w:val="22"/>
          <w:szCs w:val="22"/>
        </w:rPr>
        <w:t xml:space="preserve"> of vehicle</w:t>
      </w:r>
      <w:r w:rsidR="00AF621E">
        <w:rPr>
          <w:rFonts w:ascii="Times New Roman" w:hAnsi="Times New Roman"/>
          <w:sz w:val="22"/>
          <w:szCs w:val="22"/>
        </w:rPr>
        <w:t>)</w:t>
      </w:r>
    </w:p>
    <w:p w14:paraId="06A2485B" w14:textId="77777777" w:rsidR="00EA2968" w:rsidRDefault="00EA2968" w:rsidP="00EA2968"/>
    <w:p w14:paraId="2F40C5C7" w14:textId="77777777" w:rsidR="000A414F" w:rsidRDefault="000A414F" w:rsidP="00EA2968"/>
    <w:p w14:paraId="0307CE06" w14:textId="77777777" w:rsidR="004D548A" w:rsidRDefault="004D548A" w:rsidP="004D548A">
      <w:pPr>
        <w:ind w:left="360"/>
        <w:rPr>
          <w:rFonts w:ascii="Times New Roman" w:hAnsi="Times New Roman"/>
          <w:sz w:val="22"/>
        </w:rPr>
      </w:pPr>
      <w:r w:rsidRPr="000E4ABF">
        <w:rPr>
          <w:rFonts w:ascii="Times New Roman" w:hAnsi="Times New Roman"/>
          <w:sz w:val="22"/>
        </w:rPr>
        <w:t>In the yellow shaded boxes, please confirm the Respondent meets each Vehicle Specification by adding a “Yes” or “No”, unless otherwise specified.</w:t>
      </w:r>
      <w:r>
        <w:rPr>
          <w:rFonts w:ascii="Times New Roman" w:hAnsi="Times New Roman"/>
          <w:sz w:val="22"/>
        </w:rPr>
        <w:t xml:space="preserve"> Please refer to the RFP for how to submit questions or concerns about any of the specifications, or to request an exception to the specifications.</w:t>
      </w:r>
    </w:p>
    <w:p w14:paraId="0C4973F3" w14:textId="77777777" w:rsidR="00E31D36" w:rsidRPr="000E4ABF" w:rsidRDefault="00E31D36" w:rsidP="00E31D36">
      <w:pPr>
        <w:rPr>
          <w:rFonts w:ascii="Times New Roman" w:hAnsi="Times New Roman"/>
        </w:rPr>
      </w:pPr>
    </w:p>
    <w:tbl>
      <w:tblPr>
        <w:tblStyle w:val="TableGrid"/>
        <w:tblW w:w="9576" w:type="dxa"/>
        <w:tblInd w:w="600" w:type="dxa"/>
        <w:tblLayout w:type="fixed"/>
        <w:tblCellMar>
          <w:top w:w="72" w:type="dxa"/>
          <w:left w:w="115" w:type="dxa"/>
          <w:bottom w:w="72" w:type="dxa"/>
          <w:right w:w="115" w:type="dxa"/>
        </w:tblCellMar>
        <w:tblLook w:val="04A0" w:firstRow="1" w:lastRow="0" w:firstColumn="1" w:lastColumn="0" w:noHBand="0" w:noVBand="1"/>
      </w:tblPr>
      <w:tblGrid>
        <w:gridCol w:w="7945"/>
        <w:gridCol w:w="1631"/>
      </w:tblGrid>
      <w:tr w:rsidR="00E31D36" w:rsidRPr="00C963F5" w14:paraId="5C4436E9" w14:textId="77777777" w:rsidTr="00EA44CE">
        <w:trPr>
          <w:cantSplit/>
          <w:tblHeader/>
        </w:trPr>
        <w:tc>
          <w:tcPr>
            <w:tcW w:w="7945" w:type="dxa"/>
            <w:tcBorders>
              <w:bottom w:val="single" w:sz="4" w:space="0" w:color="auto"/>
            </w:tcBorders>
            <w:shd w:val="clear" w:color="auto" w:fill="1F497D" w:themeFill="text2"/>
            <w:vAlign w:val="center"/>
          </w:tcPr>
          <w:p w14:paraId="78F1ED5E" w14:textId="7A2E5A16" w:rsidR="00E31D36" w:rsidRPr="00C963F5" w:rsidRDefault="00E31D36" w:rsidP="004D0863">
            <w:pPr>
              <w:jc w:val="center"/>
              <w:rPr>
                <w:rFonts w:ascii="Times New Roman" w:hAnsi="Times New Roman"/>
                <w:b/>
                <w:color w:val="FFFFFF" w:themeColor="background1"/>
                <w:szCs w:val="22"/>
              </w:rPr>
            </w:pPr>
            <w:r>
              <w:rPr>
                <w:rFonts w:ascii="Times New Roman" w:hAnsi="Times New Roman"/>
                <w:b/>
                <w:color w:val="FFFFFF" w:themeColor="background1"/>
                <w:szCs w:val="22"/>
              </w:rPr>
              <w:t xml:space="preserve">Ford Transit Cutaway </w:t>
            </w:r>
            <w:r w:rsidRPr="00C963F5">
              <w:rPr>
                <w:rFonts w:ascii="Times New Roman" w:hAnsi="Times New Roman"/>
                <w:b/>
                <w:color w:val="FFFFFF" w:themeColor="background1"/>
                <w:szCs w:val="22"/>
              </w:rPr>
              <w:t>V</w:t>
            </w:r>
            <w:r w:rsidR="00E909CF">
              <w:rPr>
                <w:rFonts w:ascii="Times New Roman" w:hAnsi="Times New Roman"/>
                <w:b/>
                <w:color w:val="FFFFFF" w:themeColor="background1"/>
                <w:szCs w:val="22"/>
              </w:rPr>
              <w:t>an</w:t>
            </w:r>
            <w:r w:rsidRPr="00C963F5">
              <w:rPr>
                <w:rFonts w:ascii="Times New Roman" w:hAnsi="Times New Roman"/>
                <w:b/>
                <w:color w:val="FFFFFF" w:themeColor="background1"/>
                <w:szCs w:val="22"/>
              </w:rPr>
              <w:t xml:space="preserve"> Specification</w:t>
            </w:r>
          </w:p>
        </w:tc>
        <w:tc>
          <w:tcPr>
            <w:tcW w:w="1631" w:type="dxa"/>
            <w:tcBorders>
              <w:bottom w:val="single" w:sz="4" w:space="0" w:color="auto"/>
            </w:tcBorders>
            <w:shd w:val="clear" w:color="auto" w:fill="1F497D" w:themeFill="text2"/>
            <w:vAlign w:val="center"/>
          </w:tcPr>
          <w:p w14:paraId="742C22E9" w14:textId="77777777" w:rsidR="00E31D36" w:rsidRPr="00C963F5" w:rsidRDefault="00E31D36" w:rsidP="004D0863">
            <w:pPr>
              <w:jc w:val="center"/>
              <w:rPr>
                <w:rFonts w:ascii="Times New Roman" w:hAnsi="Times New Roman"/>
                <w:b/>
                <w:color w:val="FFFFFF" w:themeColor="background1"/>
                <w:szCs w:val="22"/>
              </w:rPr>
            </w:pPr>
            <w:r w:rsidRPr="00C963F5">
              <w:rPr>
                <w:rFonts w:ascii="Times New Roman" w:hAnsi="Times New Roman"/>
                <w:b/>
                <w:color w:val="FFFFFF" w:themeColor="background1"/>
                <w:szCs w:val="22"/>
              </w:rPr>
              <w:t>Meets Specification? (Yes/No Unless Otherwise Specified)</w:t>
            </w:r>
          </w:p>
        </w:tc>
      </w:tr>
      <w:tr w:rsidR="00E31D36" w:rsidRPr="00C963F5" w14:paraId="2A03C076" w14:textId="77777777" w:rsidTr="00EA44CE">
        <w:tc>
          <w:tcPr>
            <w:tcW w:w="9576" w:type="dxa"/>
            <w:gridSpan w:val="2"/>
            <w:shd w:val="clear" w:color="auto" w:fill="D9D9D9" w:themeFill="background1" w:themeFillShade="D9"/>
            <w:vAlign w:val="center"/>
          </w:tcPr>
          <w:p w14:paraId="3FFB62A2" w14:textId="77777777" w:rsidR="00E31D36" w:rsidRPr="00A675C2" w:rsidRDefault="00E31D36" w:rsidP="002A0224">
            <w:pPr>
              <w:pStyle w:val="ListParagraph"/>
              <w:numPr>
                <w:ilvl w:val="0"/>
                <w:numId w:val="50"/>
              </w:numPr>
              <w:rPr>
                <w:rFonts w:ascii="Times New Roman" w:hAnsi="Times New Roman"/>
                <w:b/>
                <w:szCs w:val="22"/>
              </w:rPr>
            </w:pPr>
            <w:r w:rsidRPr="00A675C2">
              <w:rPr>
                <w:rFonts w:ascii="Times New Roman" w:hAnsi="Times New Roman"/>
                <w:b/>
                <w:szCs w:val="22"/>
                <w:u w:val="single"/>
              </w:rPr>
              <w:t>BODY AND CHASSIS REQUIREMENTS</w:t>
            </w:r>
          </w:p>
        </w:tc>
      </w:tr>
      <w:tr w:rsidR="00E31D36" w:rsidRPr="00C963F5" w14:paraId="3BF148D2" w14:textId="77777777" w:rsidTr="00EA44CE">
        <w:tc>
          <w:tcPr>
            <w:tcW w:w="7945" w:type="dxa"/>
            <w:vAlign w:val="center"/>
          </w:tcPr>
          <w:p w14:paraId="6CFB4003" w14:textId="77777777" w:rsidR="00E31D36" w:rsidRPr="00C963F5" w:rsidRDefault="00E31D36" w:rsidP="004D0863">
            <w:pPr>
              <w:rPr>
                <w:rFonts w:ascii="Times New Roman" w:hAnsi="Times New Roman"/>
                <w:szCs w:val="22"/>
              </w:rPr>
            </w:pPr>
            <w:r w:rsidRPr="00C963F5">
              <w:rPr>
                <w:rFonts w:ascii="Times New Roman" w:hAnsi="Times New Roman"/>
                <w:szCs w:val="22"/>
              </w:rPr>
              <w:t>This vehicle shall be of the "body on chassis" type and will involve construction of a bus body on a heavy duty cut-away van chassis.  The vehicle body shall be manufactured by a body manufacturer for transit application, not "converted" or "modified" to a transit vehicle from a sports van, passenger van or wagon, delivery vehicle, school bus, recreational vehicle or similar vehicle.  Body construction shall be conventional type (panels on structural metal frames) as described below.</w:t>
            </w:r>
          </w:p>
        </w:tc>
        <w:tc>
          <w:tcPr>
            <w:tcW w:w="1631" w:type="dxa"/>
            <w:shd w:val="clear" w:color="auto" w:fill="FFFFCC"/>
            <w:vAlign w:val="center"/>
          </w:tcPr>
          <w:p w14:paraId="7DD3A86D" w14:textId="77777777" w:rsidR="00E31D36" w:rsidRPr="00C963F5" w:rsidRDefault="00E31D36" w:rsidP="004D0863">
            <w:pPr>
              <w:rPr>
                <w:rFonts w:ascii="Times New Roman" w:hAnsi="Times New Roman"/>
                <w:b/>
                <w:szCs w:val="22"/>
                <w:highlight w:val="yellow"/>
              </w:rPr>
            </w:pPr>
          </w:p>
        </w:tc>
      </w:tr>
      <w:tr w:rsidR="00E31D36" w:rsidRPr="00C963F5" w14:paraId="78899A50" w14:textId="77777777" w:rsidTr="00EA44CE">
        <w:tc>
          <w:tcPr>
            <w:tcW w:w="9576" w:type="dxa"/>
            <w:gridSpan w:val="2"/>
            <w:shd w:val="clear" w:color="auto" w:fill="D9D9D9" w:themeFill="background1" w:themeFillShade="D9"/>
            <w:vAlign w:val="center"/>
          </w:tcPr>
          <w:p w14:paraId="3283776F"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BODY CONSTRUCTION</w:t>
            </w:r>
          </w:p>
        </w:tc>
      </w:tr>
      <w:tr w:rsidR="00E31D36" w:rsidRPr="00C963F5" w14:paraId="41D2E13A" w14:textId="77777777" w:rsidTr="00EA44CE">
        <w:tc>
          <w:tcPr>
            <w:tcW w:w="7945" w:type="dxa"/>
            <w:vAlign w:val="center"/>
          </w:tcPr>
          <w:p w14:paraId="51F1E9B8"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Structural body members shall be all metal.  The metal used in construction of the vehicle body shall be prime commercial quality steel (18 gauge minimum).  All other metal shall be zinc-coated steel, aluminum-coated steel, stainless steel, galvanized steel, aluminum or aluminum alloy.  </w:t>
            </w:r>
          </w:p>
        </w:tc>
        <w:tc>
          <w:tcPr>
            <w:tcW w:w="1631" w:type="dxa"/>
            <w:shd w:val="clear" w:color="auto" w:fill="FFFFCC"/>
            <w:vAlign w:val="center"/>
          </w:tcPr>
          <w:p w14:paraId="48A01F05" w14:textId="77777777" w:rsidR="00E31D36" w:rsidRPr="00C963F5" w:rsidRDefault="00E31D36" w:rsidP="004D0863">
            <w:pPr>
              <w:rPr>
                <w:rFonts w:ascii="Times New Roman" w:hAnsi="Times New Roman"/>
                <w:b/>
                <w:szCs w:val="22"/>
                <w:highlight w:val="yellow"/>
              </w:rPr>
            </w:pPr>
          </w:p>
        </w:tc>
      </w:tr>
      <w:tr w:rsidR="00E31D36" w:rsidRPr="00C963F5" w14:paraId="6355E740" w14:textId="77777777" w:rsidTr="00EA44CE">
        <w:tc>
          <w:tcPr>
            <w:tcW w:w="7945" w:type="dxa"/>
            <w:vAlign w:val="center"/>
          </w:tcPr>
          <w:p w14:paraId="521742D0" w14:textId="77777777" w:rsidR="00E31D36" w:rsidRPr="00C963F5" w:rsidRDefault="00E31D36" w:rsidP="004D0863">
            <w:pPr>
              <w:rPr>
                <w:rFonts w:ascii="Times New Roman" w:hAnsi="Times New Roman"/>
                <w:szCs w:val="22"/>
              </w:rPr>
            </w:pPr>
            <w:r w:rsidRPr="00C963F5">
              <w:rPr>
                <w:rFonts w:ascii="Times New Roman" w:hAnsi="Times New Roman"/>
                <w:szCs w:val="22"/>
              </w:rPr>
              <w:t>Fiberglass may be used for the construction of the exterior panels ("outer skin") of the body/or the roof "cap") as long as they are securely fastened to metal interior structural members, as specified, and conform to all applicable Federal Motor Vehicle Safety Standards (FMVSS).</w:t>
            </w:r>
          </w:p>
        </w:tc>
        <w:tc>
          <w:tcPr>
            <w:tcW w:w="1631" w:type="dxa"/>
            <w:shd w:val="clear" w:color="auto" w:fill="FFFFCC"/>
            <w:vAlign w:val="center"/>
          </w:tcPr>
          <w:p w14:paraId="616B101C" w14:textId="77777777" w:rsidR="00E31D36" w:rsidRPr="00C963F5" w:rsidRDefault="00E31D36" w:rsidP="004D0863">
            <w:pPr>
              <w:rPr>
                <w:rFonts w:ascii="Times New Roman" w:hAnsi="Times New Roman"/>
                <w:b/>
                <w:szCs w:val="22"/>
                <w:highlight w:val="yellow"/>
              </w:rPr>
            </w:pPr>
          </w:p>
        </w:tc>
      </w:tr>
      <w:tr w:rsidR="00E31D36" w:rsidRPr="00C963F5" w14:paraId="43ECDE26" w14:textId="77777777" w:rsidTr="00EA44CE">
        <w:tc>
          <w:tcPr>
            <w:tcW w:w="7945" w:type="dxa"/>
            <w:vAlign w:val="center"/>
          </w:tcPr>
          <w:p w14:paraId="71955D5C" w14:textId="77777777" w:rsidR="00E31D36" w:rsidRPr="00C963F5" w:rsidRDefault="00E31D36" w:rsidP="004D0863">
            <w:pPr>
              <w:rPr>
                <w:rFonts w:ascii="Times New Roman" w:hAnsi="Times New Roman"/>
                <w:szCs w:val="22"/>
              </w:rPr>
            </w:pPr>
            <w:r w:rsidRPr="00C963F5">
              <w:rPr>
                <w:rFonts w:ascii="Times New Roman" w:hAnsi="Times New Roman"/>
                <w:szCs w:val="22"/>
              </w:rPr>
              <w:t>The body structure shall be adequately reinforced at all points and corners where stress concentrations may occur, to adequately carry required loads and withstand road shock.  The side and end forming shall be so designed and constructed that they will carry their share of the stresses imposed without damage and absorb excessive impacts with as little damage as is practical.</w:t>
            </w:r>
          </w:p>
        </w:tc>
        <w:tc>
          <w:tcPr>
            <w:tcW w:w="1631" w:type="dxa"/>
            <w:shd w:val="clear" w:color="auto" w:fill="FFFFCC"/>
            <w:vAlign w:val="center"/>
          </w:tcPr>
          <w:p w14:paraId="0A2B8DD5" w14:textId="77777777" w:rsidR="00E31D36" w:rsidRPr="00C963F5" w:rsidRDefault="00E31D36" w:rsidP="004D0863">
            <w:pPr>
              <w:rPr>
                <w:rFonts w:ascii="Times New Roman" w:hAnsi="Times New Roman"/>
                <w:b/>
                <w:szCs w:val="22"/>
                <w:highlight w:val="yellow"/>
              </w:rPr>
            </w:pPr>
          </w:p>
        </w:tc>
      </w:tr>
      <w:tr w:rsidR="00E31D36" w:rsidRPr="00C963F5" w14:paraId="74FBDBFB" w14:textId="77777777" w:rsidTr="00EA44CE">
        <w:tc>
          <w:tcPr>
            <w:tcW w:w="7945" w:type="dxa"/>
            <w:vAlign w:val="center"/>
          </w:tcPr>
          <w:p w14:paraId="7113335D" w14:textId="77777777" w:rsidR="00E31D36" w:rsidRPr="00C963F5" w:rsidRDefault="00E31D36" w:rsidP="004D0863">
            <w:pPr>
              <w:rPr>
                <w:rFonts w:ascii="Times New Roman" w:hAnsi="Times New Roman"/>
                <w:szCs w:val="22"/>
              </w:rPr>
            </w:pPr>
            <w:r w:rsidRPr="00C963F5">
              <w:rPr>
                <w:rFonts w:ascii="Times New Roman" w:hAnsi="Times New Roman"/>
                <w:szCs w:val="22"/>
              </w:rPr>
              <w:t>Adequate reinforcement shall be provided around all doors, windows and other openings in order to transfer stresses around these openings.</w:t>
            </w:r>
          </w:p>
        </w:tc>
        <w:tc>
          <w:tcPr>
            <w:tcW w:w="1631" w:type="dxa"/>
            <w:shd w:val="clear" w:color="auto" w:fill="FFFFCC"/>
            <w:vAlign w:val="center"/>
          </w:tcPr>
          <w:p w14:paraId="08A675A4" w14:textId="77777777" w:rsidR="00E31D36" w:rsidRPr="00C963F5" w:rsidRDefault="00E31D36" w:rsidP="004D0863">
            <w:pPr>
              <w:rPr>
                <w:rFonts w:ascii="Times New Roman" w:hAnsi="Times New Roman"/>
                <w:b/>
                <w:szCs w:val="22"/>
                <w:highlight w:val="yellow"/>
              </w:rPr>
            </w:pPr>
          </w:p>
        </w:tc>
      </w:tr>
      <w:tr w:rsidR="00E31D36" w:rsidRPr="00C963F5" w14:paraId="4C3869E2" w14:textId="77777777" w:rsidTr="00EA44CE">
        <w:tc>
          <w:tcPr>
            <w:tcW w:w="7945" w:type="dxa"/>
            <w:vAlign w:val="center"/>
          </w:tcPr>
          <w:p w14:paraId="7D33305B" w14:textId="77777777" w:rsidR="00E31D36" w:rsidRPr="00C963F5" w:rsidRDefault="00E31D36" w:rsidP="004D0863">
            <w:pPr>
              <w:rPr>
                <w:rFonts w:ascii="Times New Roman" w:hAnsi="Times New Roman"/>
                <w:szCs w:val="22"/>
              </w:rPr>
            </w:pPr>
            <w:r w:rsidRPr="00C963F5">
              <w:rPr>
                <w:rFonts w:ascii="Times New Roman" w:hAnsi="Times New Roman"/>
                <w:szCs w:val="22"/>
              </w:rPr>
              <w:t>All posts in body side and roof sections shall be of durable channel or box construction securely fastened to the underframe structure so that the entire frame shall act as one unit without any movement at the joinings.  The end posts shall be designed to resist shear.  Joints shall be rigid.</w:t>
            </w:r>
          </w:p>
        </w:tc>
        <w:tc>
          <w:tcPr>
            <w:tcW w:w="1631" w:type="dxa"/>
            <w:shd w:val="clear" w:color="auto" w:fill="FFFFCC"/>
            <w:vAlign w:val="center"/>
          </w:tcPr>
          <w:p w14:paraId="2FD2FCC9" w14:textId="77777777" w:rsidR="00E31D36" w:rsidRPr="00C963F5" w:rsidRDefault="00E31D36" w:rsidP="004D0863">
            <w:pPr>
              <w:rPr>
                <w:rFonts w:ascii="Times New Roman" w:hAnsi="Times New Roman"/>
                <w:b/>
                <w:szCs w:val="22"/>
                <w:highlight w:val="yellow"/>
              </w:rPr>
            </w:pPr>
          </w:p>
        </w:tc>
      </w:tr>
      <w:tr w:rsidR="00E31D36" w:rsidRPr="00C963F5" w14:paraId="2916EAE7" w14:textId="77777777" w:rsidTr="00EA44CE">
        <w:tc>
          <w:tcPr>
            <w:tcW w:w="7945" w:type="dxa"/>
            <w:vAlign w:val="center"/>
          </w:tcPr>
          <w:p w14:paraId="2B42EC27" w14:textId="77777777" w:rsidR="00E31D36" w:rsidRPr="00C963F5" w:rsidRDefault="00E31D36" w:rsidP="004D0863">
            <w:pPr>
              <w:rPr>
                <w:rFonts w:ascii="Times New Roman" w:hAnsi="Times New Roman"/>
                <w:szCs w:val="22"/>
              </w:rPr>
            </w:pPr>
            <w:r w:rsidRPr="00C963F5">
              <w:rPr>
                <w:rFonts w:ascii="Times New Roman" w:hAnsi="Times New Roman"/>
                <w:szCs w:val="22"/>
              </w:rPr>
              <w:t>A complete description of the frame, including a sketch, showing size, type, location, how frame is attached to chassis, etc. of frame members shall be submitted</w:t>
            </w:r>
            <w:r>
              <w:rPr>
                <w:rFonts w:ascii="Times New Roman" w:hAnsi="Times New Roman"/>
                <w:szCs w:val="22"/>
              </w:rPr>
              <w:t>.</w:t>
            </w:r>
          </w:p>
        </w:tc>
        <w:tc>
          <w:tcPr>
            <w:tcW w:w="1631" w:type="dxa"/>
            <w:shd w:val="clear" w:color="auto" w:fill="FFFFCC"/>
            <w:vAlign w:val="center"/>
          </w:tcPr>
          <w:p w14:paraId="416A60F8" w14:textId="77777777" w:rsidR="00E31D36" w:rsidRPr="00C963F5" w:rsidRDefault="00E31D36" w:rsidP="004D0863">
            <w:pPr>
              <w:rPr>
                <w:rFonts w:ascii="Times New Roman" w:hAnsi="Times New Roman"/>
                <w:b/>
                <w:szCs w:val="22"/>
                <w:highlight w:val="yellow"/>
              </w:rPr>
            </w:pPr>
          </w:p>
        </w:tc>
      </w:tr>
      <w:tr w:rsidR="00E31D36" w:rsidRPr="00C963F5" w14:paraId="4A688A46" w14:textId="77777777" w:rsidTr="00EA44CE">
        <w:tc>
          <w:tcPr>
            <w:tcW w:w="7945" w:type="dxa"/>
            <w:vAlign w:val="center"/>
          </w:tcPr>
          <w:p w14:paraId="6F3E6D77" w14:textId="77777777" w:rsidR="00E31D36" w:rsidRPr="00C963F5" w:rsidRDefault="00E31D36" w:rsidP="004D0863">
            <w:pPr>
              <w:rPr>
                <w:rFonts w:ascii="Times New Roman" w:hAnsi="Times New Roman"/>
                <w:szCs w:val="22"/>
              </w:rPr>
            </w:pPr>
            <w:r w:rsidRPr="00C963F5">
              <w:rPr>
                <w:rFonts w:ascii="Times New Roman" w:hAnsi="Times New Roman"/>
                <w:szCs w:val="22"/>
              </w:rPr>
              <w:t>The body shall be of sufficient strength to support the entire weight of the fully-loaded vehicle on its top or side, if overturned.  A copy of the FMVSS 220 roll over protection test results shall be available and submitted if requested.</w:t>
            </w:r>
          </w:p>
        </w:tc>
        <w:tc>
          <w:tcPr>
            <w:tcW w:w="1631" w:type="dxa"/>
            <w:shd w:val="clear" w:color="auto" w:fill="FFFFCC"/>
            <w:vAlign w:val="center"/>
          </w:tcPr>
          <w:p w14:paraId="48FA6E5C" w14:textId="77777777" w:rsidR="00E31D36" w:rsidRPr="00C963F5" w:rsidRDefault="00E31D36" w:rsidP="004D0863">
            <w:pPr>
              <w:rPr>
                <w:rFonts w:ascii="Times New Roman" w:hAnsi="Times New Roman"/>
                <w:b/>
                <w:szCs w:val="22"/>
                <w:highlight w:val="yellow"/>
              </w:rPr>
            </w:pPr>
          </w:p>
        </w:tc>
      </w:tr>
      <w:tr w:rsidR="00E31D36" w:rsidRPr="00C963F5" w14:paraId="648EE95B" w14:textId="77777777" w:rsidTr="00EA44CE">
        <w:tc>
          <w:tcPr>
            <w:tcW w:w="7945" w:type="dxa"/>
            <w:vAlign w:val="center"/>
          </w:tcPr>
          <w:p w14:paraId="278D8AE1" w14:textId="214CB4F9" w:rsidR="00E31D36" w:rsidRPr="00C963F5" w:rsidRDefault="006532A5" w:rsidP="004D0863">
            <w:pPr>
              <w:rPr>
                <w:rFonts w:ascii="Times New Roman" w:hAnsi="Times New Roman"/>
                <w:szCs w:val="22"/>
              </w:rPr>
            </w:pPr>
            <w:r w:rsidRPr="007179D6">
              <w:rPr>
                <w:rFonts w:ascii="Times New Roman" w:hAnsi="Times New Roman"/>
                <w:szCs w:val="22"/>
              </w:rPr>
              <w:t xml:space="preserve">All interior </w:t>
            </w:r>
            <w:r w:rsidRPr="00A218F2">
              <w:rPr>
                <w:rFonts w:ascii="Times New Roman" w:hAnsi="Times New Roman"/>
                <w:szCs w:val="22"/>
              </w:rPr>
              <w:t xml:space="preserve">ceiling and wall panels, shall be composed of a uniform appearing, easily cleanable, scuff-resistant material, similar to molded or sheet fiberglass, fiberglass reinforced panels, </w:t>
            </w:r>
            <w:r w:rsidRPr="007179D6">
              <w:rPr>
                <w:rFonts w:ascii="Times New Roman" w:hAnsi="Times New Roman"/>
                <w:szCs w:val="22"/>
              </w:rPr>
              <w:t xml:space="preserve">vinyl-clad metal sheeting, or painted metal sheeting. </w:t>
            </w:r>
            <w:r w:rsidRPr="00C963F5">
              <w:rPr>
                <w:rFonts w:ascii="Times New Roman" w:hAnsi="Times New Roman"/>
                <w:szCs w:val="22"/>
              </w:rPr>
              <w:t>All interior panels shall be riveted, welded, or otherwise fastened to body frame.</w:t>
            </w:r>
            <w:r>
              <w:rPr>
                <w:rFonts w:ascii="Times New Roman" w:hAnsi="Times New Roman"/>
                <w:szCs w:val="22"/>
              </w:rPr>
              <w:t xml:space="preserve"> Standard vinyl covered plywood shall be used in </w:t>
            </w:r>
            <w:r w:rsidRPr="001E09F4">
              <w:rPr>
                <w:rFonts w:ascii="Times New Roman" w:hAnsi="Times New Roman"/>
                <w:szCs w:val="22"/>
              </w:rPr>
              <w:t xml:space="preserve">the driver area wall panels, rear </w:t>
            </w:r>
            <w:r>
              <w:rPr>
                <w:rFonts w:ascii="Times New Roman" w:hAnsi="Times New Roman"/>
                <w:szCs w:val="22"/>
              </w:rPr>
              <w:t>air-</w:t>
            </w:r>
            <w:r w:rsidR="00877CB8">
              <w:rPr>
                <w:rFonts w:ascii="Times New Roman" w:hAnsi="Times New Roman"/>
                <w:szCs w:val="22"/>
              </w:rPr>
              <w:t>conditioning</w:t>
            </w:r>
            <w:r w:rsidRPr="001E09F4">
              <w:rPr>
                <w:rFonts w:ascii="Times New Roman" w:hAnsi="Times New Roman"/>
                <w:szCs w:val="22"/>
              </w:rPr>
              <w:t xml:space="preserve"> bulkhead </w:t>
            </w:r>
            <w:r>
              <w:rPr>
                <w:rFonts w:ascii="Times New Roman" w:hAnsi="Times New Roman"/>
                <w:szCs w:val="22"/>
              </w:rPr>
              <w:t>and</w:t>
            </w:r>
            <w:r w:rsidRPr="001E09F4">
              <w:rPr>
                <w:rFonts w:ascii="Times New Roman" w:hAnsi="Times New Roman"/>
                <w:szCs w:val="22"/>
              </w:rPr>
              <w:t xml:space="preserve"> </w:t>
            </w:r>
            <w:r>
              <w:rPr>
                <w:rFonts w:ascii="Times New Roman" w:hAnsi="Times New Roman"/>
                <w:szCs w:val="22"/>
              </w:rPr>
              <w:t>wheelchair</w:t>
            </w:r>
            <w:r w:rsidRPr="001E09F4">
              <w:rPr>
                <w:rFonts w:ascii="Times New Roman" w:hAnsi="Times New Roman"/>
                <w:szCs w:val="22"/>
              </w:rPr>
              <w:t xml:space="preserve"> door header</w:t>
            </w:r>
            <w:r>
              <w:rPr>
                <w:rFonts w:ascii="Times New Roman" w:hAnsi="Times New Roman"/>
                <w:szCs w:val="22"/>
              </w:rPr>
              <w:t xml:space="preserve">. </w:t>
            </w:r>
            <w:r w:rsidRPr="00C963F5">
              <w:rPr>
                <w:rFonts w:ascii="Times New Roman" w:hAnsi="Times New Roman"/>
                <w:szCs w:val="22"/>
              </w:rPr>
              <w:t>Carpeting used as a roof, side, or floor covering will not be allowed, except with prior approval</w:t>
            </w:r>
            <w:r>
              <w:rPr>
                <w:rFonts w:ascii="Times New Roman" w:hAnsi="Times New Roman"/>
                <w:szCs w:val="22"/>
              </w:rPr>
              <w:t>.</w:t>
            </w:r>
          </w:p>
        </w:tc>
        <w:tc>
          <w:tcPr>
            <w:tcW w:w="1631" w:type="dxa"/>
            <w:shd w:val="clear" w:color="auto" w:fill="FFFFCC"/>
            <w:vAlign w:val="center"/>
          </w:tcPr>
          <w:p w14:paraId="7C159F58" w14:textId="77777777" w:rsidR="00E31D36" w:rsidRPr="00C963F5" w:rsidRDefault="00E31D36" w:rsidP="004D0863">
            <w:pPr>
              <w:rPr>
                <w:rFonts w:ascii="Times New Roman" w:hAnsi="Times New Roman"/>
                <w:b/>
                <w:szCs w:val="22"/>
                <w:highlight w:val="yellow"/>
              </w:rPr>
            </w:pPr>
          </w:p>
        </w:tc>
      </w:tr>
      <w:tr w:rsidR="00E31D36" w:rsidRPr="00C963F5" w14:paraId="482950E6" w14:textId="77777777" w:rsidTr="00EA44CE">
        <w:tc>
          <w:tcPr>
            <w:tcW w:w="7945" w:type="dxa"/>
            <w:vAlign w:val="center"/>
          </w:tcPr>
          <w:p w14:paraId="599B2199"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All exterior joints and seams shall be protected by the application of a caulking compound.  The body shall be sealed and made tight to prevent entrance of dust or moisture into passenger and </w:t>
            </w:r>
            <w:r w:rsidRPr="00C963F5">
              <w:rPr>
                <w:rFonts w:ascii="Times New Roman" w:hAnsi="Times New Roman"/>
                <w:szCs w:val="22"/>
              </w:rPr>
              <w:lastRenderedPageBreak/>
              <w:t>driver compartments</w:t>
            </w:r>
            <w:r>
              <w:rPr>
                <w:rFonts w:ascii="Times New Roman" w:hAnsi="Times New Roman"/>
                <w:szCs w:val="22"/>
              </w:rPr>
              <w:t xml:space="preserve">.  </w:t>
            </w:r>
            <w:r w:rsidRPr="00C963F5">
              <w:rPr>
                <w:rFonts w:ascii="Times New Roman" w:hAnsi="Times New Roman"/>
                <w:szCs w:val="22"/>
              </w:rPr>
              <w:t>All nuts, bolts, clips, washers, clamps, and like fasteners shall be zinc or cadmium plates, phosphate coated or stainless steel to prevent corrosion.  Exterior body panels shall be securely riveted, welded or fastened in place.</w:t>
            </w:r>
            <w:r>
              <w:rPr>
                <w:rFonts w:ascii="Times New Roman" w:hAnsi="Times New Roman"/>
                <w:szCs w:val="22"/>
              </w:rPr>
              <w:t xml:space="preserve"> </w:t>
            </w:r>
            <w:r w:rsidRPr="00C963F5">
              <w:rPr>
                <w:rFonts w:ascii="Times New Roman" w:hAnsi="Times New Roman"/>
                <w:szCs w:val="22"/>
              </w:rPr>
              <w:t xml:space="preserve">Exterior body seams shall be constructed in such a manner as to shed water.  </w:t>
            </w:r>
          </w:p>
        </w:tc>
        <w:tc>
          <w:tcPr>
            <w:tcW w:w="1631" w:type="dxa"/>
            <w:shd w:val="clear" w:color="auto" w:fill="FFFFCC"/>
            <w:vAlign w:val="center"/>
          </w:tcPr>
          <w:p w14:paraId="2F64C6BF" w14:textId="77777777" w:rsidR="00E31D36" w:rsidRPr="00C963F5" w:rsidRDefault="00E31D36" w:rsidP="004D0863">
            <w:pPr>
              <w:rPr>
                <w:rFonts w:ascii="Times New Roman" w:hAnsi="Times New Roman"/>
                <w:b/>
                <w:szCs w:val="22"/>
                <w:highlight w:val="yellow"/>
              </w:rPr>
            </w:pPr>
          </w:p>
        </w:tc>
      </w:tr>
      <w:tr w:rsidR="00E31D36" w:rsidRPr="00C963F5" w14:paraId="0D9A3363" w14:textId="77777777" w:rsidTr="00EA44CE">
        <w:tc>
          <w:tcPr>
            <w:tcW w:w="7945" w:type="dxa"/>
            <w:vAlign w:val="center"/>
          </w:tcPr>
          <w:p w14:paraId="74115447" w14:textId="77777777" w:rsidR="00E31D36" w:rsidRPr="00C963F5" w:rsidRDefault="00E31D36" w:rsidP="004D0863">
            <w:pPr>
              <w:rPr>
                <w:rFonts w:ascii="Times New Roman" w:hAnsi="Times New Roman"/>
                <w:szCs w:val="22"/>
              </w:rPr>
            </w:pPr>
            <w:r w:rsidRPr="00C963F5">
              <w:rPr>
                <w:rFonts w:ascii="Times New Roman" w:hAnsi="Times New Roman"/>
                <w:szCs w:val="22"/>
              </w:rPr>
              <w:t>The vehicle body shall be attached to the chassis frame in such a manner as to prevent shifting or separation of the body from the chassis under severe operating conditions.</w:t>
            </w:r>
          </w:p>
        </w:tc>
        <w:tc>
          <w:tcPr>
            <w:tcW w:w="1631" w:type="dxa"/>
            <w:shd w:val="clear" w:color="auto" w:fill="FFFFCC"/>
            <w:vAlign w:val="center"/>
          </w:tcPr>
          <w:p w14:paraId="57DB27FF" w14:textId="77777777" w:rsidR="00E31D36" w:rsidRPr="00C963F5" w:rsidRDefault="00E31D36" w:rsidP="004D0863">
            <w:pPr>
              <w:rPr>
                <w:rFonts w:ascii="Times New Roman" w:hAnsi="Times New Roman"/>
                <w:b/>
                <w:szCs w:val="22"/>
                <w:highlight w:val="yellow"/>
              </w:rPr>
            </w:pPr>
          </w:p>
        </w:tc>
      </w:tr>
      <w:tr w:rsidR="00E31D36" w:rsidRPr="00C963F5" w14:paraId="1E27A579" w14:textId="77777777" w:rsidTr="00EA44CE">
        <w:tc>
          <w:tcPr>
            <w:tcW w:w="9576" w:type="dxa"/>
            <w:gridSpan w:val="2"/>
            <w:shd w:val="clear" w:color="auto" w:fill="D9D9D9" w:themeFill="background1" w:themeFillShade="D9"/>
            <w:vAlign w:val="center"/>
          </w:tcPr>
          <w:p w14:paraId="6FB216F5"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FLOOR</w:t>
            </w:r>
          </w:p>
        </w:tc>
      </w:tr>
      <w:tr w:rsidR="00E31D36" w:rsidRPr="00C963F5" w14:paraId="02E0CCF3" w14:textId="77777777" w:rsidTr="00EA44CE">
        <w:tc>
          <w:tcPr>
            <w:tcW w:w="7945" w:type="dxa"/>
            <w:vAlign w:val="center"/>
          </w:tcPr>
          <w:p w14:paraId="7203DF28"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floor shall be metal </w:t>
            </w:r>
            <w:r>
              <w:rPr>
                <w:rFonts w:ascii="Times New Roman" w:hAnsi="Times New Roman"/>
                <w:szCs w:val="22"/>
              </w:rPr>
              <w:t xml:space="preserve">sheeting covered </w:t>
            </w:r>
            <w:r w:rsidRPr="00A218F2">
              <w:rPr>
                <w:rFonts w:ascii="Times New Roman" w:hAnsi="Times New Roman"/>
                <w:szCs w:val="22"/>
              </w:rPr>
              <w:t xml:space="preserve">with marine grade plywood not less </w:t>
            </w:r>
            <w:r w:rsidRPr="00C963F5">
              <w:rPr>
                <w:rFonts w:ascii="Times New Roman" w:hAnsi="Times New Roman"/>
                <w:szCs w:val="22"/>
              </w:rPr>
              <w:t xml:space="preserve">than </w:t>
            </w:r>
            <w:r>
              <w:rPr>
                <w:rFonts w:ascii="Times New Roman" w:hAnsi="Times New Roman"/>
                <w:szCs w:val="22"/>
              </w:rPr>
              <w:t>five-eighths</w:t>
            </w:r>
            <w:r w:rsidRPr="00C963F5">
              <w:rPr>
                <w:rFonts w:ascii="Times New Roman" w:hAnsi="Times New Roman"/>
                <w:szCs w:val="22"/>
              </w:rPr>
              <w:t xml:space="preserve"> (0.</w:t>
            </w:r>
            <w:r>
              <w:rPr>
                <w:rFonts w:ascii="Times New Roman" w:hAnsi="Times New Roman"/>
                <w:szCs w:val="22"/>
              </w:rPr>
              <w:t>625</w:t>
            </w:r>
            <w:r w:rsidRPr="00C963F5">
              <w:rPr>
                <w:rFonts w:ascii="Times New Roman" w:hAnsi="Times New Roman"/>
                <w:szCs w:val="22"/>
              </w:rPr>
              <w:t>) inch thick.  The sheet metal shall be galvanized, aluminum or otherwise protected to deter rust.</w:t>
            </w:r>
          </w:p>
        </w:tc>
        <w:tc>
          <w:tcPr>
            <w:tcW w:w="1631" w:type="dxa"/>
            <w:shd w:val="clear" w:color="auto" w:fill="FFFFCC"/>
            <w:vAlign w:val="center"/>
          </w:tcPr>
          <w:p w14:paraId="1994F752" w14:textId="77777777" w:rsidR="00E31D36" w:rsidRPr="00C963F5" w:rsidRDefault="00E31D36" w:rsidP="004D0863">
            <w:pPr>
              <w:rPr>
                <w:rFonts w:ascii="Times New Roman" w:hAnsi="Times New Roman"/>
                <w:b/>
                <w:szCs w:val="22"/>
                <w:highlight w:val="yellow"/>
              </w:rPr>
            </w:pPr>
          </w:p>
        </w:tc>
      </w:tr>
      <w:tr w:rsidR="00E31D36" w:rsidRPr="00C963F5" w14:paraId="32F59817" w14:textId="77777777" w:rsidTr="00EA44CE">
        <w:tc>
          <w:tcPr>
            <w:tcW w:w="9576" w:type="dxa"/>
            <w:gridSpan w:val="2"/>
            <w:shd w:val="clear" w:color="auto" w:fill="D9D9D9" w:themeFill="background1" w:themeFillShade="D9"/>
            <w:vAlign w:val="center"/>
          </w:tcPr>
          <w:p w14:paraId="052336AF"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FLOOR COVERING</w:t>
            </w:r>
          </w:p>
        </w:tc>
      </w:tr>
      <w:tr w:rsidR="00E31D36" w:rsidRPr="00C963F5" w14:paraId="4FD92951" w14:textId="77777777" w:rsidTr="00EA44CE">
        <w:tc>
          <w:tcPr>
            <w:tcW w:w="7945" w:type="dxa"/>
            <w:vAlign w:val="center"/>
          </w:tcPr>
          <w:p w14:paraId="12D883E3" w14:textId="77777777" w:rsidR="00E31D36" w:rsidRPr="00C963F5" w:rsidRDefault="00E31D36" w:rsidP="004D0863">
            <w:pPr>
              <w:rPr>
                <w:rFonts w:ascii="Times New Roman" w:hAnsi="Times New Roman"/>
                <w:szCs w:val="22"/>
              </w:rPr>
            </w:pPr>
            <w:r w:rsidRPr="00C963F5">
              <w:rPr>
                <w:rFonts w:ascii="Times New Roman" w:hAnsi="Times New Roman"/>
                <w:szCs w:val="22"/>
              </w:rPr>
              <w:t>All floor covering shall be securely bonded to the floor with fasteners and adhesive of waterproof type.  All edges of floor covering are to be properly sealed to prevent entrance of moisture that could cause bulging, ply separation and/or material failure.  All joints in floor covering shall be the butt cut type and floor covering shall be cemented to the floor to prevent bubbles or blisters which could create a safety hazard.</w:t>
            </w:r>
          </w:p>
        </w:tc>
        <w:tc>
          <w:tcPr>
            <w:tcW w:w="1631" w:type="dxa"/>
            <w:shd w:val="clear" w:color="auto" w:fill="FFFFCC"/>
            <w:vAlign w:val="center"/>
          </w:tcPr>
          <w:p w14:paraId="17486862" w14:textId="77777777" w:rsidR="00E31D36" w:rsidRPr="00C963F5" w:rsidRDefault="00E31D36" w:rsidP="004D0863">
            <w:pPr>
              <w:rPr>
                <w:rFonts w:ascii="Times New Roman" w:hAnsi="Times New Roman"/>
                <w:b/>
                <w:szCs w:val="22"/>
                <w:highlight w:val="yellow"/>
              </w:rPr>
            </w:pPr>
          </w:p>
        </w:tc>
      </w:tr>
      <w:tr w:rsidR="00E31D36" w:rsidRPr="00C963F5" w14:paraId="730EC629" w14:textId="77777777" w:rsidTr="00EA44CE">
        <w:tc>
          <w:tcPr>
            <w:tcW w:w="7945" w:type="dxa"/>
            <w:vAlign w:val="center"/>
          </w:tcPr>
          <w:p w14:paraId="5912E2FA"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floor covering shall be OEM black, pebble grain floor mat in the driver’s area.  </w:t>
            </w:r>
          </w:p>
        </w:tc>
        <w:tc>
          <w:tcPr>
            <w:tcW w:w="1631" w:type="dxa"/>
            <w:shd w:val="clear" w:color="auto" w:fill="FFFFCC"/>
            <w:vAlign w:val="center"/>
          </w:tcPr>
          <w:p w14:paraId="449A6B2F" w14:textId="77777777" w:rsidR="00E31D36" w:rsidRPr="00C963F5" w:rsidRDefault="00E31D36" w:rsidP="004D0863">
            <w:pPr>
              <w:rPr>
                <w:rFonts w:ascii="Times New Roman" w:hAnsi="Times New Roman"/>
                <w:b/>
                <w:szCs w:val="22"/>
                <w:highlight w:val="yellow"/>
              </w:rPr>
            </w:pPr>
          </w:p>
        </w:tc>
      </w:tr>
      <w:tr w:rsidR="00E31D36" w:rsidRPr="00C963F5" w14:paraId="01B82330" w14:textId="77777777" w:rsidTr="00EA44CE">
        <w:tc>
          <w:tcPr>
            <w:tcW w:w="7945" w:type="dxa"/>
            <w:vAlign w:val="center"/>
          </w:tcPr>
          <w:p w14:paraId="18D4F5CD"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Slip Resistant Floor covering: Minimum 2</w:t>
            </w:r>
            <w:r>
              <w:rPr>
                <w:rFonts w:ascii="Times New Roman" w:hAnsi="Times New Roman"/>
                <w:szCs w:val="22"/>
              </w:rPr>
              <w:t xml:space="preserve">.2 </w:t>
            </w:r>
            <w:r w:rsidRPr="00A218F2">
              <w:rPr>
                <w:rFonts w:ascii="Times New Roman" w:hAnsi="Times New Roman"/>
                <w:szCs w:val="22"/>
              </w:rPr>
              <w:t>mm (.08 inches) thick and shall in either</w:t>
            </w:r>
          </w:p>
          <w:p w14:paraId="3CE68A52"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wet or dry conditions provide a coefficient of friction that is greater than or equal to</w:t>
            </w:r>
          </w:p>
          <w:p w14:paraId="73554540"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.8. Examples are Altro Transflor VM20, or Tarabus Ge</w:t>
            </w:r>
            <w:r>
              <w:rPr>
                <w:rFonts w:ascii="Times New Roman" w:hAnsi="Times New Roman"/>
                <w:szCs w:val="22"/>
              </w:rPr>
              <w:t>r</w:t>
            </w:r>
            <w:r w:rsidRPr="00A218F2">
              <w:rPr>
                <w:rFonts w:ascii="Times New Roman" w:hAnsi="Times New Roman"/>
                <w:szCs w:val="22"/>
              </w:rPr>
              <w:t>Flor flooring or approved</w:t>
            </w:r>
          </w:p>
          <w:p w14:paraId="294EA3CF"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equivalent. All joints shall be of the butt cut type and heat-welded in accordance with</w:t>
            </w:r>
          </w:p>
          <w:p w14:paraId="48EF03E8" w14:textId="77777777" w:rsidR="00E31D36" w:rsidRPr="00A218F2" w:rsidRDefault="00E31D36" w:rsidP="004D0863">
            <w:pPr>
              <w:rPr>
                <w:rFonts w:ascii="TimesNewRoman" w:hAnsi="TimesNewRoman" w:cs="TimesNewRoman"/>
                <w:sz w:val="24"/>
                <w:szCs w:val="24"/>
              </w:rPr>
            </w:pPr>
            <w:r w:rsidRPr="00A218F2">
              <w:rPr>
                <w:rFonts w:ascii="Times New Roman" w:hAnsi="Times New Roman"/>
                <w:szCs w:val="22"/>
              </w:rPr>
              <w:t>the floor manufacturer's recommended procedure</w:t>
            </w:r>
            <w:r w:rsidRPr="00A218F2">
              <w:rPr>
                <w:rFonts w:ascii="TimesNewRoman" w:hAnsi="TimesNewRoman" w:cs="TimesNewRoman"/>
                <w:sz w:val="24"/>
                <w:szCs w:val="24"/>
              </w:rPr>
              <w:t xml:space="preserve">.  </w:t>
            </w:r>
          </w:p>
        </w:tc>
        <w:tc>
          <w:tcPr>
            <w:tcW w:w="1631" w:type="dxa"/>
            <w:shd w:val="clear" w:color="auto" w:fill="FFFFCC"/>
            <w:vAlign w:val="center"/>
          </w:tcPr>
          <w:p w14:paraId="1475AE9B" w14:textId="77777777" w:rsidR="00E31D36" w:rsidRPr="00C963F5" w:rsidRDefault="00E31D36" w:rsidP="004D0863">
            <w:pPr>
              <w:rPr>
                <w:rFonts w:ascii="Times New Roman" w:hAnsi="Times New Roman"/>
                <w:b/>
                <w:szCs w:val="22"/>
                <w:highlight w:val="yellow"/>
              </w:rPr>
            </w:pPr>
          </w:p>
        </w:tc>
      </w:tr>
      <w:tr w:rsidR="00E31D36" w:rsidRPr="00C963F5" w14:paraId="0B038BE9" w14:textId="77777777" w:rsidTr="00EA44CE">
        <w:tc>
          <w:tcPr>
            <w:tcW w:w="7945" w:type="dxa"/>
            <w:vAlign w:val="center"/>
          </w:tcPr>
          <w:p w14:paraId="102AA8BB" w14:textId="77777777" w:rsidR="00E31D36" w:rsidRPr="00C963F5" w:rsidRDefault="00E31D36" w:rsidP="004D0863">
            <w:pPr>
              <w:rPr>
                <w:rFonts w:ascii="Times New Roman" w:hAnsi="Times New Roman"/>
                <w:szCs w:val="22"/>
              </w:rPr>
            </w:pPr>
            <w:r w:rsidRPr="00C963F5">
              <w:rPr>
                <w:rFonts w:ascii="Times New Roman" w:hAnsi="Times New Roman"/>
                <w:szCs w:val="22"/>
              </w:rPr>
              <w:t>A water t</w:t>
            </w:r>
            <w:r>
              <w:rPr>
                <w:rFonts w:ascii="Times New Roman" w:hAnsi="Times New Roman"/>
                <w:szCs w:val="22"/>
              </w:rPr>
              <w:t>ight</w:t>
            </w:r>
            <w:r w:rsidRPr="00C963F5">
              <w:rPr>
                <w:rFonts w:ascii="Times New Roman" w:hAnsi="Times New Roman"/>
                <w:szCs w:val="22"/>
              </w:rPr>
              <w:t xml:space="preserve"> seal shall be provided at the junction of the floor covering with the sidewall panels and wheel housings; and shall be firmly attached to the floor and conform closely to the floor, sidewalls and wheel housings.  Alternative methods to ensure a water-tight seal may be used with prior approval. </w:t>
            </w:r>
          </w:p>
        </w:tc>
        <w:tc>
          <w:tcPr>
            <w:tcW w:w="1631" w:type="dxa"/>
            <w:shd w:val="clear" w:color="auto" w:fill="FFFFCC"/>
            <w:vAlign w:val="center"/>
          </w:tcPr>
          <w:p w14:paraId="4F97BB91" w14:textId="77777777" w:rsidR="00E31D36" w:rsidRPr="00C963F5" w:rsidRDefault="00E31D36" w:rsidP="004D0863">
            <w:pPr>
              <w:rPr>
                <w:rFonts w:ascii="Times New Roman" w:hAnsi="Times New Roman"/>
                <w:b/>
                <w:szCs w:val="22"/>
                <w:highlight w:val="yellow"/>
              </w:rPr>
            </w:pPr>
          </w:p>
        </w:tc>
      </w:tr>
      <w:tr w:rsidR="00E31D36" w:rsidRPr="00C963F5" w14:paraId="532D03E3" w14:textId="77777777" w:rsidTr="00EA44CE">
        <w:tc>
          <w:tcPr>
            <w:tcW w:w="7945" w:type="dxa"/>
            <w:vAlign w:val="center"/>
          </w:tcPr>
          <w:p w14:paraId="221B2225" w14:textId="77777777" w:rsidR="00E31D36" w:rsidRPr="00381D0E" w:rsidRDefault="00E31D36" w:rsidP="004D0863">
            <w:pPr>
              <w:rPr>
                <w:rFonts w:ascii="Times New Roman" w:hAnsi="Times New Roman"/>
                <w:szCs w:val="22"/>
              </w:rPr>
            </w:pPr>
            <w:r w:rsidRPr="00381D0E">
              <w:rPr>
                <w:rFonts w:ascii="Times New Roman" w:hAnsi="Times New Roman"/>
                <w:szCs w:val="22"/>
              </w:rPr>
              <w:t>All portions of the floor covering shall be the same material</w:t>
            </w:r>
            <w:r>
              <w:rPr>
                <w:rFonts w:ascii="Times New Roman" w:hAnsi="Times New Roman"/>
                <w:szCs w:val="22"/>
              </w:rPr>
              <w:t>.</w:t>
            </w:r>
          </w:p>
        </w:tc>
        <w:tc>
          <w:tcPr>
            <w:tcW w:w="1631" w:type="dxa"/>
            <w:shd w:val="clear" w:color="auto" w:fill="FFFFCC"/>
            <w:vAlign w:val="center"/>
          </w:tcPr>
          <w:p w14:paraId="05F99746" w14:textId="77777777" w:rsidR="00E31D36" w:rsidRPr="00C963F5" w:rsidRDefault="00E31D36" w:rsidP="004D0863">
            <w:pPr>
              <w:rPr>
                <w:rFonts w:ascii="Times New Roman" w:hAnsi="Times New Roman"/>
                <w:b/>
                <w:szCs w:val="22"/>
                <w:highlight w:val="yellow"/>
              </w:rPr>
            </w:pPr>
          </w:p>
        </w:tc>
      </w:tr>
      <w:tr w:rsidR="00E31D36" w:rsidRPr="00C963F5" w14:paraId="38A6EBBB" w14:textId="77777777" w:rsidTr="00EA44CE">
        <w:tc>
          <w:tcPr>
            <w:tcW w:w="9576" w:type="dxa"/>
            <w:gridSpan w:val="2"/>
            <w:shd w:val="clear" w:color="auto" w:fill="D9D9D9" w:themeFill="background1" w:themeFillShade="D9"/>
            <w:vAlign w:val="center"/>
          </w:tcPr>
          <w:p w14:paraId="00FB02CC"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INSULATION</w:t>
            </w:r>
          </w:p>
        </w:tc>
      </w:tr>
      <w:tr w:rsidR="00E31D36" w:rsidRPr="00C963F5" w14:paraId="31783016" w14:textId="77777777" w:rsidTr="00EA44CE">
        <w:tc>
          <w:tcPr>
            <w:tcW w:w="7945" w:type="dxa"/>
            <w:vAlign w:val="center"/>
          </w:tcPr>
          <w:p w14:paraId="76AE316F" w14:textId="77777777" w:rsidR="00E31D36" w:rsidRPr="00C963F5" w:rsidRDefault="00E31D36" w:rsidP="004D0863">
            <w:pPr>
              <w:rPr>
                <w:rFonts w:ascii="Times New Roman" w:hAnsi="Times New Roman"/>
                <w:szCs w:val="22"/>
              </w:rPr>
            </w:pPr>
            <w:r w:rsidRPr="00C963F5">
              <w:rPr>
                <w:rFonts w:ascii="Times New Roman" w:hAnsi="Times New Roman"/>
                <w:szCs w:val="22"/>
              </w:rPr>
              <w:t>The vehicle body shall be fully insulated in the roof and all body panels to deaden sound and reduce vibrations and heat transfers.</w:t>
            </w:r>
          </w:p>
        </w:tc>
        <w:tc>
          <w:tcPr>
            <w:tcW w:w="1631" w:type="dxa"/>
            <w:shd w:val="clear" w:color="auto" w:fill="FFFFCC"/>
            <w:vAlign w:val="center"/>
          </w:tcPr>
          <w:p w14:paraId="13AB6617" w14:textId="77777777" w:rsidR="00E31D36" w:rsidRPr="00C963F5" w:rsidRDefault="00E31D36" w:rsidP="004D0863">
            <w:pPr>
              <w:rPr>
                <w:rFonts w:ascii="Times New Roman" w:hAnsi="Times New Roman"/>
                <w:b/>
                <w:szCs w:val="22"/>
                <w:highlight w:val="yellow"/>
              </w:rPr>
            </w:pPr>
          </w:p>
        </w:tc>
      </w:tr>
      <w:tr w:rsidR="00E31D36" w:rsidRPr="00C963F5" w14:paraId="45ABFCB2" w14:textId="77777777" w:rsidTr="00EA44CE">
        <w:tc>
          <w:tcPr>
            <w:tcW w:w="7945" w:type="dxa"/>
            <w:vAlign w:val="center"/>
          </w:tcPr>
          <w:p w14:paraId="6AD98A84" w14:textId="77777777" w:rsidR="00E31D36" w:rsidRPr="00C963F5" w:rsidRDefault="00E31D36" w:rsidP="004D0863">
            <w:pPr>
              <w:rPr>
                <w:rFonts w:ascii="Times New Roman" w:hAnsi="Times New Roman"/>
                <w:szCs w:val="22"/>
              </w:rPr>
            </w:pPr>
            <w:r w:rsidRPr="00C963F5">
              <w:rPr>
                <w:rFonts w:ascii="Times New Roman" w:hAnsi="Times New Roman"/>
                <w:szCs w:val="22"/>
              </w:rPr>
              <w:t>The sidewalls of the vehicle shall be fully insulated with fiberglass or other fire-resistant insulation material to a minimum R-value of 6.</w:t>
            </w:r>
          </w:p>
        </w:tc>
        <w:tc>
          <w:tcPr>
            <w:tcW w:w="1631" w:type="dxa"/>
            <w:shd w:val="clear" w:color="auto" w:fill="FFFFCC"/>
            <w:vAlign w:val="center"/>
          </w:tcPr>
          <w:p w14:paraId="36A3D194" w14:textId="77777777" w:rsidR="00E31D36" w:rsidRPr="00C963F5" w:rsidRDefault="00E31D36" w:rsidP="004D0863">
            <w:pPr>
              <w:rPr>
                <w:rFonts w:ascii="Times New Roman" w:hAnsi="Times New Roman"/>
                <w:b/>
                <w:szCs w:val="22"/>
                <w:highlight w:val="yellow"/>
              </w:rPr>
            </w:pPr>
          </w:p>
        </w:tc>
      </w:tr>
      <w:tr w:rsidR="00E31D36" w:rsidRPr="00C963F5" w14:paraId="4D94F09A" w14:textId="77777777" w:rsidTr="00EA44CE">
        <w:tc>
          <w:tcPr>
            <w:tcW w:w="7945" w:type="dxa"/>
            <w:vAlign w:val="center"/>
          </w:tcPr>
          <w:p w14:paraId="720A2203" w14:textId="77777777" w:rsidR="00E31D36" w:rsidRPr="00C963F5" w:rsidRDefault="00E31D36" w:rsidP="004D0863">
            <w:pPr>
              <w:rPr>
                <w:rFonts w:ascii="Times New Roman" w:hAnsi="Times New Roman"/>
                <w:szCs w:val="22"/>
              </w:rPr>
            </w:pPr>
            <w:r w:rsidRPr="00C963F5">
              <w:rPr>
                <w:rFonts w:ascii="Times New Roman" w:hAnsi="Times New Roman"/>
                <w:szCs w:val="22"/>
              </w:rPr>
              <w:t>The roof of the vehicle shall be fully insulated with fiberglass or other fire-resistant insulation material to a minimum R-value of 5.</w:t>
            </w:r>
          </w:p>
        </w:tc>
        <w:tc>
          <w:tcPr>
            <w:tcW w:w="1631" w:type="dxa"/>
            <w:shd w:val="clear" w:color="auto" w:fill="FFFFCC"/>
            <w:vAlign w:val="center"/>
          </w:tcPr>
          <w:p w14:paraId="09C7B5C5" w14:textId="77777777" w:rsidR="00E31D36" w:rsidRPr="00C963F5" w:rsidRDefault="00E31D36" w:rsidP="004D0863">
            <w:pPr>
              <w:rPr>
                <w:rFonts w:ascii="Times New Roman" w:hAnsi="Times New Roman"/>
                <w:b/>
                <w:szCs w:val="22"/>
                <w:highlight w:val="yellow"/>
              </w:rPr>
            </w:pPr>
          </w:p>
        </w:tc>
      </w:tr>
      <w:tr w:rsidR="00E31D36" w:rsidRPr="00C963F5" w14:paraId="3AF3E04A" w14:textId="77777777" w:rsidTr="00EA44CE">
        <w:tc>
          <w:tcPr>
            <w:tcW w:w="9576" w:type="dxa"/>
            <w:gridSpan w:val="2"/>
            <w:shd w:val="clear" w:color="auto" w:fill="D9D9D9" w:themeFill="background1" w:themeFillShade="D9"/>
            <w:vAlign w:val="center"/>
          </w:tcPr>
          <w:p w14:paraId="65DF19F6"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EXTERIOR WIDTH</w:t>
            </w:r>
          </w:p>
        </w:tc>
      </w:tr>
      <w:tr w:rsidR="00E31D36" w:rsidRPr="00C963F5" w14:paraId="340C96FA" w14:textId="77777777" w:rsidTr="00EA44CE">
        <w:tc>
          <w:tcPr>
            <w:tcW w:w="7945" w:type="dxa"/>
            <w:vAlign w:val="center"/>
          </w:tcPr>
          <w:p w14:paraId="38F03C44" w14:textId="77777777" w:rsidR="00E31D36" w:rsidRPr="00C963F5" w:rsidRDefault="00E31D36" w:rsidP="004D0863">
            <w:pPr>
              <w:rPr>
                <w:rFonts w:ascii="Times New Roman" w:hAnsi="Times New Roman"/>
                <w:szCs w:val="22"/>
              </w:rPr>
            </w:pPr>
            <w:r>
              <w:rPr>
                <w:rFonts w:ascii="Times New Roman" w:hAnsi="Times New Roman"/>
                <w:szCs w:val="22"/>
              </w:rPr>
              <w:t xml:space="preserve">The width of the vehicle </w:t>
            </w:r>
            <w:r w:rsidRPr="00C963F5">
              <w:rPr>
                <w:rFonts w:ascii="Times New Roman" w:hAnsi="Times New Roman"/>
                <w:szCs w:val="22"/>
              </w:rPr>
              <w:t xml:space="preserve">shall </w:t>
            </w:r>
            <w:r>
              <w:rPr>
                <w:rFonts w:ascii="Times New Roman" w:hAnsi="Times New Roman"/>
                <w:szCs w:val="22"/>
              </w:rPr>
              <w:t>be 8</w:t>
            </w:r>
            <w:r w:rsidRPr="00A218F2">
              <w:rPr>
                <w:rFonts w:ascii="Times New Roman" w:hAnsi="Times New Roman"/>
                <w:szCs w:val="22"/>
              </w:rPr>
              <w:t xml:space="preserve">4" </w:t>
            </w:r>
            <w:r w:rsidRPr="00C963F5">
              <w:rPr>
                <w:rFonts w:ascii="Times New Roman" w:hAnsi="Times New Roman"/>
                <w:szCs w:val="22"/>
              </w:rPr>
              <w:t>excluding outside mirrors</w:t>
            </w:r>
            <w:r>
              <w:rPr>
                <w:rFonts w:ascii="Times New Roman" w:hAnsi="Times New Roman"/>
                <w:szCs w:val="22"/>
              </w:rPr>
              <w:t xml:space="preserve">, </w:t>
            </w:r>
            <w:r w:rsidRPr="00C963F5">
              <w:rPr>
                <w:rFonts w:ascii="Times New Roman" w:hAnsi="Times New Roman"/>
                <w:szCs w:val="22"/>
              </w:rPr>
              <w:t>rear fenders</w:t>
            </w:r>
            <w:r>
              <w:rPr>
                <w:rFonts w:ascii="Times New Roman" w:hAnsi="Times New Roman"/>
                <w:szCs w:val="22"/>
              </w:rPr>
              <w:t xml:space="preserve"> and rear bumper.</w:t>
            </w:r>
          </w:p>
        </w:tc>
        <w:tc>
          <w:tcPr>
            <w:tcW w:w="1631" w:type="dxa"/>
            <w:shd w:val="clear" w:color="auto" w:fill="FFFFCC"/>
            <w:vAlign w:val="center"/>
          </w:tcPr>
          <w:p w14:paraId="7344DE2F" w14:textId="77777777" w:rsidR="00E31D36" w:rsidRPr="00C963F5" w:rsidRDefault="00E31D36" w:rsidP="004D0863">
            <w:pPr>
              <w:rPr>
                <w:rFonts w:ascii="Times New Roman" w:hAnsi="Times New Roman"/>
                <w:b/>
                <w:szCs w:val="22"/>
                <w:highlight w:val="yellow"/>
              </w:rPr>
            </w:pPr>
          </w:p>
        </w:tc>
      </w:tr>
      <w:tr w:rsidR="00E31D36" w:rsidRPr="00C963F5" w14:paraId="071AF900" w14:textId="77777777" w:rsidTr="00EA44CE">
        <w:tc>
          <w:tcPr>
            <w:tcW w:w="9576" w:type="dxa"/>
            <w:gridSpan w:val="2"/>
            <w:shd w:val="clear" w:color="auto" w:fill="D9D9D9" w:themeFill="background1" w:themeFillShade="D9"/>
            <w:vAlign w:val="center"/>
          </w:tcPr>
          <w:p w14:paraId="6208CFDB"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AXLES</w:t>
            </w:r>
          </w:p>
        </w:tc>
      </w:tr>
      <w:tr w:rsidR="00E31D36" w:rsidRPr="00C963F5" w14:paraId="20587B94" w14:textId="77777777" w:rsidTr="00EA44CE">
        <w:tc>
          <w:tcPr>
            <w:tcW w:w="7945" w:type="dxa"/>
            <w:vAlign w:val="center"/>
          </w:tcPr>
          <w:p w14:paraId="30CF32D1"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front and rear axles of the vehicle shall have the minimum weight ratings of </w:t>
            </w:r>
            <w:r>
              <w:rPr>
                <w:rFonts w:ascii="Times New Roman" w:hAnsi="Times New Roman"/>
                <w:szCs w:val="22"/>
              </w:rPr>
              <w:t>4,630</w:t>
            </w:r>
            <w:r w:rsidRPr="00C963F5">
              <w:rPr>
                <w:rFonts w:ascii="Times New Roman" w:hAnsi="Times New Roman"/>
                <w:szCs w:val="22"/>
              </w:rPr>
              <w:t xml:space="preserve"> and </w:t>
            </w:r>
            <w:r>
              <w:rPr>
                <w:rFonts w:ascii="Times New Roman" w:hAnsi="Times New Roman"/>
                <w:szCs w:val="22"/>
              </w:rPr>
              <w:t>7,275</w:t>
            </w:r>
            <w:r w:rsidRPr="00C963F5">
              <w:rPr>
                <w:rFonts w:ascii="Times New Roman" w:hAnsi="Times New Roman"/>
                <w:szCs w:val="22"/>
              </w:rPr>
              <w:t xml:space="preserve"> pounds respectively.  The axles shall be of sufficient strength to carry without damage their share of the actual weight of the vehicle plus anticipated loads and stresses.</w:t>
            </w:r>
          </w:p>
        </w:tc>
        <w:tc>
          <w:tcPr>
            <w:tcW w:w="1631" w:type="dxa"/>
            <w:shd w:val="clear" w:color="auto" w:fill="FFFFCC"/>
            <w:vAlign w:val="center"/>
          </w:tcPr>
          <w:p w14:paraId="17DD5026" w14:textId="77777777" w:rsidR="00E31D36" w:rsidRPr="00C963F5" w:rsidRDefault="00E31D36" w:rsidP="004D0863">
            <w:pPr>
              <w:rPr>
                <w:rFonts w:ascii="Times New Roman" w:hAnsi="Times New Roman"/>
                <w:b/>
                <w:szCs w:val="22"/>
                <w:highlight w:val="yellow"/>
              </w:rPr>
            </w:pPr>
          </w:p>
        </w:tc>
      </w:tr>
      <w:tr w:rsidR="00E31D36" w:rsidRPr="00C963F5" w14:paraId="21B18939" w14:textId="77777777" w:rsidTr="00EA44CE">
        <w:tc>
          <w:tcPr>
            <w:tcW w:w="9576" w:type="dxa"/>
            <w:gridSpan w:val="2"/>
            <w:shd w:val="clear" w:color="auto" w:fill="D9D9D9" w:themeFill="background1" w:themeFillShade="D9"/>
            <w:vAlign w:val="center"/>
          </w:tcPr>
          <w:p w14:paraId="7D8991F6" w14:textId="77777777" w:rsidR="00E31D36" w:rsidRPr="00253172" w:rsidRDefault="00E31D36" w:rsidP="002A0224">
            <w:pPr>
              <w:pStyle w:val="ListParagraph"/>
              <w:numPr>
                <w:ilvl w:val="0"/>
                <w:numId w:val="50"/>
              </w:numPr>
              <w:rPr>
                <w:rFonts w:ascii="Times New Roman" w:hAnsi="Times New Roman"/>
                <w:b/>
                <w:szCs w:val="22"/>
              </w:rPr>
            </w:pPr>
            <w:r w:rsidRPr="00253172">
              <w:rPr>
                <w:rFonts w:ascii="Times New Roman" w:hAnsi="Times New Roman"/>
                <w:b/>
                <w:szCs w:val="22"/>
                <w:u w:val="single"/>
              </w:rPr>
              <w:t>FRAME</w:t>
            </w:r>
          </w:p>
        </w:tc>
      </w:tr>
      <w:tr w:rsidR="00E31D36" w:rsidRPr="00C963F5" w14:paraId="7425C6B1" w14:textId="77777777" w:rsidTr="00EA44CE">
        <w:tc>
          <w:tcPr>
            <w:tcW w:w="7945" w:type="dxa"/>
            <w:vAlign w:val="center"/>
          </w:tcPr>
          <w:p w14:paraId="32EA171D" w14:textId="77777777" w:rsidR="00E31D36" w:rsidRPr="00C963F5" w:rsidRDefault="00E31D36" w:rsidP="004D0863">
            <w:pPr>
              <w:rPr>
                <w:rFonts w:ascii="Times New Roman" w:hAnsi="Times New Roman"/>
                <w:szCs w:val="22"/>
              </w:rPr>
            </w:pPr>
            <w:r w:rsidRPr="00C963F5">
              <w:rPr>
                <w:rFonts w:ascii="Times New Roman" w:hAnsi="Times New Roman"/>
                <w:szCs w:val="22"/>
              </w:rPr>
              <w:lastRenderedPageBreak/>
              <w:t>Frame shall be of steel construction and shall be designed to correspond with or exceed standard practice performance criteria for vehicles of this type and for the vehicle weight and anticipated loads and stresses.  Gross vehicle weight (GVW) rating shall be a minimum of 11,</w:t>
            </w:r>
            <w:r>
              <w:rPr>
                <w:rFonts w:ascii="Times New Roman" w:hAnsi="Times New Roman"/>
                <w:szCs w:val="22"/>
              </w:rPr>
              <w:t>0</w:t>
            </w:r>
            <w:r w:rsidRPr="00C963F5">
              <w:rPr>
                <w:rFonts w:ascii="Times New Roman" w:hAnsi="Times New Roman"/>
                <w:szCs w:val="22"/>
              </w:rPr>
              <w:t>00 pounds.</w:t>
            </w:r>
          </w:p>
        </w:tc>
        <w:tc>
          <w:tcPr>
            <w:tcW w:w="1631" w:type="dxa"/>
            <w:shd w:val="clear" w:color="auto" w:fill="FFFFCC"/>
            <w:vAlign w:val="center"/>
          </w:tcPr>
          <w:p w14:paraId="59859158" w14:textId="77777777" w:rsidR="00E31D36" w:rsidRPr="00C963F5" w:rsidRDefault="00E31D36" w:rsidP="004D0863">
            <w:pPr>
              <w:rPr>
                <w:rFonts w:ascii="Times New Roman" w:hAnsi="Times New Roman"/>
                <w:b/>
                <w:szCs w:val="22"/>
                <w:highlight w:val="yellow"/>
              </w:rPr>
            </w:pPr>
          </w:p>
        </w:tc>
      </w:tr>
      <w:tr w:rsidR="00E31D36" w:rsidRPr="00C963F5" w14:paraId="21289960" w14:textId="77777777" w:rsidTr="00EA44CE">
        <w:tc>
          <w:tcPr>
            <w:tcW w:w="9576" w:type="dxa"/>
            <w:gridSpan w:val="2"/>
            <w:shd w:val="clear" w:color="auto" w:fill="D9D9D9" w:themeFill="background1" w:themeFillShade="D9"/>
            <w:vAlign w:val="center"/>
          </w:tcPr>
          <w:p w14:paraId="68445974" w14:textId="77777777" w:rsidR="00E31D36" w:rsidRPr="00E9202F" w:rsidRDefault="00E31D36" w:rsidP="002A0224">
            <w:pPr>
              <w:pStyle w:val="ListParagraph"/>
              <w:numPr>
                <w:ilvl w:val="0"/>
                <w:numId w:val="50"/>
              </w:numPr>
              <w:rPr>
                <w:rFonts w:ascii="Times New Roman" w:hAnsi="Times New Roman"/>
                <w:b/>
                <w:szCs w:val="22"/>
              </w:rPr>
            </w:pPr>
            <w:r w:rsidRPr="00E9202F">
              <w:rPr>
                <w:rFonts w:ascii="Times New Roman" w:hAnsi="Times New Roman"/>
                <w:b/>
                <w:szCs w:val="22"/>
                <w:u w:val="single"/>
              </w:rPr>
              <w:t>SUSPENSION SYSTEM</w:t>
            </w:r>
          </w:p>
        </w:tc>
      </w:tr>
      <w:tr w:rsidR="00E31D36" w:rsidRPr="00C963F5" w14:paraId="61803F36" w14:textId="77777777" w:rsidTr="00EA44CE">
        <w:tc>
          <w:tcPr>
            <w:tcW w:w="7945" w:type="dxa"/>
            <w:vAlign w:val="center"/>
          </w:tcPr>
          <w:p w14:paraId="2D90B05F" w14:textId="77777777" w:rsidR="00E31D36" w:rsidRPr="00C963F5" w:rsidRDefault="00E31D36" w:rsidP="004D0863">
            <w:pPr>
              <w:rPr>
                <w:rFonts w:ascii="Times New Roman" w:hAnsi="Times New Roman"/>
                <w:szCs w:val="22"/>
              </w:rPr>
            </w:pPr>
            <w:r w:rsidRPr="00C963F5">
              <w:rPr>
                <w:rFonts w:ascii="Times New Roman" w:hAnsi="Times New Roman"/>
                <w:szCs w:val="22"/>
              </w:rPr>
              <w:t>Heavy-duty shock absorbers shall be installed on both the front and rear of the chassis.  Springs shall be installed front and rear which are of sufficient strength to carry without damage their share of the actual weight of the vehicle plus anticipated loads and stresses.  The suspension shall be strengthened as needed to prevent any listing or leaning to the side of the vehicle on which the lift is located.</w:t>
            </w:r>
          </w:p>
        </w:tc>
        <w:tc>
          <w:tcPr>
            <w:tcW w:w="1631" w:type="dxa"/>
            <w:shd w:val="clear" w:color="auto" w:fill="FFFFCC"/>
            <w:vAlign w:val="center"/>
          </w:tcPr>
          <w:p w14:paraId="22CB04B4" w14:textId="77777777" w:rsidR="00E31D36" w:rsidRPr="00C963F5" w:rsidRDefault="00E31D36" w:rsidP="004D0863">
            <w:pPr>
              <w:rPr>
                <w:rFonts w:ascii="Times New Roman" w:hAnsi="Times New Roman"/>
                <w:b/>
                <w:szCs w:val="22"/>
                <w:highlight w:val="yellow"/>
              </w:rPr>
            </w:pPr>
          </w:p>
        </w:tc>
      </w:tr>
      <w:tr w:rsidR="00E31D36" w:rsidRPr="00C963F5" w14:paraId="77C943A2" w14:textId="77777777" w:rsidTr="00EA44CE">
        <w:tc>
          <w:tcPr>
            <w:tcW w:w="9576" w:type="dxa"/>
            <w:gridSpan w:val="2"/>
            <w:shd w:val="clear" w:color="auto" w:fill="D9D9D9" w:themeFill="background1" w:themeFillShade="D9"/>
            <w:vAlign w:val="center"/>
          </w:tcPr>
          <w:p w14:paraId="1E5D2E63"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WHEELBASE</w:t>
            </w:r>
          </w:p>
        </w:tc>
      </w:tr>
      <w:tr w:rsidR="00E31D36" w:rsidRPr="00C963F5" w14:paraId="35860BFB" w14:textId="77777777" w:rsidTr="00EA44CE">
        <w:tc>
          <w:tcPr>
            <w:tcW w:w="7945" w:type="dxa"/>
            <w:vAlign w:val="center"/>
          </w:tcPr>
          <w:p w14:paraId="7F349C7A" w14:textId="0914BC6A" w:rsidR="00E31D36" w:rsidRPr="00C963F5" w:rsidRDefault="00E31D36" w:rsidP="004D0863">
            <w:pPr>
              <w:rPr>
                <w:rFonts w:ascii="Times New Roman" w:hAnsi="Times New Roman"/>
                <w:b/>
                <w:szCs w:val="22"/>
                <w:u w:val="single"/>
              </w:rPr>
            </w:pPr>
            <w:r>
              <w:rPr>
                <w:rFonts w:ascii="Times New Roman" w:hAnsi="Times New Roman"/>
                <w:szCs w:val="22"/>
              </w:rPr>
              <w:t xml:space="preserve">The wheelbase length of the </w:t>
            </w:r>
            <w:r w:rsidRPr="00C963F5">
              <w:rPr>
                <w:rFonts w:ascii="Times New Roman" w:hAnsi="Times New Roman"/>
                <w:szCs w:val="22"/>
              </w:rPr>
              <w:t xml:space="preserve">vehicle shall be a minimum of </w:t>
            </w:r>
            <w:r w:rsidR="002D04E1">
              <w:rPr>
                <w:rFonts w:ascii="Times New Roman" w:hAnsi="Times New Roman"/>
                <w:szCs w:val="22"/>
              </w:rPr>
              <w:t>156</w:t>
            </w:r>
            <w:r w:rsidRPr="00C963F5">
              <w:rPr>
                <w:rFonts w:ascii="Times New Roman" w:hAnsi="Times New Roman"/>
                <w:szCs w:val="22"/>
              </w:rPr>
              <w:t xml:space="preserve"> inches.</w:t>
            </w:r>
            <w:r w:rsidRPr="00C963F5">
              <w:rPr>
                <w:rFonts w:ascii="Times New Roman" w:hAnsi="Times New Roman"/>
                <w:szCs w:val="22"/>
              </w:rPr>
              <w:tab/>
            </w:r>
          </w:p>
        </w:tc>
        <w:tc>
          <w:tcPr>
            <w:tcW w:w="1631" w:type="dxa"/>
            <w:shd w:val="clear" w:color="auto" w:fill="FFFFCC"/>
            <w:vAlign w:val="center"/>
          </w:tcPr>
          <w:p w14:paraId="2063F3A0" w14:textId="77777777" w:rsidR="00E31D36" w:rsidRPr="00C963F5" w:rsidRDefault="00E31D36" w:rsidP="004D0863">
            <w:pPr>
              <w:rPr>
                <w:rFonts w:ascii="Times New Roman" w:hAnsi="Times New Roman"/>
                <w:b/>
                <w:szCs w:val="22"/>
                <w:highlight w:val="yellow"/>
              </w:rPr>
            </w:pPr>
          </w:p>
        </w:tc>
      </w:tr>
      <w:tr w:rsidR="00E31D36" w:rsidRPr="00C963F5" w14:paraId="284E59AD" w14:textId="77777777" w:rsidTr="00EA44CE">
        <w:tc>
          <w:tcPr>
            <w:tcW w:w="9576" w:type="dxa"/>
            <w:gridSpan w:val="2"/>
            <w:shd w:val="clear" w:color="auto" w:fill="D9D9D9" w:themeFill="background1" w:themeFillShade="D9"/>
            <w:vAlign w:val="center"/>
          </w:tcPr>
          <w:p w14:paraId="72866144"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ENGINE</w:t>
            </w:r>
          </w:p>
        </w:tc>
      </w:tr>
      <w:tr w:rsidR="00E31D36" w:rsidRPr="00C963F5" w14:paraId="0D3D8BAE" w14:textId="77777777" w:rsidTr="00EA44CE">
        <w:tc>
          <w:tcPr>
            <w:tcW w:w="7945" w:type="dxa"/>
            <w:vAlign w:val="center"/>
          </w:tcPr>
          <w:p w14:paraId="60D311F2" w14:textId="77777777" w:rsidR="00E31D36" w:rsidRPr="006F5B08" w:rsidRDefault="00E31D36" w:rsidP="004D0863">
            <w:pPr>
              <w:rPr>
                <w:rFonts w:ascii="Times New Roman" w:hAnsi="Times New Roman"/>
              </w:rPr>
            </w:pPr>
            <w:r w:rsidRPr="006F5B08">
              <w:rPr>
                <w:rFonts w:ascii="Times New Roman" w:hAnsi="Times New Roman"/>
              </w:rPr>
              <w:t>Engine: 3.5L V6 EcoBoost</w:t>
            </w:r>
          </w:p>
        </w:tc>
        <w:tc>
          <w:tcPr>
            <w:tcW w:w="1631" w:type="dxa"/>
            <w:shd w:val="clear" w:color="auto" w:fill="FFFFCC"/>
            <w:vAlign w:val="center"/>
          </w:tcPr>
          <w:p w14:paraId="1C64516D" w14:textId="77777777" w:rsidR="00E31D36" w:rsidRPr="00C963F5" w:rsidRDefault="00E31D36" w:rsidP="004D0863">
            <w:pPr>
              <w:rPr>
                <w:rFonts w:ascii="Times New Roman" w:hAnsi="Times New Roman"/>
                <w:b/>
                <w:szCs w:val="22"/>
              </w:rPr>
            </w:pPr>
          </w:p>
          <w:p w14:paraId="4F947446" w14:textId="77777777" w:rsidR="00E31D36" w:rsidRPr="00C963F5" w:rsidRDefault="00E31D36" w:rsidP="004D0863">
            <w:pPr>
              <w:rPr>
                <w:rFonts w:ascii="Times New Roman" w:hAnsi="Times New Roman"/>
                <w:b/>
                <w:szCs w:val="22"/>
              </w:rPr>
            </w:pPr>
          </w:p>
        </w:tc>
      </w:tr>
      <w:tr w:rsidR="00E31D36" w:rsidRPr="00C963F5" w14:paraId="48D6285A" w14:textId="77777777" w:rsidTr="00EA44CE">
        <w:tc>
          <w:tcPr>
            <w:tcW w:w="7945" w:type="dxa"/>
            <w:vAlign w:val="center"/>
          </w:tcPr>
          <w:p w14:paraId="0D245B6B" w14:textId="77777777" w:rsidR="00E31D36" w:rsidRPr="00C963F5" w:rsidRDefault="00E31D36" w:rsidP="004D0863">
            <w:pPr>
              <w:rPr>
                <w:rFonts w:ascii="Times New Roman" w:hAnsi="Times New Roman"/>
                <w:szCs w:val="22"/>
              </w:rPr>
            </w:pPr>
            <w:r w:rsidRPr="00C963F5">
              <w:rPr>
                <w:rFonts w:ascii="Times New Roman" w:hAnsi="Times New Roman"/>
                <w:szCs w:val="22"/>
              </w:rPr>
              <w:t>The engine shall be of heavy-duty design and construction.  The engine shall be equipped with oil bath or replaceable element dry type air cleaner and replaceable element full flow oil filter.</w:t>
            </w:r>
          </w:p>
        </w:tc>
        <w:tc>
          <w:tcPr>
            <w:tcW w:w="1631" w:type="dxa"/>
            <w:shd w:val="clear" w:color="auto" w:fill="FFFFCC"/>
            <w:vAlign w:val="center"/>
          </w:tcPr>
          <w:p w14:paraId="46D3DD1B" w14:textId="77777777" w:rsidR="00E31D36" w:rsidRPr="00C963F5" w:rsidRDefault="00E31D36" w:rsidP="004D0863">
            <w:pPr>
              <w:rPr>
                <w:rFonts w:ascii="Times New Roman" w:hAnsi="Times New Roman"/>
                <w:b/>
                <w:szCs w:val="22"/>
              </w:rPr>
            </w:pPr>
          </w:p>
        </w:tc>
      </w:tr>
      <w:tr w:rsidR="00E31D36" w:rsidRPr="00C963F5" w14:paraId="032EFC66" w14:textId="77777777" w:rsidTr="00EA44CE">
        <w:tc>
          <w:tcPr>
            <w:tcW w:w="9576" w:type="dxa"/>
            <w:gridSpan w:val="2"/>
            <w:shd w:val="clear" w:color="auto" w:fill="D9D9D9" w:themeFill="background1" w:themeFillShade="D9"/>
            <w:vAlign w:val="center"/>
          </w:tcPr>
          <w:p w14:paraId="5AD6F2D7"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TRANSMISSION</w:t>
            </w:r>
          </w:p>
        </w:tc>
      </w:tr>
      <w:tr w:rsidR="00E31D36" w:rsidRPr="00C963F5" w14:paraId="2F2D2F8C" w14:textId="77777777" w:rsidTr="00EA44CE">
        <w:tc>
          <w:tcPr>
            <w:tcW w:w="7945" w:type="dxa"/>
            <w:vAlign w:val="center"/>
          </w:tcPr>
          <w:p w14:paraId="3C9583CF" w14:textId="77777777" w:rsidR="00E31D36" w:rsidRPr="00DB2764" w:rsidRDefault="00E31D36" w:rsidP="004D0863">
            <w:pPr>
              <w:rPr>
                <w:rFonts w:ascii="Times New Roman" w:hAnsi="Times New Roman"/>
              </w:rPr>
            </w:pPr>
            <w:r>
              <w:rPr>
                <w:rFonts w:ascii="Times New Roman" w:hAnsi="Times New Roman"/>
              </w:rPr>
              <w:t xml:space="preserve">Ford </w:t>
            </w:r>
            <w:r w:rsidRPr="00DB2764">
              <w:rPr>
                <w:rFonts w:ascii="Times New Roman" w:hAnsi="Times New Roman"/>
              </w:rPr>
              <w:t>10 speed SelectShift transmission</w:t>
            </w:r>
          </w:p>
        </w:tc>
        <w:tc>
          <w:tcPr>
            <w:tcW w:w="1631" w:type="dxa"/>
            <w:shd w:val="clear" w:color="auto" w:fill="FFFFCC"/>
            <w:vAlign w:val="center"/>
          </w:tcPr>
          <w:p w14:paraId="4EEE833A" w14:textId="77777777" w:rsidR="00E31D36" w:rsidRPr="00C963F5" w:rsidRDefault="00E31D36" w:rsidP="004D0863">
            <w:pPr>
              <w:rPr>
                <w:rFonts w:ascii="Times New Roman" w:hAnsi="Times New Roman"/>
                <w:b/>
                <w:szCs w:val="22"/>
              </w:rPr>
            </w:pPr>
          </w:p>
        </w:tc>
      </w:tr>
      <w:tr w:rsidR="00E31D36" w:rsidRPr="00C963F5" w14:paraId="723379EA" w14:textId="77777777" w:rsidTr="00EA44CE">
        <w:tc>
          <w:tcPr>
            <w:tcW w:w="9576" w:type="dxa"/>
            <w:gridSpan w:val="2"/>
            <w:shd w:val="clear" w:color="auto" w:fill="D9D9D9" w:themeFill="background1" w:themeFillShade="D9"/>
            <w:vAlign w:val="center"/>
          </w:tcPr>
          <w:p w14:paraId="7385E1C7"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COOLING SYSTEM</w:t>
            </w:r>
          </w:p>
        </w:tc>
      </w:tr>
      <w:tr w:rsidR="00E31D36" w:rsidRPr="00C963F5" w14:paraId="4B665072" w14:textId="77777777" w:rsidTr="00EA44CE">
        <w:tc>
          <w:tcPr>
            <w:tcW w:w="7945" w:type="dxa"/>
            <w:vAlign w:val="center"/>
          </w:tcPr>
          <w:p w14:paraId="3BD8F221" w14:textId="77777777" w:rsidR="00E31D36" w:rsidRPr="00C963F5" w:rsidRDefault="00E31D36" w:rsidP="004D0863">
            <w:pPr>
              <w:rPr>
                <w:rFonts w:ascii="Times New Roman" w:hAnsi="Times New Roman"/>
                <w:szCs w:val="22"/>
              </w:rPr>
            </w:pPr>
            <w:r w:rsidRPr="00C963F5">
              <w:rPr>
                <w:rFonts w:ascii="Times New Roman" w:hAnsi="Times New Roman"/>
                <w:szCs w:val="22"/>
              </w:rPr>
              <w:t>The cooling system will</w:t>
            </w:r>
            <w:r>
              <w:rPr>
                <w:rFonts w:ascii="Times New Roman" w:hAnsi="Times New Roman"/>
                <w:szCs w:val="22"/>
              </w:rPr>
              <w:t xml:space="preserve"> </w:t>
            </w:r>
            <w:r w:rsidRPr="00C963F5">
              <w:rPr>
                <w:rFonts w:ascii="Times New Roman" w:hAnsi="Times New Roman"/>
                <w:szCs w:val="22"/>
              </w:rPr>
              <w:t>be of a capacity ample to keep the engine within</w:t>
            </w:r>
            <w:r>
              <w:rPr>
                <w:rFonts w:ascii="Times New Roman" w:hAnsi="Times New Roman"/>
                <w:szCs w:val="22"/>
              </w:rPr>
              <w:t xml:space="preserve"> </w:t>
            </w:r>
            <w:r w:rsidRPr="00C963F5">
              <w:rPr>
                <w:rFonts w:ascii="Times New Roman" w:hAnsi="Times New Roman"/>
                <w:szCs w:val="22"/>
              </w:rPr>
              <w:t>a temperature range which will ensure continuous operation and peak performance under all operating conditions.  The cooling system fan and water pump shall be of heavy-duty type.  The cooling system shall be protected with permanent type antifreeze to twenty-five degrees below zero Fahrenheit.</w:t>
            </w:r>
          </w:p>
        </w:tc>
        <w:tc>
          <w:tcPr>
            <w:tcW w:w="1631" w:type="dxa"/>
            <w:shd w:val="clear" w:color="auto" w:fill="FFFFCC"/>
            <w:vAlign w:val="center"/>
          </w:tcPr>
          <w:p w14:paraId="0CCDBA07" w14:textId="77777777" w:rsidR="00E31D36" w:rsidRPr="00C963F5" w:rsidRDefault="00E31D36" w:rsidP="004D0863">
            <w:pPr>
              <w:rPr>
                <w:rFonts w:ascii="Times New Roman" w:hAnsi="Times New Roman"/>
                <w:b/>
                <w:szCs w:val="22"/>
              </w:rPr>
            </w:pPr>
          </w:p>
        </w:tc>
      </w:tr>
      <w:tr w:rsidR="00E31D36" w:rsidRPr="00C963F5" w14:paraId="52ACF418" w14:textId="77777777" w:rsidTr="00EA44CE">
        <w:tc>
          <w:tcPr>
            <w:tcW w:w="9576" w:type="dxa"/>
            <w:gridSpan w:val="2"/>
            <w:shd w:val="clear" w:color="auto" w:fill="D9D9D9" w:themeFill="background1" w:themeFillShade="D9"/>
            <w:vAlign w:val="center"/>
          </w:tcPr>
          <w:p w14:paraId="2F28FE35"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EXHAUST SYSTEM</w:t>
            </w:r>
          </w:p>
        </w:tc>
      </w:tr>
      <w:tr w:rsidR="00E31D36" w:rsidRPr="00C963F5" w14:paraId="63541299" w14:textId="77777777" w:rsidTr="00EA44CE">
        <w:tc>
          <w:tcPr>
            <w:tcW w:w="7945" w:type="dxa"/>
            <w:vAlign w:val="center"/>
          </w:tcPr>
          <w:p w14:paraId="501D2970" w14:textId="77777777" w:rsidR="00E31D36" w:rsidRPr="00C963F5" w:rsidRDefault="00E31D36" w:rsidP="004D0863">
            <w:pPr>
              <w:rPr>
                <w:rFonts w:ascii="Times New Roman" w:hAnsi="Times New Roman"/>
                <w:szCs w:val="22"/>
              </w:rPr>
            </w:pPr>
            <w:r w:rsidRPr="00C963F5">
              <w:rPr>
                <w:rFonts w:ascii="Times New Roman" w:hAnsi="Times New Roman"/>
                <w:szCs w:val="22"/>
              </w:rPr>
              <w:t>The vehicle shall be equipped with a heavy-duty truck type muffler and exhaust system and shall exit roadside (driver side of the vehicle).  To facilitate this, the spare tire will be shipped loose.</w:t>
            </w:r>
          </w:p>
        </w:tc>
        <w:tc>
          <w:tcPr>
            <w:tcW w:w="1631" w:type="dxa"/>
            <w:shd w:val="clear" w:color="auto" w:fill="FFFFCC"/>
            <w:vAlign w:val="center"/>
          </w:tcPr>
          <w:p w14:paraId="09CB9D09" w14:textId="77777777" w:rsidR="00E31D36" w:rsidRPr="00C963F5" w:rsidRDefault="00E31D36" w:rsidP="004D0863">
            <w:pPr>
              <w:rPr>
                <w:rFonts w:ascii="Times New Roman" w:hAnsi="Times New Roman"/>
                <w:b/>
                <w:szCs w:val="22"/>
              </w:rPr>
            </w:pPr>
          </w:p>
        </w:tc>
      </w:tr>
      <w:tr w:rsidR="00E31D36" w:rsidRPr="00C963F5" w14:paraId="43DB436E" w14:textId="77777777" w:rsidTr="00EA44CE">
        <w:tc>
          <w:tcPr>
            <w:tcW w:w="9576" w:type="dxa"/>
            <w:gridSpan w:val="2"/>
            <w:shd w:val="clear" w:color="auto" w:fill="D9D9D9" w:themeFill="background1" w:themeFillShade="D9"/>
            <w:vAlign w:val="center"/>
          </w:tcPr>
          <w:p w14:paraId="2B5A577E"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BRAKES</w:t>
            </w:r>
          </w:p>
        </w:tc>
      </w:tr>
      <w:tr w:rsidR="00E31D36" w:rsidRPr="00C963F5" w14:paraId="783760C1" w14:textId="77777777" w:rsidTr="00EA44CE">
        <w:tc>
          <w:tcPr>
            <w:tcW w:w="7945" w:type="dxa"/>
            <w:vAlign w:val="center"/>
          </w:tcPr>
          <w:p w14:paraId="4DB6B7D0" w14:textId="77777777" w:rsidR="00E31D36" w:rsidRPr="00C963F5" w:rsidRDefault="00E31D36" w:rsidP="004D0863">
            <w:pPr>
              <w:rPr>
                <w:rFonts w:ascii="Times New Roman" w:hAnsi="Times New Roman"/>
                <w:szCs w:val="22"/>
              </w:rPr>
            </w:pPr>
            <w:r w:rsidRPr="00C963F5">
              <w:rPr>
                <w:rFonts w:ascii="Times New Roman" w:hAnsi="Times New Roman"/>
                <w:szCs w:val="22"/>
              </w:rPr>
              <w:t>The service brakes shall be anti-lock power Hydraulic brakes.  Service brakes shall be provided on both front and rear wheels and shall be of the self-adjusting hydraulic type.  Service brakes shall be disc type.</w:t>
            </w:r>
          </w:p>
        </w:tc>
        <w:tc>
          <w:tcPr>
            <w:tcW w:w="1631" w:type="dxa"/>
            <w:shd w:val="clear" w:color="auto" w:fill="FFFFCC"/>
            <w:vAlign w:val="center"/>
          </w:tcPr>
          <w:p w14:paraId="75B69321" w14:textId="77777777" w:rsidR="00E31D36" w:rsidRPr="00C963F5" w:rsidRDefault="00E31D36" w:rsidP="004D0863">
            <w:pPr>
              <w:rPr>
                <w:rFonts w:ascii="Times New Roman" w:hAnsi="Times New Roman"/>
                <w:b/>
                <w:szCs w:val="22"/>
              </w:rPr>
            </w:pPr>
          </w:p>
        </w:tc>
      </w:tr>
      <w:tr w:rsidR="00E31D36" w:rsidRPr="00C963F5" w14:paraId="0971C5FC" w14:textId="77777777" w:rsidTr="00EA44CE">
        <w:tc>
          <w:tcPr>
            <w:tcW w:w="7945" w:type="dxa"/>
            <w:vAlign w:val="center"/>
          </w:tcPr>
          <w:p w14:paraId="7F87D168" w14:textId="77777777" w:rsidR="00E31D36" w:rsidRPr="00C963F5" w:rsidRDefault="00E31D36" w:rsidP="004D0863">
            <w:pPr>
              <w:rPr>
                <w:rFonts w:ascii="Times New Roman" w:hAnsi="Times New Roman"/>
                <w:szCs w:val="22"/>
              </w:rPr>
            </w:pPr>
            <w:r w:rsidRPr="00C963F5">
              <w:rPr>
                <w:rFonts w:ascii="Times New Roman" w:hAnsi="Times New Roman"/>
                <w:szCs w:val="22"/>
              </w:rPr>
              <w:t>A heavy-duty parking brake shall also be provided.</w:t>
            </w:r>
          </w:p>
        </w:tc>
        <w:tc>
          <w:tcPr>
            <w:tcW w:w="1631" w:type="dxa"/>
            <w:shd w:val="clear" w:color="auto" w:fill="FFFFCC"/>
            <w:vAlign w:val="center"/>
          </w:tcPr>
          <w:p w14:paraId="18798862" w14:textId="77777777" w:rsidR="00E31D36" w:rsidRPr="00C963F5" w:rsidRDefault="00E31D36" w:rsidP="004D0863">
            <w:pPr>
              <w:rPr>
                <w:rFonts w:ascii="Times New Roman" w:hAnsi="Times New Roman"/>
                <w:b/>
                <w:szCs w:val="22"/>
              </w:rPr>
            </w:pPr>
          </w:p>
        </w:tc>
      </w:tr>
      <w:tr w:rsidR="00E31D36" w:rsidRPr="00C963F5" w14:paraId="6052A303" w14:textId="77777777" w:rsidTr="00EA44CE">
        <w:tc>
          <w:tcPr>
            <w:tcW w:w="9576" w:type="dxa"/>
            <w:gridSpan w:val="2"/>
            <w:shd w:val="clear" w:color="auto" w:fill="D9D9D9" w:themeFill="background1" w:themeFillShade="D9"/>
            <w:vAlign w:val="center"/>
          </w:tcPr>
          <w:p w14:paraId="6CC518BB" w14:textId="77777777" w:rsidR="00E31D36" w:rsidRPr="00B1325B" w:rsidRDefault="00E31D36" w:rsidP="002A0224">
            <w:pPr>
              <w:pStyle w:val="ListParagraph"/>
              <w:numPr>
                <w:ilvl w:val="0"/>
                <w:numId w:val="50"/>
              </w:numPr>
              <w:rPr>
                <w:rFonts w:ascii="Times New Roman" w:hAnsi="Times New Roman"/>
                <w:b/>
                <w:szCs w:val="22"/>
              </w:rPr>
            </w:pPr>
            <w:r w:rsidRPr="00B1325B">
              <w:rPr>
                <w:rFonts w:ascii="Times New Roman" w:hAnsi="Times New Roman"/>
                <w:b/>
                <w:szCs w:val="22"/>
                <w:u w:val="single"/>
              </w:rPr>
              <w:t>STEERING GEAR</w:t>
            </w:r>
          </w:p>
        </w:tc>
      </w:tr>
      <w:tr w:rsidR="00E31D36" w:rsidRPr="00C963F5" w14:paraId="7B8C4AC5" w14:textId="77777777" w:rsidTr="00EA44CE">
        <w:tc>
          <w:tcPr>
            <w:tcW w:w="7945" w:type="dxa"/>
            <w:vAlign w:val="center"/>
          </w:tcPr>
          <w:p w14:paraId="5D448547" w14:textId="77777777" w:rsidR="00E31D36" w:rsidRPr="00C963F5" w:rsidRDefault="00E31D36" w:rsidP="004D0863">
            <w:pPr>
              <w:rPr>
                <w:rFonts w:ascii="Times New Roman" w:hAnsi="Times New Roman"/>
                <w:szCs w:val="22"/>
              </w:rPr>
            </w:pPr>
            <w:r w:rsidRPr="00C963F5">
              <w:rPr>
                <w:rFonts w:ascii="Times New Roman" w:hAnsi="Times New Roman"/>
                <w:szCs w:val="22"/>
              </w:rPr>
              <w:t>Power steering shall be</w:t>
            </w:r>
            <w:r>
              <w:rPr>
                <w:rFonts w:ascii="Times New Roman" w:hAnsi="Times New Roman"/>
                <w:szCs w:val="22"/>
              </w:rPr>
              <w:t xml:space="preserve"> </w:t>
            </w:r>
            <w:r w:rsidRPr="00C963F5">
              <w:rPr>
                <w:rFonts w:ascii="Times New Roman" w:hAnsi="Times New Roman"/>
                <w:szCs w:val="22"/>
              </w:rPr>
              <w:t>provided on the vehicle with tilt, multi-position steering wheel and speed (cruise) control.</w:t>
            </w:r>
          </w:p>
        </w:tc>
        <w:tc>
          <w:tcPr>
            <w:tcW w:w="1631" w:type="dxa"/>
            <w:shd w:val="clear" w:color="auto" w:fill="FFFFCC"/>
            <w:vAlign w:val="center"/>
          </w:tcPr>
          <w:p w14:paraId="28B9D0CF" w14:textId="77777777" w:rsidR="00E31D36" w:rsidRPr="00C963F5" w:rsidRDefault="00E31D36" w:rsidP="004D0863">
            <w:pPr>
              <w:rPr>
                <w:rFonts w:ascii="Times New Roman" w:hAnsi="Times New Roman"/>
                <w:b/>
                <w:szCs w:val="22"/>
              </w:rPr>
            </w:pPr>
          </w:p>
        </w:tc>
      </w:tr>
      <w:tr w:rsidR="00E31D36" w:rsidRPr="00C963F5" w14:paraId="1267EACC" w14:textId="77777777" w:rsidTr="00EA44CE">
        <w:tc>
          <w:tcPr>
            <w:tcW w:w="9576" w:type="dxa"/>
            <w:gridSpan w:val="2"/>
            <w:shd w:val="clear" w:color="auto" w:fill="D9D9D9" w:themeFill="background1" w:themeFillShade="D9"/>
            <w:vAlign w:val="center"/>
          </w:tcPr>
          <w:p w14:paraId="501D62E6" w14:textId="77777777" w:rsidR="00E31D36" w:rsidRPr="00FF650E" w:rsidRDefault="00E31D36" w:rsidP="002A0224">
            <w:pPr>
              <w:pStyle w:val="ListParagraph"/>
              <w:numPr>
                <w:ilvl w:val="0"/>
                <w:numId w:val="50"/>
              </w:numPr>
              <w:rPr>
                <w:rFonts w:ascii="Times New Roman" w:hAnsi="Times New Roman"/>
                <w:b/>
                <w:szCs w:val="22"/>
              </w:rPr>
            </w:pPr>
            <w:r w:rsidRPr="00FF650E">
              <w:rPr>
                <w:rFonts w:ascii="Times New Roman" w:hAnsi="Times New Roman"/>
                <w:b/>
                <w:szCs w:val="22"/>
                <w:u w:val="single"/>
              </w:rPr>
              <w:t>HORNS</w:t>
            </w:r>
          </w:p>
        </w:tc>
      </w:tr>
      <w:tr w:rsidR="00E31D36" w:rsidRPr="00C963F5" w14:paraId="07F83AF4" w14:textId="77777777" w:rsidTr="00EA44CE">
        <w:tc>
          <w:tcPr>
            <w:tcW w:w="7945" w:type="dxa"/>
            <w:vAlign w:val="center"/>
          </w:tcPr>
          <w:p w14:paraId="37A75466" w14:textId="77777777" w:rsidR="00E31D36" w:rsidRPr="00C963F5" w:rsidRDefault="00E31D36" w:rsidP="004D0863">
            <w:pPr>
              <w:rPr>
                <w:rFonts w:ascii="Times New Roman" w:hAnsi="Times New Roman"/>
                <w:b/>
                <w:szCs w:val="22"/>
                <w:u w:val="single"/>
              </w:rPr>
            </w:pPr>
            <w:r w:rsidRPr="00C963F5">
              <w:rPr>
                <w:rFonts w:ascii="Times New Roman" w:hAnsi="Times New Roman"/>
                <w:szCs w:val="22"/>
              </w:rPr>
              <w:t xml:space="preserve">The vehicle shall be equipped with dual horns or a single horn </w:t>
            </w:r>
            <w:r>
              <w:rPr>
                <w:rFonts w:ascii="Times New Roman" w:hAnsi="Times New Roman"/>
                <w:szCs w:val="22"/>
              </w:rPr>
              <w:t>OEM standard</w:t>
            </w:r>
          </w:p>
        </w:tc>
        <w:tc>
          <w:tcPr>
            <w:tcW w:w="1631" w:type="dxa"/>
            <w:shd w:val="clear" w:color="auto" w:fill="FFFFCC"/>
            <w:vAlign w:val="center"/>
          </w:tcPr>
          <w:p w14:paraId="295DA10D" w14:textId="77777777" w:rsidR="00E31D36" w:rsidRPr="00C963F5" w:rsidRDefault="00E31D36" w:rsidP="004D0863">
            <w:pPr>
              <w:rPr>
                <w:rFonts w:ascii="Times New Roman" w:hAnsi="Times New Roman"/>
                <w:b/>
                <w:szCs w:val="22"/>
              </w:rPr>
            </w:pPr>
          </w:p>
        </w:tc>
      </w:tr>
      <w:tr w:rsidR="00E31D36" w:rsidRPr="00C963F5" w14:paraId="18E2F642" w14:textId="77777777" w:rsidTr="00EA44CE">
        <w:tc>
          <w:tcPr>
            <w:tcW w:w="9576" w:type="dxa"/>
            <w:gridSpan w:val="2"/>
            <w:shd w:val="clear" w:color="auto" w:fill="D9D9D9" w:themeFill="background1" w:themeFillShade="D9"/>
            <w:vAlign w:val="center"/>
          </w:tcPr>
          <w:p w14:paraId="58FA6434" w14:textId="77777777" w:rsidR="00E31D36" w:rsidRPr="00FF650E" w:rsidRDefault="00E31D36" w:rsidP="002A0224">
            <w:pPr>
              <w:pStyle w:val="ListParagraph"/>
              <w:numPr>
                <w:ilvl w:val="0"/>
                <w:numId w:val="50"/>
              </w:numPr>
              <w:rPr>
                <w:rFonts w:ascii="Times New Roman" w:hAnsi="Times New Roman"/>
                <w:b/>
                <w:szCs w:val="22"/>
              </w:rPr>
            </w:pPr>
            <w:r w:rsidRPr="00FF650E">
              <w:rPr>
                <w:rFonts w:ascii="Times New Roman" w:hAnsi="Times New Roman"/>
                <w:b/>
                <w:szCs w:val="22"/>
                <w:u w:val="single"/>
              </w:rPr>
              <w:t>INSTRUMENT PANEL</w:t>
            </w:r>
          </w:p>
        </w:tc>
      </w:tr>
      <w:tr w:rsidR="00E31D36" w:rsidRPr="00C963F5" w14:paraId="7E38D88F" w14:textId="77777777" w:rsidTr="00EA44CE">
        <w:tc>
          <w:tcPr>
            <w:tcW w:w="7945" w:type="dxa"/>
            <w:vAlign w:val="center"/>
          </w:tcPr>
          <w:p w14:paraId="560E13DF"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driver's instrument panel shall include, at least, a speedometer, odometer, upper beam headlight indicator, left and right turn signal indicator, fuel gauge, and ammeter or voltmeter.  </w:t>
            </w:r>
            <w:r w:rsidRPr="00C963F5">
              <w:rPr>
                <w:rFonts w:ascii="Times New Roman" w:hAnsi="Times New Roman"/>
                <w:szCs w:val="22"/>
              </w:rPr>
              <w:lastRenderedPageBreak/>
              <w:t>The instrument panel shall also contain either gauges or warning lights indicating oil pressure, brake system pressure and water temperature.  The instrument panel shall be adequately lighted.  The chassis manufacturer shall provide and cover instrument panel with plastic covering or equivalent in order to provide protection from precipitation from time of manufacture until body is mounted.</w:t>
            </w:r>
          </w:p>
        </w:tc>
        <w:tc>
          <w:tcPr>
            <w:tcW w:w="1631" w:type="dxa"/>
            <w:shd w:val="clear" w:color="auto" w:fill="FFFFCC"/>
            <w:vAlign w:val="center"/>
          </w:tcPr>
          <w:p w14:paraId="751D404E" w14:textId="77777777" w:rsidR="00E31D36" w:rsidRPr="00C963F5" w:rsidRDefault="00E31D36" w:rsidP="004D0863">
            <w:pPr>
              <w:rPr>
                <w:rFonts w:ascii="Times New Roman" w:hAnsi="Times New Roman"/>
                <w:b/>
                <w:szCs w:val="22"/>
              </w:rPr>
            </w:pPr>
          </w:p>
        </w:tc>
      </w:tr>
      <w:tr w:rsidR="00E31D36" w:rsidRPr="00C963F5" w14:paraId="4B13CE29" w14:textId="77777777" w:rsidTr="00EA44CE">
        <w:tc>
          <w:tcPr>
            <w:tcW w:w="9576" w:type="dxa"/>
            <w:gridSpan w:val="2"/>
            <w:shd w:val="clear" w:color="auto" w:fill="D9D9D9" w:themeFill="background1" w:themeFillShade="D9"/>
            <w:vAlign w:val="center"/>
          </w:tcPr>
          <w:p w14:paraId="65D8D943" w14:textId="77777777" w:rsidR="00E31D36" w:rsidRPr="00FF650E" w:rsidRDefault="00E31D36" w:rsidP="002A0224">
            <w:pPr>
              <w:pStyle w:val="ListParagraph"/>
              <w:numPr>
                <w:ilvl w:val="0"/>
                <w:numId w:val="50"/>
              </w:numPr>
              <w:rPr>
                <w:rFonts w:ascii="Times New Roman" w:hAnsi="Times New Roman"/>
                <w:b/>
                <w:szCs w:val="22"/>
              </w:rPr>
            </w:pPr>
            <w:r w:rsidRPr="00FF650E">
              <w:rPr>
                <w:rFonts w:ascii="Times New Roman" w:hAnsi="Times New Roman"/>
                <w:b/>
                <w:szCs w:val="22"/>
                <w:u w:val="single"/>
              </w:rPr>
              <w:t>BACK-UP ALARM AND CAMERA</w:t>
            </w:r>
          </w:p>
        </w:tc>
      </w:tr>
      <w:tr w:rsidR="00E31D36" w:rsidRPr="00C963F5" w14:paraId="15B95A66" w14:textId="77777777" w:rsidTr="00EA44CE">
        <w:tc>
          <w:tcPr>
            <w:tcW w:w="7945" w:type="dxa"/>
            <w:vAlign w:val="center"/>
          </w:tcPr>
          <w:p w14:paraId="51D8C72C" w14:textId="77777777" w:rsidR="00E31D36" w:rsidRDefault="00E31D36" w:rsidP="004D0863">
            <w:pPr>
              <w:rPr>
                <w:rFonts w:ascii="Times New Roman" w:hAnsi="Times New Roman"/>
                <w:szCs w:val="22"/>
              </w:rPr>
            </w:pPr>
            <w:r w:rsidRPr="00C963F5">
              <w:rPr>
                <w:rFonts w:ascii="Times New Roman" w:hAnsi="Times New Roman"/>
                <w:szCs w:val="22"/>
              </w:rPr>
              <w:t>The vehicle shall have an audible, repetitive alarm automatically sounding when the vehicle is moving backwards.  The back-up alarm shall be mounted toward the rearmost part of the vehicle and protected from water and road spray.</w:t>
            </w:r>
          </w:p>
          <w:p w14:paraId="045DB961" w14:textId="77777777" w:rsidR="00E31D36" w:rsidRDefault="00E31D36" w:rsidP="004D0863">
            <w:pPr>
              <w:rPr>
                <w:rFonts w:ascii="Times New Roman" w:hAnsi="Times New Roman"/>
                <w:szCs w:val="22"/>
              </w:rPr>
            </w:pPr>
          </w:p>
          <w:p w14:paraId="1A9D8247" w14:textId="61BD2E79" w:rsidR="00E31D36" w:rsidRPr="00C963F5" w:rsidRDefault="00E31D36" w:rsidP="004D0863">
            <w:pPr>
              <w:pStyle w:val="Default"/>
              <w:rPr>
                <w:szCs w:val="22"/>
              </w:rPr>
            </w:pPr>
            <w:r w:rsidRPr="005A28D8">
              <w:rPr>
                <w:i/>
                <w:sz w:val="20"/>
                <w:szCs w:val="20"/>
              </w:rPr>
              <w:t>Backup Camera:</w:t>
            </w:r>
            <w:r w:rsidRPr="005A28D8">
              <w:rPr>
                <w:sz w:val="20"/>
                <w:szCs w:val="20"/>
              </w:rPr>
              <w:t xml:space="preserve"> </w:t>
            </w:r>
            <w:r w:rsidR="00B6653C">
              <w:rPr>
                <w:sz w:val="20"/>
                <w:szCs w:val="20"/>
              </w:rPr>
              <w:t>Ford OEM</w:t>
            </w:r>
            <w:r w:rsidR="00B01ADB">
              <w:rPr>
                <w:sz w:val="20"/>
                <w:szCs w:val="20"/>
              </w:rPr>
              <w:t xml:space="preserve"> back up camera and monitor.</w:t>
            </w:r>
          </w:p>
        </w:tc>
        <w:tc>
          <w:tcPr>
            <w:tcW w:w="1631" w:type="dxa"/>
            <w:shd w:val="clear" w:color="auto" w:fill="FFFFCC"/>
            <w:vAlign w:val="center"/>
          </w:tcPr>
          <w:p w14:paraId="279B8E93" w14:textId="77777777" w:rsidR="00E31D36" w:rsidRPr="00C963F5" w:rsidRDefault="00E31D36" w:rsidP="004D0863">
            <w:pPr>
              <w:rPr>
                <w:rFonts w:ascii="Times New Roman" w:hAnsi="Times New Roman"/>
                <w:b/>
                <w:szCs w:val="22"/>
              </w:rPr>
            </w:pPr>
          </w:p>
        </w:tc>
      </w:tr>
      <w:tr w:rsidR="00E31D36" w:rsidRPr="00C963F5" w14:paraId="26D8B2A6" w14:textId="77777777" w:rsidTr="00EA44CE">
        <w:tc>
          <w:tcPr>
            <w:tcW w:w="9576" w:type="dxa"/>
            <w:gridSpan w:val="2"/>
            <w:shd w:val="clear" w:color="auto" w:fill="D9D9D9" w:themeFill="background1" w:themeFillShade="D9"/>
            <w:vAlign w:val="center"/>
          </w:tcPr>
          <w:p w14:paraId="02CDA8FD" w14:textId="77777777" w:rsidR="00E31D36" w:rsidRPr="00BE734D" w:rsidRDefault="00E31D36" w:rsidP="002A0224">
            <w:pPr>
              <w:pStyle w:val="ListParagraph"/>
              <w:numPr>
                <w:ilvl w:val="0"/>
                <w:numId w:val="50"/>
              </w:numPr>
              <w:rPr>
                <w:rFonts w:ascii="Times New Roman" w:hAnsi="Times New Roman"/>
                <w:b/>
                <w:szCs w:val="22"/>
              </w:rPr>
            </w:pPr>
            <w:r w:rsidRPr="00BE734D">
              <w:rPr>
                <w:rFonts w:ascii="Times New Roman" w:hAnsi="Times New Roman"/>
                <w:b/>
                <w:szCs w:val="22"/>
                <w:u w:val="single"/>
              </w:rPr>
              <w:t>AM/FM RADIO with BLUETOOTH</w:t>
            </w:r>
          </w:p>
        </w:tc>
      </w:tr>
      <w:tr w:rsidR="00E31D36" w:rsidRPr="00C963F5" w14:paraId="196CBAB9" w14:textId="77777777" w:rsidTr="00EA44CE">
        <w:tc>
          <w:tcPr>
            <w:tcW w:w="7945" w:type="dxa"/>
            <w:vAlign w:val="center"/>
          </w:tcPr>
          <w:p w14:paraId="624A61BF" w14:textId="2B15D23A" w:rsidR="00E31D36" w:rsidRPr="00C963F5" w:rsidRDefault="00E31D36" w:rsidP="004D0863">
            <w:pPr>
              <w:rPr>
                <w:rFonts w:ascii="Times New Roman" w:hAnsi="Times New Roman"/>
                <w:szCs w:val="22"/>
              </w:rPr>
            </w:pPr>
            <w:r w:rsidRPr="00A218F2">
              <w:rPr>
                <w:rFonts w:ascii="Times New Roman" w:hAnsi="Times New Roman"/>
                <w:szCs w:val="22"/>
              </w:rPr>
              <w:t xml:space="preserve">Respondent shall provide an AM/FM stereo radio with </w:t>
            </w:r>
            <w:r>
              <w:rPr>
                <w:rFonts w:ascii="Times New Roman" w:hAnsi="Times New Roman"/>
                <w:szCs w:val="22"/>
              </w:rPr>
              <w:t>Bluetooth</w:t>
            </w:r>
            <w:r w:rsidRPr="00A218F2">
              <w:rPr>
                <w:rFonts w:ascii="Times New Roman" w:hAnsi="Times New Roman"/>
                <w:szCs w:val="22"/>
              </w:rPr>
              <w:t xml:space="preserve">, with a digital clock installed by the chassis or bus manufacturer and mounted on the appropriate location of the instrument panel, with </w:t>
            </w:r>
            <w:r>
              <w:rPr>
                <w:rFonts w:ascii="Times New Roman" w:hAnsi="Times New Roman"/>
                <w:szCs w:val="22"/>
              </w:rPr>
              <w:t>f</w:t>
            </w:r>
            <w:r w:rsidR="001345C7">
              <w:rPr>
                <w:rFonts w:ascii="Times New Roman" w:hAnsi="Times New Roman"/>
                <w:szCs w:val="22"/>
              </w:rPr>
              <w:t>ive</w:t>
            </w:r>
            <w:r w:rsidRPr="00A218F2">
              <w:rPr>
                <w:rFonts w:ascii="Times New Roman" w:hAnsi="Times New Roman"/>
                <w:szCs w:val="22"/>
              </w:rPr>
              <w:t xml:space="preserve"> (</w:t>
            </w:r>
            <w:r w:rsidR="001345C7">
              <w:rPr>
                <w:rFonts w:ascii="Times New Roman" w:hAnsi="Times New Roman"/>
                <w:szCs w:val="22"/>
              </w:rPr>
              <w:t>5</w:t>
            </w:r>
            <w:r w:rsidRPr="00A218F2">
              <w:rPr>
                <w:rFonts w:ascii="Times New Roman" w:hAnsi="Times New Roman"/>
                <w:szCs w:val="22"/>
              </w:rPr>
              <w:t>) speakers (</w:t>
            </w:r>
            <w:r w:rsidR="001345C7">
              <w:rPr>
                <w:rFonts w:ascii="Times New Roman" w:hAnsi="Times New Roman"/>
                <w:szCs w:val="22"/>
              </w:rPr>
              <w:t>one</w:t>
            </w:r>
            <w:r w:rsidRPr="00A218F2">
              <w:rPr>
                <w:rFonts w:ascii="Times New Roman" w:hAnsi="Times New Roman"/>
                <w:szCs w:val="22"/>
              </w:rPr>
              <w:t xml:space="preserve"> driver area, two behind driver area, two rear).</w:t>
            </w:r>
          </w:p>
        </w:tc>
        <w:tc>
          <w:tcPr>
            <w:tcW w:w="1631" w:type="dxa"/>
            <w:shd w:val="clear" w:color="auto" w:fill="FFFFCC"/>
            <w:vAlign w:val="center"/>
          </w:tcPr>
          <w:p w14:paraId="5A94CC41" w14:textId="77777777" w:rsidR="00E31D36" w:rsidRPr="00C963F5" w:rsidRDefault="00E31D36" w:rsidP="004D0863">
            <w:pPr>
              <w:rPr>
                <w:rFonts w:ascii="Times New Roman" w:hAnsi="Times New Roman"/>
                <w:b/>
                <w:szCs w:val="22"/>
              </w:rPr>
            </w:pPr>
          </w:p>
        </w:tc>
      </w:tr>
      <w:tr w:rsidR="00E31D36" w:rsidRPr="00C963F5" w14:paraId="7CE43658" w14:textId="77777777" w:rsidTr="00EA44CE">
        <w:tc>
          <w:tcPr>
            <w:tcW w:w="9576" w:type="dxa"/>
            <w:gridSpan w:val="2"/>
            <w:shd w:val="clear" w:color="auto" w:fill="D9D9D9" w:themeFill="background1" w:themeFillShade="D9"/>
            <w:vAlign w:val="center"/>
          </w:tcPr>
          <w:p w14:paraId="7B440E44" w14:textId="77777777" w:rsidR="00E31D36" w:rsidRPr="00BE734D" w:rsidRDefault="00E31D36" w:rsidP="002A0224">
            <w:pPr>
              <w:pStyle w:val="ListParagraph"/>
              <w:numPr>
                <w:ilvl w:val="0"/>
                <w:numId w:val="50"/>
              </w:numPr>
              <w:rPr>
                <w:rFonts w:ascii="Times New Roman" w:hAnsi="Times New Roman"/>
                <w:b/>
                <w:szCs w:val="22"/>
              </w:rPr>
            </w:pPr>
            <w:r w:rsidRPr="00BE734D">
              <w:rPr>
                <w:rFonts w:ascii="Times New Roman" w:hAnsi="Times New Roman"/>
                <w:b/>
                <w:szCs w:val="22"/>
                <w:u w:val="single"/>
              </w:rPr>
              <w:t>ELECTRICAL SYSTEM</w:t>
            </w:r>
          </w:p>
        </w:tc>
      </w:tr>
      <w:tr w:rsidR="00E31D36" w:rsidRPr="00C963F5" w14:paraId="72EE54F8" w14:textId="77777777" w:rsidTr="00EA44CE">
        <w:tc>
          <w:tcPr>
            <w:tcW w:w="7945" w:type="dxa"/>
            <w:vAlign w:val="center"/>
          </w:tcPr>
          <w:p w14:paraId="5A05C0AF" w14:textId="77777777" w:rsidR="00E31D36" w:rsidRPr="00C963F5" w:rsidRDefault="00E31D36" w:rsidP="004D0863">
            <w:pPr>
              <w:rPr>
                <w:rFonts w:ascii="Times New Roman" w:hAnsi="Times New Roman"/>
                <w:szCs w:val="22"/>
              </w:rPr>
            </w:pPr>
            <w:r w:rsidRPr="00C963F5">
              <w:rPr>
                <w:rFonts w:ascii="Times New Roman" w:hAnsi="Times New Roman"/>
                <w:szCs w:val="22"/>
              </w:rPr>
              <w:t>The electrical system shall be the 12 volt type.  All electrical components shall be designed to function effectively under both normal driving conditions and conditions of high amperage requirements at idle speeds.</w:t>
            </w:r>
          </w:p>
        </w:tc>
        <w:tc>
          <w:tcPr>
            <w:tcW w:w="1631" w:type="dxa"/>
            <w:shd w:val="clear" w:color="auto" w:fill="FFFFCC"/>
            <w:vAlign w:val="center"/>
          </w:tcPr>
          <w:p w14:paraId="29BDD703" w14:textId="77777777" w:rsidR="00E31D36" w:rsidRPr="00C963F5" w:rsidRDefault="00E31D36" w:rsidP="004D0863">
            <w:pPr>
              <w:rPr>
                <w:rFonts w:ascii="Times New Roman" w:hAnsi="Times New Roman"/>
                <w:b/>
                <w:szCs w:val="22"/>
              </w:rPr>
            </w:pPr>
          </w:p>
        </w:tc>
      </w:tr>
      <w:tr w:rsidR="00E31D36" w:rsidRPr="00C963F5" w14:paraId="4ABA367A" w14:textId="77777777" w:rsidTr="00EA44CE">
        <w:tc>
          <w:tcPr>
            <w:tcW w:w="9576" w:type="dxa"/>
            <w:gridSpan w:val="2"/>
            <w:shd w:val="clear" w:color="auto" w:fill="D9D9D9" w:themeFill="background1" w:themeFillShade="D9"/>
            <w:vAlign w:val="center"/>
          </w:tcPr>
          <w:p w14:paraId="3C3EA7DA" w14:textId="77777777" w:rsidR="00E31D36" w:rsidRPr="00BE734D" w:rsidRDefault="00E31D36" w:rsidP="002A0224">
            <w:pPr>
              <w:pStyle w:val="ListParagraph"/>
              <w:numPr>
                <w:ilvl w:val="0"/>
                <w:numId w:val="50"/>
              </w:numPr>
              <w:rPr>
                <w:rFonts w:ascii="Times New Roman" w:hAnsi="Times New Roman"/>
                <w:b/>
                <w:szCs w:val="22"/>
              </w:rPr>
            </w:pPr>
            <w:r w:rsidRPr="00BE734D">
              <w:rPr>
                <w:rFonts w:ascii="Times New Roman" w:hAnsi="Times New Roman"/>
                <w:b/>
                <w:szCs w:val="22"/>
                <w:u w:val="single"/>
              </w:rPr>
              <w:t>TWELVE VOLT POWER OUTLET (CIGAR LIGHTER)</w:t>
            </w:r>
          </w:p>
        </w:tc>
      </w:tr>
      <w:tr w:rsidR="00E31D36" w:rsidRPr="00C963F5" w14:paraId="60652536" w14:textId="77777777" w:rsidTr="00EA44CE">
        <w:tc>
          <w:tcPr>
            <w:tcW w:w="7945" w:type="dxa"/>
            <w:vAlign w:val="center"/>
          </w:tcPr>
          <w:p w14:paraId="64C8CFD1" w14:textId="77777777" w:rsidR="00E31D36" w:rsidRPr="00C963F5" w:rsidRDefault="00E31D36" w:rsidP="004D0863">
            <w:pPr>
              <w:rPr>
                <w:rFonts w:ascii="Times New Roman" w:hAnsi="Times New Roman"/>
                <w:b/>
                <w:szCs w:val="22"/>
                <w:u w:val="single"/>
              </w:rPr>
            </w:pPr>
            <w:r>
              <w:rPr>
                <w:rFonts w:ascii="Times New Roman" w:hAnsi="Times New Roman"/>
                <w:szCs w:val="22"/>
              </w:rPr>
              <w:t xml:space="preserve">Respondent shall provide </w:t>
            </w:r>
            <w:r w:rsidRPr="00A218F2">
              <w:rPr>
                <w:rFonts w:ascii="Times New Roman" w:hAnsi="Times New Roman"/>
                <w:szCs w:val="22"/>
              </w:rPr>
              <w:t xml:space="preserve">two </w:t>
            </w:r>
            <w:r w:rsidRPr="00C963F5">
              <w:rPr>
                <w:rFonts w:ascii="Times New Roman" w:hAnsi="Times New Roman"/>
                <w:szCs w:val="22"/>
              </w:rPr>
              <w:t>12 Volt power outlet</w:t>
            </w:r>
            <w:r>
              <w:rPr>
                <w:rFonts w:ascii="Times New Roman" w:hAnsi="Times New Roman"/>
                <w:szCs w:val="22"/>
              </w:rPr>
              <w:t>s</w:t>
            </w:r>
            <w:r w:rsidRPr="00C963F5">
              <w:rPr>
                <w:rFonts w:ascii="Times New Roman" w:hAnsi="Times New Roman"/>
                <w:szCs w:val="22"/>
              </w:rPr>
              <w:t>.</w:t>
            </w:r>
          </w:p>
        </w:tc>
        <w:tc>
          <w:tcPr>
            <w:tcW w:w="1631" w:type="dxa"/>
            <w:shd w:val="clear" w:color="auto" w:fill="FFFFCC"/>
            <w:vAlign w:val="center"/>
          </w:tcPr>
          <w:p w14:paraId="06D97B8B" w14:textId="77777777" w:rsidR="00E31D36" w:rsidRPr="00C963F5" w:rsidRDefault="00E31D36" w:rsidP="004D0863">
            <w:pPr>
              <w:rPr>
                <w:rFonts w:ascii="Times New Roman" w:hAnsi="Times New Roman"/>
                <w:b/>
                <w:szCs w:val="22"/>
              </w:rPr>
            </w:pPr>
          </w:p>
        </w:tc>
      </w:tr>
      <w:tr w:rsidR="00E31D36" w:rsidRPr="00C963F5" w14:paraId="0879834B" w14:textId="77777777" w:rsidTr="00EA44CE">
        <w:tc>
          <w:tcPr>
            <w:tcW w:w="9576" w:type="dxa"/>
            <w:gridSpan w:val="2"/>
            <w:shd w:val="clear" w:color="auto" w:fill="D9D9D9" w:themeFill="background1" w:themeFillShade="D9"/>
            <w:vAlign w:val="center"/>
          </w:tcPr>
          <w:p w14:paraId="23517EC8"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ALTERNATOR</w:t>
            </w:r>
          </w:p>
        </w:tc>
      </w:tr>
      <w:tr w:rsidR="00E31D36" w:rsidRPr="00C963F5" w14:paraId="7F00C4B2" w14:textId="77777777" w:rsidTr="00EA44CE">
        <w:tc>
          <w:tcPr>
            <w:tcW w:w="7945" w:type="dxa"/>
            <w:vAlign w:val="center"/>
          </w:tcPr>
          <w:p w14:paraId="38AE9669"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generating system shall be the OEM standard alternating current type (heavy duty) with alternator capacity minimum </w:t>
            </w:r>
            <w:r>
              <w:rPr>
                <w:rFonts w:ascii="Times New Roman" w:hAnsi="Times New Roman"/>
                <w:szCs w:val="22"/>
              </w:rPr>
              <w:t>250</w:t>
            </w:r>
            <w:r w:rsidRPr="00C963F5">
              <w:rPr>
                <w:rFonts w:ascii="Times New Roman" w:hAnsi="Times New Roman"/>
                <w:szCs w:val="22"/>
              </w:rPr>
              <w:t xml:space="preserve"> amps </w:t>
            </w:r>
          </w:p>
        </w:tc>
        <w:tc>
          <w:tcPr>
            <w:tcW w:w="1631" w:type="dxa"/>
            <w:shd w:val="clear" w:color="auto" w:fill="FFFFCC"/>
            <w:vAlign w:val="center"/>
          </w:tcPr>
          <w:p w14:paraId="1CCCFC89" w14:textId="77777777" w:rsidR="00E31D36" w:rsidRPr="00C963F5" w:rsidRDefault="00E31D36" w:rsidP="004D0863">
            <w:pPr>
              <w:rPr>
                <w:rFonts w:ascii="Times New Roman" w:hAnsi="Times New Roman"/>
                <w:b/>
                <w:szCs w:val="22"/>
              </w:rPr>
            </w:pPr>
          </w:p>
        </w:tc>
      </w:tr>
      <w:tr w:rsidR="00E31D36" w:rsidRPr="00C963F5" w14:paraId="5E31700E" w14:textId="77777777" w:rsidTr="00EA44CE">
        <w:tc>
          <w:tcPr>
            <w:tcW w:w="9576" w:type="dxa"/>
            <w:gridSpan w:val="2"/>
            <w:shd w:val="clear" w:color="auto" w:fill="D9D9D9" w:themeFill="background1" w:themeFillShade="D9"/>
            <w:vAlign w:val="center"/>
          </w:tcPr>
          <w:p w14:paraId="5B86D1F4"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BATTERY SYSTEM</w:t>
            </w:r>
          </w:p>
        </w:tc>
      </w:tr>
      <w:tr w:rsidR="00E31D36" w:rsidRPr="00C963F5" w14:paraId="51A3CB82" w14:textId="77777777" w:rsidTr="00EA44CE">
        <w:tc>
          <w:tcPr>
            <w:tcW w:w="7945" w:type="dxa"/>
            <w:vAlign w:val="center"/>
          </w:tcPr>
          <w:p w14:paraId="29A4B0F0" w14:textId="5E3A5DBD" w:rsidR="00E31D36" w:rsidRPr="00C963F5" w:rsidRDefault="00E972BB" w:rsidP="004D0863">
            <w:pPr>
              <w:rPr>
                <w:rFonts w:ascii="Times New Roman" w:hAnsi="Times New Roman"/>
                <w:szCs w:val="22"/>
              </w:rPr>
            </w:pPr>
            <w:r w:rsidRPr="00E972BB">
              <w:rPr>
                <w:rFonts w:ascii="Times New Roman" w:hAnsi="Times New Roman"/>
                <w:szCs w:val="22"/>
              </w:rPr>
              <w:t>Ford dual AGM</w:t>
            </w:r>
            <w:r w:rsidR="00A82FA5">
              <w:rPr>
                <w:rFonts w:ascii="Times New Roman" w:hAnsi="Times New Roman"/>
                <w:szCs w:val="22"/>
              </w:rPr>
              <w:t xml:space="preserve"> batteries with a minimum capacity of each battery not less than</w:t>
            </w:r>
            <w:r w:rsidRPr="00E972BB">
              <w:rPr>
                <w:rFonts w:ascii="Times New Roman" w:hAnsi="Times New Roman"/>
                <w:szCs w:val="22"/>
              </w:rPr>
              <w:t xml:space="preserve"> </w:t>
            </w:r>
            <w:r w:rsidR="00542880" w:rsidRPr="00E972BB">
              <w:rPr>
                <w:rFonts w:ascii="Times New Roman" w:hAnsi="Times New Roman"/>
                <w:szCs w:val="22"/>
              </w:rPr>
              <w:t>70-amp</w:t>
            </w:r>
            <w:r w:rsidRPr="00E972BB">
              <w:rPr>
                <w:rFonts w:ascii="Times New Roman" w:hAnsi="Times New Roman"/>
                <w:szCs w:val="22"/>
              </w:rPr>
              <w:t xml:space="preserve"> hour</w:t>
            </w:r>
            <w:r w:rsidR="00B1348B">
              <w:rPr>
                <w:rFonts w:ascii="Times New Roman" w:hAnsi="Times New Roman"/>
                <w:szCs w:val="22"/>
              </w:rPr>
              <w:t>.</w:t>
            </w:r>
          </w:p>
        </w:tc>
        <w:tc>
          <w:tcPr>
            <w:tcW w:w="1631" w:type="dxa"/>
            <w:shd w:val="clear" w:color="auto" w:fill="FFFFCC"/>
            <w:vAlign w:val="center"/>
          </w:tcPr>
          <w:p w14:paraId="2E24B796" w14:textId="77777777" w:rsidR="00E31D36" w:rsidRPr="00C963F5" w:rsidRDefault="00E31D36" w:rsidP="004D0863">
            <w:pPr>
              <w:rPr>
                <w:rFonts w:ascii="Times New Roman" w:hAnsi="Times New Roman"/>
                <w:b/>
                <w:szCs w:val="22"/>
              </w:rPr>
            </w:pPr>
            <w:r w:rsidRPr="00C963F5">
              <w:rPr>
                <w:rFonts w:ascii="Times New Roman" w:hAnsi="Times New Roman"/>
                <w:b/>
                <w:szCs w:val="22"/>
              </w:rPr>
              <w:t xml:space="preserve">Battery Capacity (CCA capacity) _________ </w:t>
            </w:r>
          </w:p>
        </w:tc>
      </w:tr>
      <w:tr w:rsidR="00E31D36" w:rsidRPr="00C963F5" w14:paraId="1F35B5EC" w14:textId="77777777" w:rsidTr="00EA44CE">
        <w:tc>
          <w:tcPr>
            <w:tcW w:w="7945" w:type="dxa"/>
            <w:vAlign w:val="center"/>
          </w:tcPr>
          <w:p w14:paraId="13C32826" w14:textId="49688D9C" w:rsidR="00E31D36" w:rsidRPr="00C963F5" w:rsidRDefault="00E31D36" w:rsidP="004D0863">
            <w:pPr>
              <w:rPr>
                <w:rFonts w:ascii="Times New Roman" w:hAnsi="Times New Roman"/>
                <w:szCs w:val="22"/>
              </w:rPr>
            </w:pPr>
            <w:r w:rsidRPr="00C963F5">
              <w:rPr>
                <w:rFonts w:ascii="Times New Roman" w:hAnsi="Times New Roman"/>
                <w:szCs w:val="22"/>
              </w:rPr>
              <w:t xml:space="preserve">The batteries </w:t>
            </w:r>
            <w:r w:rsidR="00B15E78">
              <w:rPr>
                <w:rFonts w:ascii="Times New Roman" w:hAnsi="Times New Roman"/>
                <w:szCs w:val="22"/>
              </w:rPr>
              <w:t xml:space="preserve">shall remain </w:t>
            </w:r>
            <w:r w:rsidR="00DC0DA0">
              <w:rPr>
                <w:rFonts w:ascii="Times New Roman" w:hAnsi="Times New Roman"/>
                <w:szCs w:val="22"/>
              </w:rPr>
              <w:t>in the OEM location</w:t>
            </w:r>
            <w:r w:rsidR="00E84074">
              <w:rPr>
                <w:rFonts w:ascii="Times New Roman" w:hAnsi="Times New Roman"/>
                <w:szCs w:val="22"/>
              </w:rPr>
              <w:t xml:space="preserve"> (under the driver’s seat)</w:t>
            </w:r>
            <w:r w:rsidR="00DC0DA0">
              <w:rPr>
                <w:rFonts w:ascii="Times New Roman" w:hAnsi="Times New Roman"/>
                <w:szCs w:val="22"/>
              </w:rPr>
              <w:t>.</w:t>
            </w:r>
          </w:p>
        </w:tc>
        <w:tc>
          <w:tcPr>
            <w:tcW w:w="1631" w:type="dxa"/>
            <w:shd w:val="clear" w:color="auto" w:fill="FFFFCC"/>
            <w:vAlign w:val="center"/>
          </w:tcPr>
          <w:p w14:paraId="40E7FF30" w14:textId="77777777" w:rsidR="00E31D36" w:rsidRPr="00C963F5" w:rsidRDefault="00E31D36" w:rsidP="004D0863">
            <w:pPr>
              <w:rPr>
                <w:rFonts w:ascii="Times New Roman" w:hAnsi="Times New Roman"/>
                <w:b/>
                <w:szCs w:val="22"/>
              </w:rPr>
            </w:pPr>
          </w:p>
        </w:tc>
      </w:tr>
      <w:tr w:rsidR="00E31D36" w:rsidRPr="00C963F5" w14:paraId="2B4E0FAC" w14:textId="77777777" w:rsidTr="00EA44CE">
        <w:tc>
          <w:tcPr>
            <w:tcW w:w="7945" w:type="dxa"/>
            <w:vAlign w:val="center"/>
          </w:tcPr>
          <w:p w14:paraId="6A90DE45" w14:textId="77777777" w:rsidR="00E31D36" w:rsidRPr="00C963F5" w:rsidRDefault="00E31D36" w:rsidP="004D0863">
            <w:pPr>
              <w:rPr>
                <w:rFonts w:ascii="Times New Roman" w:hAnsi="Times New Roman"/>
                <w:szCs w:val="22"/>
              </w:rPr>
            </w:pPr>
            <w:r w:rsidRPr="00C963F5">
              <w:rPr>
                <w:rFonts w:ascii="Times New Roman" w:hAnsi="Times New Roman"/>
                <w:szCs w:val="22"/>
              </w:rPr>
              <w:t>Battery system cables, charging, service life, venting, storage, voltage drop, and installation shall follow SAE recommended practices as well as the criteria outlined in CFR49 393.30.</w:t>
            </w:r>
          </w:p>
        </w:tc>
        <w:tc>
          <w:tcPr>
            <w:tcW w:w="1631" w:type="dxa"/>
            <w:shd w:val="clear" w:color="auto" w:fill="FFFFCC"/>
            <w:vAlign w:val="center"/>
          </w:tcPr>
          <w:p w14:paraId="52ABFE77" w14:textId="77777777" w:rsidR="00E31D36" w:rsidRPr="00C963F5" w:rsidRDefault="00E31D36" w:rsidP="004D0863">
            <w:pPr>
              <w:rPr>
                <w:rFonts w:ascii="Times New Roman" w:hAnsi="Times New Roman"/>
                <w:b/>
                <w:szCs w:val="22"/>
              </w:rPr>
            </w:pPr>
          </w:p>
        </w:tc>
      </w:tr>
      <w:tr w:rsidR="00E31D36" w:rsidRPr="00C963F5" w14:paraId="020B1932" w14:textId="77777777" w:rsidTr="00EA44CE">
        <w:tc>
          <w:tcPr>
            <w:tcW w:w="9576" w:type="dxa"/>
            <w:gridSpan w:val="2"/>
            <w:shd w:val="clear" w:color="auto" w:fill="D9D9D9" w:themeFill="background1" w:themeFillShade="D9"/>
            <w:vAlign w:val="center"/>
          </w:tcPr>
          <w:p w14:paraId="6CBBF74C"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WIRING</w:t>
            </w:r>
          </w:p>
        </w:tc>
      </w:tr>
      <w:tr w:rsidR="00E31D36" w:rsidRPr="00C963F5" w14:paraId="246A07E9" w14:textId="77777777" w:rsidTr="00EA44CE">
        <w:tc>
          <w:tcPr>
            <w:tcW w:w="7945" w:type="dxa"/>
            <w:vAlign w:val="center"/>
          </w:tcPr>
          <w:p w14:paraId="7ED24CEE"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All wiring shall be loomed, properly insulated and, as necessary shall be</w:t>
            </w:r>
          </w:p>
          <w:p w14:paraId="64DE4863" w14:textId="77777777" w:rsidR="00E31D36" w:rsidRPr="00A218F2" w:rsidRDefault="00E31D36" w:rsidP="004D0863">
            <w:pPr>
              <w:autoSpaceDE w:val="0"/>
              <w:autoSpaceDN w:val="0"/>
              <w:adjustRightInd w:val="0"/>
              <w:rPr>
                <w:rFonts w:ascii="Times New Roman" w:hAnsi="Times New Roman"/>
                <w:szCs w:val="22"/>
              </w:rPr>
            </w:pPr>
            <w:r w:rsidRPr="00A218F2">
              <w:rPr>
                <w:rFonts w:ascii="Times New Roman" w:hAnsi="Times New Roman"/>
                <w:szCs w:val="22"/>
              </w:rPr>
              <w:t>held in place with insulated clamps of rubber or plastic coated to prevent cutting</w:t>
            </w:r>
          </w:p>
          <w:p w14:paraId="3E8BED89" w14:textId="77777777" w:rsidR="00E31D36" w:rsidRPr="00C963F5" w:rsidRDefault="00E31D36" w:rsidP="004D0863">
            <w:pPr>
              <w:rPr>
                <w:rFonts w:ascii="Times New Roman" w:hAnsi="Times New Roman"/>
                <w:szCs w:val="22"/>
                <w:u w:val="single"/>
              </w:rPr>
            </w:pPr>
            <w:r w:rsidRPr="00A218F2">
              <w:rPr>
                <w:rFonts w:ascii="Times New Roman" w:hAnsi="Times New Roman"/>
                <w:szCs w:val="22"/>
              </w:rPr>
              <w:t xml:space="preserve">insulation.  </w:t>
            </w:r>
            <w:r w:rsidRPr="00C963F5">
              <w:rPr>
                <w:rFonts w:ascii="Times New Roman" w:hAnsi="Times New Roman"/>
                <w:szCs w:val="22"/>
              </w:rPr>
              <w:t xml:space="preserve">Wiring shall be color, functioned and/or number coded.  A spare wire of nominal size and rating shall be included in the main harness going to the rear of the bus.  The wiring system shall in all respects meet the criteria set forth in CFR49 393.27 for specifications, 393.28 for protection, 393.29 for ground systems, 393.32 for detachable electrical connections and 393.33 for wiring installation.  </w:t>
            </w:r>
          </w:p>
        </w:tc>
        <w:tc>
          <w:tcPr>
            <w:tcW w:w="1631" w:type="dxa"/>
            <w:shd w:val="clear" w:color="auto" w:fill="FFFFCC"/>
            <w:vAlign w:val="center"/>
          </w:tcPr>
          <w:p w14:paraId="19246602" w14:textId="77777777" w:rsidR="00E31D36" w:rsidRPr="00C963F5" w:rsidRDefault="00E31D36" w:rsidP="004D0863">
            <w:pPr>
              <w:rPr>
                <w:rFonts w:ascii="Times New Roman" w:hAnsi="Times New Roman"/>
                <w:b/>
                <w:szCs w:val="22"/>
              </w:rPr>
            </w:pPr>
          </w:p>
        </w:tc>
      </w:tr>
      <w:tr w:rsidR="00E31D36" w:rsidRPr="00C963F5" w14:paraId="274758E3" w14:textId="77777777" w:rsidTr="00EA44CE">
        <w:tc>
          <w:tcPr>
            <w:tcW w:w="9576" w:type="dxa"/>
            <w:gridSpan w:val="2"/>
            <w:shd w:val="clear" w:color="auto" w:fill="D9D9D9" w:themeFill="background1" w:themeFillShade="D9"/>
            <w:vAlign w:val="center"/>
          </w:tcPr>
          <w:p w14:paraId="12BE3D6E"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LIGHTS, SIGNALS AND LIGHTING</w:t>
            </w:r>
          </w:p>
        </w:tc>
      </w:tr>
      <w:tr w:rsidR="00E31D36" w:rsidRPr="00C963F5" w14:paraId="0FC35715" w14:textId="77777777" w:rsidTr="00EA44CE">
        <w:tc>
          <w:tcPr>
            <w:tcW w:w="7945" w:type="dxa"/>
            <w:vAlign w:val="center"/>
          </w:tcPr>
          <w:p w14:paraId="7729D195"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interior of the vehicle shall be adequately illuminated, and overhead lighting fixtures shall be arranged in such a manner that adequate lighting is provided at the reading plane of the </w:t>
            </w:r>
            <w:r w:rsidRPr="00C963F5">
              <w:rPr>
                <w:rFonts w:ascii="Times New Roman" w:hAnsi="Times New Roman"/>
                <w:szCs w:val="22"/>
              </w:rPr>
              <w:lastRenderedPageBreak/>
              <w:t>passengers. The stepwell and doorway immediately adjacent to the driver shall have, when the door is open, at least 2 foot-candles of illumination measured on the step tread.</w:t>
            </w:r>
          </w:p>
        </w:tc>
        <w:tc>
          <w:tcPr>
            <w:tcW w:w="1631" w:type="dxa"/>
            <w:shd w:val="clear" w:color="auto" w:fill="FFFFCC"/>
            <w:vAlign w:val="center"/>
          </w:tcPr>
          <w:p w14:paraId="1A5A2828" w14:textId="77777777" w:rsidR="00E31D36" w:rsidRPr="00C963F5" w:rsidRDefault="00E31D36" w:rsidP="004D0863">
            <w:pPr>
              <w:rPr>
                <w:rFonts w:ascii="Times New Roman" w:hAnsi="Times New Roman"/>
                <w:b/>
                <w:szCs w:val="22"/>
              </w:rPr>
            </w:pPr>
          </w:p>
        </w:tc>
      </w:tr>
      <w:tr w:rsidR="00E31D36" w:rsidRPr="00C963F5" w14:paraId="119E7C51" w14:textId="77777777" w:rsidTr="00EA44CE">
        <w:tc>
          <w:tcPr>
            <w:tcW w:w="7945" w:type="dxa"/>
            <w:vAlign w:val="center"/>
          </w:tcPr>
          <w:p w14:paraId="53F07E38" w14:textId="77777777" w:rsidR="00E31D36" w:rsidRPr="00C963F5" w:rsidRDefault="00E31D36" w:rsidP="004D0863">
            <w:pPr>
              <w:rPr>
                <w:rFonts w:ascii="Times New Roman" w:hAnsi="Times New Roman"/>
                <w:szCs w:val="22"/>
              </w:rPr>
            </w:pPr>
            <w:r w:rsidRPr="00C963F5">
              <w:rPr>
                <w:rFonts w:ascii="Times New Roman" w:hAnsi="Times New Roman"/>
                <w:szCs w:val="22"/>
              </w:rPr>
              <w:t>All interior and exterior lighting (except for the chassis OEM lights) will be LED.  Interior LED lights shall provide a minimum 12-foot candle illumination on a one square foot plane, measured at seat level (except as noted).</w:t>
            </w:r>
          </w:p>
        </w:tc>
        <w:tc>
          <w:tcPr>
            <w:tcW w:w="1631" w:type="dxa"/>
            <w:shd w:val="clear" w:color="auto" w:fill="FFFFCC"/>
            <w:vAlign w:val="center"/>
          </w:tcPr>
          <w:p w14:paraId="4C271005" w14:textId="77777777" w:rsidR="00E31D36" w:rsidRPr="00C963F5" w:rsidRDefault="00E31D36" w:rsidP="004D0863">
            <w:pPr>
              <w:rPr>
                <w:rFonts w:ascii="Times New Roman" w:hAnsi="Times New Roman"/>
                <w:b/>
                <w:szCs w:val="22"/>
              </w:rPr>
            </w:pPr>
          </w:p>
        </w:tc>
      </w:tr>
      <w:tr w:rsidR="00E31D36" w:rsidRPr="00C963F5" w14:paraId="1B828E5F" w14:textId="77777777" w:rsidTr="00EA44CE">
        <w:tc>
          <w:tcPr>
            <w:tcW w:w="7945" w:type="dxa"/>
            <w:vAlign w:val="center"/>
          </w:tcPr>
          <w:p w14:paraId="0813E381" w14:textId="77777777" w:rsidR="00E31D36" w:rsidRPr="00C963F5" w:rsidRDefault="00E31D36" w:rsidP="004D0863">
            <w:pPr>
              <w:rPr>
                <w:rFonts w:ascii="Times New Roman" w:hAnsi="Times New Roman"/>
                <w:szCs w:val="22"/>
              </w:rPr>
            </w:pPr>
            <w:r w:rsidRPr="00C963F5">
              <w:rPr>
                <w:rFonts w:ascii="Times New Roman" w:hAnsi="Times New Roman"/>
                <w:szCs w:val="22"/>
              </w:rPr>
              <w:t>The stepwell and doorway lighting shall be flush mounted or shielded with clear lens.</w:t>
            </w:r>
          </w:p>
        </w:tc>
        <w:tc>
          <w:tcPr>
            <w:tcW w:w="1631" w:type="dxa"/>
            <w:shd w:val="clear" w:color="auto" w:fill="FFFFCC"/>
            <w:vAlign w:val="center"/>
          </w:tcPr>
          <w:p w14:paraId="7E0B888D" w14:textId="77777777" w:rsidR="00E31D36" w:rsidRPr="00C963F5" w:rsidRDefault="00E31D36" w:rsidP="004D0863">
            <w:pPr>
              <w:rPr>
                <w:rFonts w:ascii="Times New Roman" w:hAnsi="Times New Roman"/>
                <w:b/>
                <w:szCs w:val="22"/>
              </w:rPr>
            </w:pPr>
          </w:p>
        </w:tc>
      </w:tr>
      <w:tr w:rsidR="00E31D36" w:rsidRPr="00C963F5" w14:paraId="03E12A02" w14:textId="77777777" w:rsidTr="00EA44CE">
        <w:tc>
          <w:tcPr>
            <w:tcW w:w="7945" w:type="dxa"/>
            <w:vAlign w:val="center"/>
          </w:tcPr>
          <w:p w14:paraId="7A9CA3CE" w14:textId="77777777" w:rsidR="00E31D36" w:rsidRPr="00A218F2" w:rsidRDefault="00E31D36" w:rsidP="004D0863">
            <w:pPr>
              <w:rPr>
                <w:rFonts w:ascii="Times New Roman" w:hAnsi="Times New Roman"/>
                <w:szCs w:val="22"/>
              </w:rPr>
            </w:pPr>
            <w:r w:rsidRPr="00A218F2">
              <w:rPr>
                <w:rFonts w:ascii="Times New Roman" w:hAnsi="Times New Roman"/>
                <w:szCs w:val="22"/>
              </w:rPr>
              <w:t>The other stepwells and doorways, including the doorway in which the lift is installed, shall have, at all times, at least 2 foot-candles of illumination measured on the step tread, or lift, when deployed at the vehicle floor level.</w:t>
            </w:r>
          </w:p>
        </w:tc>
        <w:tc>
          <w:tcPr>
            <w:tcW w:w="1631" w:type="dxa"/>
            <w:shd w:val="clear" w:color="auto" w:fill="FFFFCC"/>
            <w:vAlign w:val="center"/>
          </w:tcPr>
          <w:p w14:paraId="6645191C" w14:textId="77777777" w:rsidR="00E31D36" w:rsidRPr="00C963F5" w:rsidRDefault="00E31D36" w:rsidP="004D0863">
            <w:pPr>
              <w:rPr>
                <w:rFonts w:ascii="Times New Roman" w:hAnsi="Times New Roman"/>
                <w:b/>
                <w:szCs w:val="22"/>
              </w:rPr>
            </w:pPr>
          </w:p>
        </w:tc>
      </w:tr>
      <w:tr w:rsidR="00E31D36" w:rsidRPr="00C963F5" w14:paraId="309BD111" w14:textId="77777777" w:rsidTr="00EA44CE">
        <w:tc>
          <w:tcPr>
            <w:tcW w:w="7945" w:type="dxa"/>
            <w:vAlign w:val="center"/>
          </w:tcPr>
          <w:p w14:paraId="7015323D" w14:textId="77777777" w:rsidR="00E31D36" w:rsidRPr="00A218F2" w:rsidRDefault="00E31D36" w:rsidP="004D0863">
            <w:pPr>
              <w:rPr>
                <w:rFonts w:ascii="Times New Roman" w:hAnsi="Times New Roman"/>
                <w:szCs w:val="22"/>
              </w:rPr>
            </w:pPr>
            <w:r w:rsidRPr="00A218F2">
              <w:rPr>
                <w:rFonts w:ascii="Times New Roman" w:hAnsi="Times New Roman"/>
                <w:szCs w:val="22"/>
              </w:rPr>
              <w:t>The vehicle doorways, including the doorway in which the lift is installed, shall have outside lighting which, when the door is open, provide at least 1 foot-candle of illumination on the street surface for a distance of 3 feet perpendicular to all points on the bottom step tread outer edge.  Such light(s) shall be located below window level and shielded to protect the eyes of entering and exiting passengers.</w:t>
            </w:r>
          </w:p>
        </w:tc>
        <w:tc>
          <w:tcPr>
            <w:tcW w:w="1631" w:type="dxa"/>
            <w:shd w:val="clear" w:color="auto" w:fill="FFFFCC"/>
            <w:vAlign w:val="center"/>
          </w:tcPr>
          <w:p w14:paraId="7835521B" w14:textId="77777777" w:rsidR="00E31D36" w:rsidRPr="00C963F5" w:rsidRDefault="00E31D36" w:rsidP="004D0863">
            <w:pPr>
              <w:rPr>
                <w:rFonts w:ascii="Times New Roman" w:hAnsi="Times New Roman"/>
                <w:b/>
                <w:szCs w:val="22"/>
              </w:rPr>
            </w:pPr>
          </w:p>
        </w:tc>
      </w:tr>
      <w:tr w:rsidR="00E31D36" w:rsidRPr="00C963F5" w14:paraId="257D7E2B" w14:textId="77777777" w:rsidTr="00EA44CE">
        <w:tc>
          <w:tcPr>
            <w:tcW w:w="7945" w:type="dxa"/>
            <w:vAlign w:val="center"/>
          </w:tcPr>
          <w:p w14:paraId="64B04B5F" w14:textId="77777777" w:rsidR="00E31D36" w:rsidRPr="00C963F5" w:rsidRDefault="00E31D36" w:rsidP="004D0863">
            <w:pPr>
              <w:rPr>
                <w:rFonts w:ascii="Times New Roman" w:hAnsi="Times New Roman"/>
                <w:szCs w:val="22"/>
              </w:rPr>
            </w:pPr>
            <w:r w:rsidRPr="00C963F5">
              <w:rPr>
                <w:rFonts w:ascii="Times New Roman" w:hAnsi="Times New Roman"/>
                <w:szCs w:val="22"/>
              </w:rPr>
              <w:t>The instrument panel shall be indirectly lighted.</w:t>
            </w:r>
          </w:p>
        </w:tc>
        <w:tc>
          <w:tcPr>
            <w:tcW w:w="1631" w:type="dxa"/>
            <w:shd w:val="clear" w:color="auto" w:fill="FFFFCC"/>
            <w:vAlign w:val="center"/>
          </w:tcPr>
          <w:p w14:paraId="5A485F51" w14:textId="77777777" w:rsidR="00E31D36" w:rsidRPr="00C963F5" w:rsidRDefault="00E31D36" w:rsidP="004D0863">
            <w:pPr>
              <w:rPr>
                <w:rFonts w:ascii="Times New Roman" w:hAnsi="Times New Roman"/>
                <w:b/>
                <w:szCs w:val="22"/>
              </w:rPr>
            </w:pPr>
          </w:p>
        </w:tc>
      </w:tr>
      <w:tr w:rsidR="00E31D36" w:rsidRPr="00C963F5" w14:paraId="0B4DD3E3" w14:textId="77777777" w:rsidTr="00EA44CE">
        <w:tc>
          <w:tcPr>
            <w:tcW w:w="7945" w:type="dxa"/>
            <w:vAlign w:val="center"/>
          </w:tcPr>
          <w:p w14:paraId="5A5E05FF" w14:textId="77777777" w:rsidR="00E31D36" w:rsidRPr="00C963F5" w:rsidRDefault="00E31D36" w:rsidP="004D0863">
            <w:pPr>
              <w:rPr>
                <w:rFonts w:ascii="Times New Roman" w:hAnsi="Times New Roman"/>
                <w:szCs w:val="22"/>
              </w:rPr>
            </w:pPr>
            <w:r w:rsidRPr="00C963F5">
              <w:rPr>
                <w:rFonts w:ascii="Times New Roman" w:hAnsi="Times New Roman"/>
                <w:szCs w:val="22"/>
              </w:rPr>
              <w:t>Headlights with high and low beam, turn signal lights, rear brake lights, and rear back-</w:t>
            </w:r>
          </w:p>
          <w:p w14:paraId="6418E153" w14:textId="77777777" w:rsidR="00E31D36" w:rsidRPr="00C963F5" w:rsidRDefault="00E31D36" w:rsidP="004D0863">
            <w:pPr>
              <w:rPr>
                <w:rFonts w:ascii="Times New Roman" w:hAnsi="Times New Roman"/>
                <w:szCs w:val="22"/>
              </w:rPr>
            </w:pPr>
            <w:r w:rsidRPr="00C963F5">
              <w:rPr>
                <w:rFonts w:ascii="Times New Roman" w:hAnsi="Times New Roman"/>
                <w:szCs w:val="22"/>
              </w:rPr>
              <w:t>up light shall be provided.  A four-way hazard warning flasher shall be connected with the turn signal lights.  Roof marker lights shall be provided.</w:t>
            </w:r>
          </w:p>
        </w:tc>
        <w:tc>
          <w:tcPr>
            <w:tcW w:w="1631" w:type="dxa"/>
            <w:shd w:val="clear" w:color="auto" w:fill="FFFFCC"/>
            <w:vAlign w:val="center"/>
          </w:tcPr>
          <w:p w14:paraId="29891741" w14:textId="77777777" w:rsidR="00E31D36" w:rsidRPr="00C963F5" w:rsidRDefault="00E31D36" w:rsidP="004D0863">
            <w:pPr>
              <w:rPr>
                <w:rFonts w:ascii="Times New Roman" w:hAnsi="Times New Roman"/>
                <w:b/>
                <w:szCs w:val="22"/>
              </w:rPr>
            </w:pPr>
          </w:p>
        </w:tc>
      </w:tr>
      <w:tr w:rsidR="00E31D36" w:rsidRPr="00C963F5" w14:paraId="7819C522" w14:textId="77777777" w:rsidTr="00EA44CE">
        <w:tc>
          <w:tcPr>
            <w:tcW w:w="7945" w:type="dxa"/>
            <w:vAlign w:val="center"/>
          </w:tcPr>
          <w:p w14:paraId="43C65294"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rear stop, tail and turn lights shall be flush mounted into the rear body of the bus.  The assemblies shall be separate.  </w:t>
            </w:r>
          </w:p>
        </w:tc>
        <w:tc>
          <w:tcPr>
            <w:tcW w:w="1631" w:type="dxa"/>
            <w:shd w:val="clear" w:color="auto" w:fill="FFFFCC"/>
            <w:vAlign w:val="center"/>
          </w:tcPr>
          <w:p w14:paraId="2A5ACA90" w14:textId="77777777" w:rsidR="00E31D36" w:rsidRPr="00C963F5" w:rsidRDefault="00E31D36" w:rsidP="004D0863">
            <w:pPr>
              <w:rPr>
                <w:rFonts w:ascii="Times New Roman" w:hAnsi="Times New Roman"/>
                <w:b/>
                <w:szCs w:val="22"/>
              </w:rPr>
            </w:pPr>
          </w:p>
        </w:tc>
      </w:tr>
      <w:tr w:rsidR="00E31D36" w:rsidRPr="00C963F5" w14:paraId="58A2966D" w14:textId="77777777" w:rsidTr="00EA44CE">
        <w:tc>
          <w:tcPr>
            <w:tcW w:w="7945" w:type="dxa"/>
            <w:vAlign w:val="center"/>
          </w:tcPr>
          <w:p w14:paraId="0FACACDB" w14:textId="77777777" w:rsidR="00E31D36" w:rsidRPr="00C963F5" w:rsidRDefault="00E31D36" w:rsidP="004D0863">
            <w:pPr>
              <w:rPr>
                <w:rFonts w:ascii="Times New Roman" w:hAnsi="Times New Roman"/>
                <w:szCs w:val="22"/>
              </w:rPr>
            </w:pPr>
            <w:r w:rsidRPr="00C963F5">
              <w:rPr>
                <w:rFonts w:ascii="Times New Roman" w:hAnsi="Times New Roman"/>
                <w:i/>
                <w:szCs w:val="22"/>
              </w:rPr>
              <w:t>Center High Mount Brake Light</w:t>
            </w:r>
            <w:r w:rsidRPr="00C963F5">
              <w:rPr>
                <w:rFonts w:ascii="Times New Roman" w:hAnsi="Times New Roman"/>
                <w:szCs w:val="22"/>
              </w:rPr>
              <w:t>:  In the back rear of the vehicle</w:t>
            </w:r>
            <w:r w:rsidRPr="00A218F2">
              <w:rPr>
                <w:rFonts w:ascii="Times New Roman" w:hAnsi="Times New Roman"/>
                <w:szCs w:val="22"/>
              </w:rPr>
              <w:t>.</w:t>
            </w:r>
            <w:r>
              <w:rPr>
                <w:rFonts w:ascii="Times New Roman" w:hAnsi="Times New Roman"/>
                <w:szCs w:val="22"/>
              </w:rPr>
              <w:t xml:space="preserve"> Mounted above the rear emergency exit door (or optional rear window exit).</w:t>
            </w:r>
          </w:p>
        </w:tc>
        <w:tc>
          <w:tcPr>
            <w:tcW w:w="1631" w:type="dxa"/>
            <w:shd w:val="clear" w:color="auto" w:fill="FFFFCC"/>
            <w:vAlign w:val="center"/>
          </w:tcPr>
          <w:p w14:paraId="6E6FF8A4" w14:textId="77777777" w:rsidR="00E31D36" w:rsidRPr="00C963F5" w:rsidRDefault="00E31D36" w:rsidP="004D0863">
            <w:pPr>
              <w:rPr>
                <w:rFonts w:ascii="Times New Roman" w:hAnsi="Times New Roman"/>
                <w:b/>
                <w:szCs w:val="22"/>
              </w:rPr>
            </w:pPr>
          </w:p>
        </w:tc>
      </w:tr>
      <w:tr w:rsidR="00E31D36" w:rsidRPr="00C963F5" w14:paraId="3C01E358" w14:textId="77777777" w:rsidTr="00EA44CE">
        <w:tc>
          <w:tcPr>
            <w:tcW w:w="7945" w:type="dxa"/>
            <w:vAlign w:val="center"/>
          </w:tcPr>
          <w:p w14:paraId="7071AE55" w14:textId="77777777" w:rsidR="00E31D36" w:rsidRPr="00E77694" w:rsidRDefault="00E31D36" w:rsidP="004D0863">
            <w:pPr>
              <w:rPr>
                <w:rFonts w:ascii="Times New Roman" w:hAnsi="Times New Roman"/>
                <w:szCs w:val="22"/>
              </w:rPr>
            </w:pPr>
            <w:r w:rsidRPr="00C963F5">
              <w:rPr>
                <w:rFonts w:ascii="Times New Roman" w:hAnsi="Times New Roman"/>
                <w:i/>
                <w:szCs w:val="22"/>
              </w:rPr>
              <w:t>Rear Amber Flashing Lights</w:t>
            </w:r>
            <w:r w:rsidRPr="00C963F5">
              <w:rPr>
                <w:rFonts w:ascii="Times New Roman" w:hAnsi="Times New Roman"/>
                <w:szCs w:val="22"/>
              </w:rPr>
              <w:t xml:space="preserve">:  </w:t>
            </w:r>
            <w:r w:rsidRPr="00E77694">
              <w:rPr>
                <w:rFonts w:ascii="Times New Roman" w:hAnsi="Times New Roman"/>
                <w:szCs w:val="22"/>
              </w:rPr>
              <w:t>There shall be two (2) lights that are separate from the turn signals and shall be mounted on the upper rear corners of the rear cap.  With engine on, rear amber lights and all other exterior hazard lights (front turn, rear turn, side turns, aux. upper lights) to flash with Ford OEM Hazard switch ON, or with Ford OEM Hazard switch OFF will automatically flash when lift door and/or entry doors are open then turn off when both doors are closed.  With engine off and the Ford OEM Hazard switch ON and the entrance door or lift door is open, only the front and rear turn signal lights will flash.</w:t>
            </w:r>
          </w:p>
          <w:p w14:paraId="5439F1CE" w14:textId="77777777" w:rsidR="00E31D36" w:rsidRPr="00E77694" w:rsidRDefault="00E31D36" w:rsidP="004D0863">
            <w:pPr>
              <w:rPr>
                <w:rFonts w:ascii="Times New Roman" w:hAnsi="Times New Roman"/>
                <w:szCs w:val="22"/>
              </w:rPr>
            </w:pPr>
          </w:p>
          <w:p w14:paraId="4DFE60A6" w14:textId="77777777" w:rsidR="00E31D36" w:rsidRPr="00C963F5" w:rsidRDefault="00E31D36" w:rsidP="004D0863">
            <w:pPr>
              <w:rPr>
                <w:rFonts w:ascii="Times New Roman" w:hAnsi="Times New Roman"/>
                <w:szCs w:val="22"/>
              </w:rPr>
            </w:pPr>
            <w:r w:rsidRPr="00E77694">
              <w:rPr>
                <w:rFonts w:ascii="Times New Roman" w:hAnsi="Times New Roman"/>
                <w:szCs w:val="22"/>
              </w:rPr>
              <w:t>This will provide for automatic operation of all lights when the lift or entrance doors are open and then shut off when closed.  Pressing the Ford Hazard switch to ON will also allow the driver to manually activate all lights with doors closed and activate the standard FORD OEM visual &amp; audible indicators that the Hazards are ON to remind the driver to turn flashers off.</w:t>
            </w:r>
          </w:p>
        </w:tc>
        <w:tc>
          <w:tcPr>
            <w:tcW w:w="1631" w:type="dxa"/>
            <w:shd w:val="clear" w:color="auto" w:fill="FFFFCC"/>
            <w:vAlign w:val="center"/>
          </w:tcPr>
          <w:p w14:paraId="32CEA0F7" w14:textId="77777777" w:rsidR="00E31D36" w:rsidRPr="00C963F5" w:rsidRDefault="00E31D36" w:rsidP="004D0863">
            <w:pPr>
              <w:rPr>
                <w:rFonts w:ascii="Times New Roman" w:hAnsi="Times New Roman"/>
                <w:b/>
                <w:szCs w:val="22"/>
              </w:rPr>
            </w:pPr>
          </w:p>
        </w:tc>
      </w:tr>
      <w:tr w:rsidR="00E31D36" w:rsidRPr="00C963F5" w14:paraId="6551987B" w14:textId="77777777" w:rsidTr="00EA44CE">
        <w:tc>
          <w:tcPr>
            <w:tcW w:w="7945" w:type="dxa"/>
            <w:vAlign w:val="center"/>
          </w:tcPr>
          <w:p w14:paraId="2F7B88FA" w14:textId="77777777" w:rsidR="00E31D36" w:rsidRPr="00C963F5" w:rsidRDefault="00E31D36" w:rsidP="004D0863">
            <w:pPr>
              <w:rPr>
                <w:rFonts w:ascii="Times New Roman" w:hAnsi="Times New Roman"/>
                <w:szCs w:val="22"/>
              </w:rPr>
            </w:pPr>
            <w:r w:rsidRPr="00C963F5">
              <w:rPr>
                <w:rFonts w:ascii="Times New Roman" w:hAnsi="Times New Roman"/>
                <w:i/>
                <w:szCs w:val="22"/>
              </w:rPr>
              <w:t>Additional Side Turn Signals</w:t>
            </w:r>
            <w:r w:rsidRPr="00C963F5">
              <w:rPr>
                <w:rFonts w:ascii="Times New Roman" w:hAnsi="Times New Roman"/>
                <w:szCs w:val="22"/>
              </w:rPr>
              <w:t>:  Actuated by standard turn-signals.</w:t>
            </w:r>
            <w:r w:rsidRPr="00C963F5">
              <w:rPr>
                <w:rFonts w:ascii="Times New Roman" w:hAnsi="Times New Roman"/>
                <w:szCs w:val="22"/>
              </w:rPr>
              <w:tab/>
            </w:r>
          </w:p>
        </w:tc>
        <w:tc>
          <w:tcPr>
            <w:tcW w:w="1631" w:type="dxa"/>
            <w:shd w:val="clear" w:color="auto" w:fill="FFFFCC"/>
            <w:vAlign w:val="center"/>
          </w:tcPr>
          <w:p w14:paraId="3142A8C7" w14:textId="77777777" w:rsidR="00E31D36" w:rsidRPr="00C963F5" w:rsidRDefault="00E31D36" w:rsidP="004D0863">
            <w:pPr>
              <w:rPr>
                <w:rFonts w:ascii="Times New Roman" w:hAnsi="Times New Roman"/>
                <w:b/>
                <w:szCs w:val="22"/>
              </w:rPr>
            </w:pPr>
          </w:p>
        </w:tc>
      </w:tr>
      <w:tr w:rsidR="00E31D36" w:rsidRPr="00C963F5" w14:paraId="50D773EA" w14:textId="77777777" w:rsidTr="00EA44CE">
        <w:tc>
          <w:tcPr>
            <w:tcW w:w="9576" w:type="dxa"/>
            <w:gridSpan w:val="2"/>
            <w:shd w:val="clear" w:color="auto" w:fill="D9D9D9" w:themeFill="background1" w:themeFillShade="D9"/>
            <w:vAlign w:val="center"/>
          </w:tcPr>
          <w:p w14:paraId="06539DC0"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BUMPER AND TOW HOOKS</w:t>
            </w:r>
          </w:p>
        </w:tc>
      </w:tr>
      <w:tr w:rsidR="00E31D36" w:rsidRPr="00C963F5" w14:paraId="5FFE4027" w14:textId="77777777" w:rsidTr="00EA44CE">
        <w:tc>
          <w:tcPr>
            <w:tcW w:w="7945" w:type="dxa"/>
            <w:vAlign w:val="center"/>
          </w:tcPr>
          <w:p w14:paraId="7486B571" w14:textId="77777777" w:rsidR="00E31D36" w:rsidRPr="00A218F2" w:rsidRDefault="00E31D36" w:rsidP="004D0863">
            <w:pPr>
              <w:rPr>
                <w:rFonts w:ascii="Times New Roman" w:hAnsi="Times New Roman"/>
                <w:szCs w:val="22"/>
              </w:rPr>
            </w:pPr>
            <w:r w:rsidRPr="00A218F2">
              <w:rPr>
                <w:rFonts w:ascii="Times New Roman" w:hAnsi="Times New Roman"/>
                <w:szCs w:val="22"/>
              </w:rPr>
              <w:t xml:space="preserve">Front bumper to be OEM standard.  One piece heavy duty construction. Finished either chromed painted or powder coated black, white or grey. </w:t>
            </w:r>
            <w:r w:rsidRPr="00280CD6">
              <w:rPr>
                <w:rFonts w:ascii="Times New Roman" w:hAnsi="Times New Roman"/>
                <w:strike/>
                <w:color w:val="FF0000"/>
                <w:szCs w:val="22"/>
              </w:rPr>
              <w:t xml:space="preserve"> </w:t>
            </w:r>
          </w:p>
        </w:tc>
        <w:tc>
          <w:tcPr>
            <w:tcW w:w="1631" w:type="dxa"/>
            <w:shd w:val="clear" w:color="auto" w:fill="FFFFCC"/>
            <w:vAlign w:val="center"/>
          </w:tcPr>
          <w:p w14:paraId="6EEB9D4B" w14:textId="77777777" w:rsidR="00E31D36" w:rsidRPr="00C963F5" w:rsidRDefault="00E31D36" w:rsidP="004D0863">
            <w:pPr>
              <w:rPr>
                <w:rFonts w:ascii="Times New Roman" w:hAnsi="Times New Roman"/>
                <w:b/>
                <w:szCs w:val="22"/>
              </w:rPr>
            </w:pPr>
          </w:p>
        </w:tc>
      </w:tr>
      <w:tr w:rsidR="00E31D36" w:rsidRPr="00C963F5" w14:paraId="2B338CB5" w14:textId="77777777" w:rsidTr="00EA44CE">
        <w:tc>
          <w:tcPr>
            <w:tcW w:w="7945" w:type="dxa"/>
            <w:vAlign w:val="center"/>
          </w:tcPr>
          <w:p w14:paraId="37F00663" w14:textId="77777777" w:rsidR="00E31D36" w:rsidRPr="00C963F5" w:rsidRDefault="00E31D36" w:rsidP="004D0863">
            <w:pPr>
              <w:rPr>
                <w:rFonts w:ascii="Times New Roman" w:hAnsi="Times New Roman"/>
                <w:szCs w:val="22"/>
              </w:rPr>
            </w:pPr>
            <w:r w:rsidRPr="00C963F5">
              <w:rPr>
                <w:rFonts w:ascii="Times New Roman" w:hAnsi="Times New Roman"/>
                <w:szCs w:val="22"/>
              </w:rPr>
              <w:t>An energy absorbing rear bumper of the HELP (Romeo Rim</w:t>
            </w:r>
            <w:r>
              <w:rPr>
                <w:rFonts w:ascii="Times New Roman" w:hAnsi="Times New Roman"/>
                <w:szCs w:val="22"/>
              </w:rPr>
              <w:t>, Transpec</w:t>
            </w:r>
            <w:r w:rsidRPr="00C963F5">
              <w:rPr>
                <w:rFonts w:ascii="Times New Roman" w:hAnsi="Times New Roman"/>
                <w:szCs w:val="22"/>
              </w:rPr>
              <w:t>) type, or approved equal, shall be provided on the vehicle, in place of the standard rear bumper.</w:t>
            </w:r>
            <w:r>
              <w:rPr>
                <w:rFonts w:ascii="Times New Roman" w:hAnsi="Times New Roman"/>
                <w:szCs w:val="22"/>
              </w:rPr>
              <w:t xml:space="preserve">  </w:t>
            </w:r>
            <w:r w:rsidRPr="00A218F2">
              <w:rPr>
                <w:rFonts w:ascii="Times New Roman" w:hAnsi="Times New Roman"/>
                <w:szCs w:val="22"/>
              </w:rPr>
              <w:t>Rear tow hooks or tow eyes, with the hooks or eyes and their mountings of sufficient strength to tow the vehicle, must be provided on the vehicle.</w:t>
            </w:r>
          </w:p>
        </w:tc>
        <w:tc>
          <w:tcPr>
            <w:tcW w:w="1631" w:type="dxa"/>
            <w:shd w:val="clear" w:color="auto" w:fill="FFFFCC"/>
            <w:vAlign w:val="center"/>
          </w:tcPr>
          <w:p w14:paraId="0E31E53A" w14:textId="77777777" w:rsidR="00E31D36" w:rsidRPr="00C963F5" w:rsidRDefault="00E31D36" w:rsidP="004D0863">
            <w:pPr>
              <w:rPr>
                <w:rFonts w:ascii="Times New Roman" w:hAnsi="Times New Roman"/>
                <w:b/>
                <w:szCs w:val="22"/>
              </w:rPr>
            </w:pPr>
          </w:p>
        </w:tc>
      </w:tr>
      <w:tr w:rsidR="00E31D36" w:rsidRPr="00C963F5" w14:paraId="51BC84B2" w14:textId="77777777" w:rsidTr="00EA44CE">
        <w:tc>
          <w:tcPr>
            <w:tcW w:w="9576" w:type="dxa"/>
            <w:gridSpan w:val="2"/>
            <w:shd w:val="clear" w:color="auto" w:fill="D9D9D9" w:themeFill="background1" w:themeFillShade="D9"/>
            <w:vAlign w:val="center"/>
          </w:tcPr>
          <w:p w14:paraId="73A9BCCA"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HEATING SYSTEM</w:t>
            </w:r>
          </w:p>
        </w:tc>
      </w:tr>
      <w:tr w:rsidR="00E31D36" w:rsidRPr="00C963F5" w14:paraId="7E3BCA8B" w14:textId="77777777" w:rsidTr="00EA44CE">
        <w:tc>
          <w:tcPr>
            <w:tcW w:w="7945" w:type="dxa"/>
            <w:vAlign w:val="center"/>
          </w:tcPr>
          <w:p w14:paraId="483B8F7C" w14:textId="77777777" w:rsidR="00E31D36" w:rsidRPr="00C963F5" w:rsidRDefault="00E31D36" w:rsidP="004D0863">
            <w:pPr>
              <w:rPr>
                <w:rFonts w:ascii="Times New Roman" w:hAnsi="Times New Roman"/>
                <w:szCs w:val="22"/>
              </w:rPr>
            </w:pPr>
            <w:r w:rsidRPr="00A218F2">
              <w:rPr>
                <w:rFonts w:ascii="Times New Roman" w:hAnsi="Times New Roman"/>
                <w:szCs w:val="22"/>
              </w:rPr>
              <w:t xml:space="preserve">The heating system shall consist of at least one front and one rear high output unit type heater.  The front heater shall be the chassis O.E.M. front unit located in the driver's area.  The area </w:t>
            </w:r>
            <w:r w:rsidRPr="00A218F2">
              <w:rPr>
                <w:rFonts w:ascii="Times New Roman" w:hAnsi="Times New Roman"/>
                <w:szCs w:val="22"/>
              </w:rPr>
              <w:lastRenderedPageBreak/>
              <w:t>heater shall have a minimum 60,000 BTU/Hr. rating and be located in the rear half of the passenger's compartment</w:t>
            </w:r>
            <w:r>
              <w:rPr>
                <w:rFonts w:ascii="Times New Roman" w:hAnsi="Times New Roman"/>
                <w:szCs w:val="22"/>
              </w:rPr>
              <w:t>.</w:t>
            </w:r>
            <w:r w:rsidRPr="00A218F2">
              <w:rPr>
                <w:rFonts w:ascii="Times New Roman" w:hAnsi="Times New Roman"/>
                <w:szCs w:val="22"/>
              </w:rPr>
              <w:t xml:space="preserve">  All heaters shall have easily accessible driver controls to adjust temperature or heat output level and to turn the system on or off.  All supplemental heater hoses shall be manufactured of </w:t>
            </w:r>
            <w:r>
              <w:rPr>
                <w:rFonts w:ascii="Times New Roman" w:hAnsi="Times New Roman"/>
                <w:szCs w:val="22"/>
              </w:rPr>
              <w:t>EPDM</w:t>
            </w:r>
            <w:r w:rsidRPr="00A218F2">
              <w:rPr>
                <w:rFonts w:ascii="Times New Roman" w:hAnsi="Times New Roman"/>
                <w:szCs w:val="22"/>
              </w:rPr>
              <w:t xml:space="preserve"> rubber.  Chassis supplied hoses shall remain OEM.</w:t>
            </w:r>
          </w:p>
        </w:tc>
        <w:tc>
          <w:tcPr>
            <w:tcW w:w="1631" w:type="dxa"/>
            <w:shd w:val="clear" w:color="auto" w:fill="FFFFCC"/>
            <w:vAlign w:val="center"/>
          </w:tcPr>
          <w:p w14:paraId="2FFC5453" w14:textId="77777777" w:rsidR="00E31D36" w:rsidRPr="00C963F5" w:rsidRDefault="00E31D36" w:rsidP="004D0863">
            <w:pPr>
              <w:rPr>
                <w:rFonts w:ascii="Times New Roman" w:hAnsi="Times New Roman"/>
                <w:b/>
                <w:szCs w:val="22"/>
              </w:rPr>
            </w:pPr>
          </w:p>
        </w:tc>
      </w:tr>
      <w:tr w:rsidR="00E31D36" w:rsidRPr="00C963F5" w14:paraId="1EEA483C" w14:textId="77777777" w:rsidTr="00EA44CE">
        <w:tc>
          <w:tcPr>
            <w:tcW w:w="7945" w:type="dxa"/>
            <w:vAlign w:val="center"/>
          </w:tcPr>
          <w:p w14:paraId="56D620E5"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heating system provided shall be capable of maintaining a minimum temperature of 60 degrees Fahrenheit throughout the driver and passenger areas of the vehicle at an outside ambient temperature of zero (0) Fahrenheit under normal operating conditions. </w:t>
            </w:r>
          </w:p>
        </w:tc>
        <w:tc>
          <w:tcPr>
            <w:tcW w:w="1631" w:type="dxa"/>
            <w:shd w:val="clear" w:color="auto" w:fill="FFFFCC"/>
            <w:vAlign w:val="center"/>
          </w:tcPr>
          <w:p w14:paraId="6FB8C855" w14:textId="77777777" w:rsidR="00E31D36" w:rsidRPr="00C963F5" w:rsidRDefault="00E31D36" w:rsidP="004D0863">
            <w:pPr>
              <w:rPr>
                <w:rFonts w:ascii="Times New Roman" w:hAnsi="Times New Roman"/>
                <w:b/>
                <w:szCs w:val="22"/>
              </w:rPr>
            </w:pPr>
          </w:p>
        </w:tc>
      </w:tr>
      <w:tr w:rsidR="00E31D36" w:rsidRPr="00C963F5" w14:paraId="42D0D2BA" w14:textId="77777777" w:rsidTr="00EA44CE">
        <w:tc>
          <w:tcPr>
            <w:tcW w:w="7945" w:type="dxa"/>
            <w:vAlign w:val="center"/>
          </w:tcPr>
          <w:p w14:paraId="1CE1FA3E" w14:textId="77777777" w:rsidR="00E31D36" w:rsidRPr="00C963F5" w:rsidRDefault="00E31D36" w:rsidP="004D0863">
            <w:pPr>
              <w:rPr>
                <w:rFonts w:ascii="Times New Roman" w:hAnsi="Times New Roman"/>
                <w:szCs w:val="22"/>
              </w:rPr>
            </w:pPr>
            <w:r w:rsidRPr="00C963F5">
              <w:rPr>
                <w:rFonts w:ascii="Times New Roman" w:hAnsi="Times New Roman"/>
                <w:szCs w:val="22"/>
              </w:rPr>
              <w:t>Temperature-controlled heat shall be provided at the driver's feet.</w:t>
            </w:r>
          </w:p>
        </w:tc>
        <w:tc>
          <w:tcPr>
            <w:tcW w:w="1631" w:type="dxa"/>
            <w:shd w:val="clear" w:color="auto" w:fill="FFFFCC"/>
            <w:vAlign w:val="center"/>
          </w:tcPr>
          <w:p w14:paraId="2449EB33" w14:textId="77777777" w:rsidR="00E31D36" w:rsidRPr="00C963F5" w:rsidRDefault="00E31D36" w:rsidP="004D0863">
            <w:pPr>
              <w:rPr>
                <w:rFonts w:ascii="Times New Roman" w:hAnsi="Times New Roman"/>
                <w:b/>
                <w:szCs w:val="22"/>
              </w:rPr>
            </w:pPr>
          </w:p>
        </w:tc>
      </w:tr>
      <w:tr w:rsidR="00E31D36" w:rsidRPr="00C963F5" w14:paraId="595881A4" w14:textId="77777777" w:rsidTr="00EA44CE">
        <w:tc>
          <w:tcPr>
            <w:tcW w:w="7945" w:type="dxa"/>
            <w:vAlign w:val="center"/>
          </w:tcPr>
          <w:p w14:paraId="6031032F" w14:textId="77777777" w:rsidR="00E31D36" w:rsidRPr="00C963F5" w:rsidRDefault="00E31D36" w:rsidP="004D0863">
            <w:pPr>
              <w:rPr>
                <w:rFonts w:ascii="Times New Roman" w:hAnsi="Times New Roman"/>
                <w:szCs w:val="22"/>
              </w:rPr>
            </w:pPr>
            <w:r w:rsidRPr="00C963F5">
              <w:rPr>
                <w:rFonts w:ascii="Times New Roman" w:hAnsi="Times New Roman"/>
                <w:szCs w:val="22"/>
              </w:rPr>
              <w:t>The rear heater (and any others) shall be installed in a parallel configuration with a heater control valve accessible to the driver.  All hoses to and from the rear heater shall be supported by insulated clamps every 18 inches.  Heater and associated hardware shall meet SAE standards and practices, and shall meet the applicable criteria of CFR49 393.77</w:t>
            </w:r>
          </w:p>
        </w:tc>
        <w:tc>
          <w:tcPr>
            <w:tcW w:w="1631" w:type="dxa"/>
            <w:shd w:val="clear" w:color="auto" w:fill="FFFFCC"/>
            <w:vAlign w:val="center"/>
          </w:tcPr>
          <w:p w14:paraId="53540534" w14:textId="77777777" w:rsidR="00E31D36" w:rsidRPr="00C963F5" w:rsidRDefault="00E31D36" w:rsidP="004D0863">
            <w:pPr>
              <w:rPr>
                <w:rFonts w:ascii="Times New Roman" w:hAnsi="Times New Roman"/>
                <w:b/>
                <w:szCs w:val="22"/>
              </w:rPr>
            </w:pPr>
          </w:p>
        </w:tc>
      </w:tr>
      <w:tr w:rsidR="00E31D36" w:rsidRPr="00C963F5" w14:paraId="4674D050" w14:textId="77777777" w:rsidTr="00EA44CE">
        <w:tc>
          <w:tcPr>
            <w:tcW w:w="9576" w:type="dxa"/>
            <w:gridSpan w:val="2"/>
            <w:shd w:val="clear" w:color="auto" w:fill="D9D9D9" w:themeFill="background1" w:themeFillShade="D9"/>
            <w:vAlign w:val="center"/>
          </w:tcPr>
          <w:p w14:paraId="3372640B"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AIR CONDITIONER</w:t>
            </w:r>
          </w:p>
        </w:tc>
      </w:tr>
      <w:tr w:rsidR="00E31D36" w:rsidRPr="00C963F5" w14:paraId="0253D541" w14:textId="77777777" w:rsidTr="00EA44CE">
        <w:tc>
          <w:tcPr>
            <w:tcW w:w="7945" w:type="dxa"/>
            <w:vAlign w:val="center"/>
          </w:tcPr>
          <w:p w14:paraId="0A68707F" w14:textId="77777777" w:rsidR="00E31D36" w:rsidRPr="00C963F5" w:rsidRDefault="00E31D36" w:rsidP="004D0863">
            <w:pPr>
              <w:rPr>
                <w:rFonts w:ascii="Times New Roman" w:hAnsi="Times New Roman"/>
                <w:szCs w:val="22"/>
              </w:rPr>
            </w:pPr>
            <w:r w:rsidRPr="00C963F5">
              <w:rPr>
                <w:rFonts w:ascii="Times New Roman" w:hAnsi="Times New Roman"/>
                <w:szCs w:val="22"/>
              </w:rPr>
              <w:t>Air conditioning</w:t>
            </w:r>
            <w:r w:rsidRPr="00C963F5">
              <w:rPr>
                <w:rFonts w:ascii="Times New Roman" w:hAnsi="Times New Roman"/>
                <w:szCs w:val="22"/>
              </w:rPr>
              <w:tab/>
              <w:t xml:space="preserve"> equipment shall </w:t>
            </w:r>
            <w:r>
              <w:rPr>
                <w:rFonts w:ascii="Times New Roman" w:hAnsi="Times New Roman"/>
                <w:szCs w:val="22"/>
              </w:rPr>
              <w:t xml:space="preserve">be adequately sized for proper </w:t>
            </w:r>
            <w:r w:rsidRPr="00C963F5">
              <w:rPr>
                <w:rFonts w:ascii="Times New Roman" w:hAnsi="Times New Roman"/>
                <w:szCs w:val="22"/>
              </w:rPr>
              <w:t>cooling during stop-and-go operation of the vehicle.  Air conditioning equipment shall be capable of providing at least minimal operation at vehicle idling speeds.  The air conditioning system shall be thermostatically controlled and shall have condenser fans capable of operating at vehicle idling speeds.</w:t>
            </w:r>
          </w:p>
        </w:tc>
        <w:tc>
          <w:tcPr>
            <w:tcW w:w="1631" w:type="dxa"/>
            <w:shd w:val="clear" w:color="auto" w:fill="FFFFCC"/>
            <w:vAlign w:val="center"/>
          </w:tcPr>
          <w:p w14:paraId="63B06D09" w14:textId="77777777" w:rsidR="00E31D36" w:rsidRPr="00C963F5" w:rsidRDefault="00E31D36" w:rsidP="004D0863">
            <w:pPr>
              <w:rPr>
                <w:rFonts w:ascii="Times New Roman" w:hAnsi="Times New Roman"/>
                <w:b/>
                <w:szCs w:val="22"/>
              </w:rPr>
            </w:pPr>
          </w:p>
        </w:tc>
      </w:tr>
      <w:tr w:rsidR="00E31D36" w:rsidRPr="00C963F5" w14:paraId="76B867E2" w14:textId="77777777" w:rsidTr="00EA44CE">
        <w:tc>
          <w:tcPr>
            <w:tcW w:w="7945" w:type="dxa"/>
            <w:vAlign w:val="center"/>
          </w:tcPr>
          <w:p w14:paraId="6528D010" w14:textId="77777777" w:rsidR="00E31D36" w:rsidRPr="00C963F5" w:rsidRDefault="00E31D36" w:rsidP="004D0863">
            <w:pPr>
              <w:rPr>
                <w:rFonts w:ascii="Times New Roman" w:hAnsi="Times New Roman"/>
                <w:szCs w:val="22"/>
              </w:rPr>
            </w:pPr>
            <w:r w:rsidRPr="00C963F5">
              <w:rPr>
                <w:rFonts w:ascii="Times New Roman" w:hAnsi="Times New Roman"/>
                <w:szCs w:val="22"/>
              </w:rPr>
              <w:t>The evaporator fans shall be of adequate size.  The air conditioning system shall be capable of maintaining a temperature of 75 degrees Fahrenheit or less throughout the driver and passenger compartments of the vehicle with an outside ambient temperature of 95 degrees Fahrenheit and 50 percent relative humidity under normal operating conditions.  The air conditioning equipment shall provide for cool air distribution for the full length of the passenger compartment.  A complete description of the make and capacity (in BTU's) of the air conditioning system shall be provided with the proposal.</w:t>
            </w:r>
          </w:p>
        </w:tc>
        <w:tc>
          <w:tcPr>
            <w:tcW w:w="1631" w:type="dxa"/>
            <w:shd w:val="clear" w:color="auto" w:fill="FFFFCC"/>
            <w:vAlign w:val="center"/>
          </w:tcPr>
          <w:p w14:paraId="69C2F185" w14:textId="77777777" w:rsidR="00E31D36" w:rsidRPr="00C963F5" w:rsidRDefault="00E31D36" w:rsidP="004D0863">
            <w:pPr>
              <w:rPr>
                <w:rFonts w:ascii="Times New Roman" w:hAnsi="Times New Roman"/>
                <w:b/>
                <w:szCs w:val="22"/>
              </w:rPr>
            </w:pPr>
          </w:p>
        </w:tc>
      </w:tr>
      <w:tr w:rsidR="00E31D36" w:rsidRPr="00C963F5" w14:paraId="72CC7812" w14:textId="77777777" w:rsidTr="00EA44CE">
        <w:tc>
          <w:tcPr>
            <w:tcW w:w="7945" w:type="dxa"/>
            <w:vAlign w:val="center"/>
          </w:tcPr>
          <w:p w14:paraId="1B7650E0"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air conditioning system shall consist of:  </w:t>
            </w:r>
          </w:p>
        </w:tc>
        <w:tc>
          <w:tcPr>
            <w:tcW w:w="1631" w:type="dxa"/>
            <w:shd w:val="clear" w:color="auto" w:fill="FFFFFF" w:themeFill="background1"/>
            <w:vAlign w:val="center"/>
          </w:tcPr>
          <w:p w14:paraId="250959F3" w14:textId="77777777" w:rsidR="00E31D36" w:rsidRPr="00C963F5" w:rsidRDefault="00E31D36" w:rsidP="004D0863">
            <w:pPr>
              <w:rPr>
                <w:rFonts w:ascii="Times New Roman" w:hAnsi="Times New Roman"/>
                <w:b/>
                <w:szCs w:val="22"/>
              </w:rPr>
            </w:pPr>
          </w:p>
        </w:tc>
      </w:tr>
      <w:tr w:rsidR="00E31D36" w:rsidRPr="00C963F5" w14:paraId="59125FA3" w14:textId="77777777" w:rsidTr="00EA44CE">
        <w:tc>
          <w:tcPr>
            <w:tcW w:w="7945" w:type="dxa"/>
            <w:vAlign w:val="center"/>
          </w:tcPr>
          <w:p w14:paraId="29273E9B" w14:textId="77777777" w:rsidR="00E31D36" w:rsidRPr="00C963F5" w:rsidRDefault="00E31D36" w:rsidP="00E31D36">
            <w:pPr>
              <w:pStyle w:val="ListParagraph"/>
              <w:numPr>
                <w:ilvl w:val="0"/>
                <w:numId w:val="6"/>
              </w:numPr>
              <w:rPr>
                <w:rFonts w:ascii="Times New Roman" w:hAnsi="Times New Roman"/>
                <w:szCs w:val="22"/>
              </w:rPr>
            </w:pPr>
            <w:r w:rsidRPr="00C963F5">
              <w:rPr>
                <w:rFonts w:ascii="Times New Roman" w:hAnsi="Times New Roman"/>
                <w:szCs w:val="22"/>
              </w:rPr>
              <w:t>the chassis O.E.M. front air conditioning unit</w:t>
            </w:r>
          </w:p>
        </w:tc>
        <w:tc>
          <w:tcPr>
            <w:tcW w:w="1631" w:type="dxa"/>
            <w:shd w:val="clear" w:color="auto" w:fill="FFFFCC"/>
            <w:vAlign w:val="center"/>
          </w:tcPr>
          <w:p w14:paraId="619981B8" w14:textId="77777777" w:rsidR="00E31D36" w:rsidRPr="00C963F5" w:rsidRDefault="00E31D36" w:rsidP="004D0863">
            <w:pPr>
              <w:rPr>
                <w:rFonts w:ascii="Times New Roman" w:hAnsi="Times New Roman"/>
                <w:b/>
                <w:szCs w:val="22"/>
              </w:rPr>
            </w:pPr>
          </w:p>
        </w:tc>
      </w:tr>
      <w:tr w:rsidR="00E31D36" w:rsidRPr="00C963F5" w14:paraId="12AE2F6F" w14:textId="77777777" w:rsidTr="00EA44CE">
        <w:tc>
          <w:tcPr>
            <w:tcW w:w="7945" w:type="dxa"/>
            <w:vAlign w:val="center"/>
          </w:tcPr>
          <w:p w14:paraId="30EBCA5B" w14:textId="77777777" w:rsidR="00E31D36" w:rsidRPr="00C963F5" w:rsidRDefault="00E31D36" w:rsidP="00E31D36">
            <w:pPr>
              <w:pStyle w:val="ListParagraph"/>
              <w:numPr>
                <w:ilvl w:val="0"/>
                <w:numId w:val="6"/>
              </w:numPr>
              <w:rPr>
                <w:rFonts w:ascii="Times New Roman" w:hAnsi="Times New Roman"/>
                <w:szCs w:val="22"/>
              </w:rPr>
            </w:pPr>
            <w:r w:rsidRPr="00C963F5">
              <w:rPr>
                <w:rFonts w:ascii="Times New Roman" w:hAnsi="Times New Roman"/>
                <w:szCs w:val="22"/>
              </w:rPr>
              <w:t>a rear ceiling</w:t>
            </w:r>
            <w:r>
              <w:rPr>
                <w:rFonts w:ascii="Times New Roman" w:hAnsi="Times New Roman"/>
                <w:szCs w:val="22"/>
              </w:rPr>
              <w:t xml:space="preserve"> or rear wall mounted </w:t>
            </w:r>
            <w:r w:rsidRPr="00C963F5">
              <w:rPr>
                <w:rFonts w:ascii="Times New Roman" w:hAnsi="Times New Roman"/>
                <w:szCs w:val="22"/>
              </w:rPr>
              <w:t xml:space="preserve">unit </w:t>
            </w:r>
          </w:p>
        </w:tc>
        <w:tc>
          <w:tcPr>
            <w:tcW w:w="1631" w:type="dxa"/>
            <w:shd w:val="clear" w:color="auto" w:fill="FFFFCC"/>
            <w:vAlign w:val="center"/>
          </w:tcPr>
          <w:p w14:paraId="60BECC3D" w14:textId="77777777" w:rsidR="00E31D36" w:rsidRPr="00C963F5" w:rsidRDefault="00E31D36" w:rsidP="004D0863">
            <w:pPr>
              <w:rPr>
                <w:rFonts w:ascii="Times New Roman" w:hAnsi="Times New Roman"/>
                <w:b/>
                <w:szCs w:val="22"/>
              </w:rPr>
            </w:pPr>
          </w:p>
        </w:tc>
      </w:tr>
      <w:tr w:rsidR="00E31D36" w:rsidRPr="00C963F5" w14:paraId="55255797" w14:textId="77777777" w:rsidTr="00EA44CE">
        <w:tc>
          <w:tcPr>
            <w:tcW w:w="7945" w:type="dxa"/>
            <w:vAlign w:val="center"/>
          </w:tcPr>
          <w:p w14:paraId="3F5E5EAF" w14:textId="77777777" w:rsidR="00E31D36" w:rsidRPr="00C963F5" w:rsidRDefault="00E31D36" w:rsidP="00E31D36">
            <w:pPr>
              <w:pStyle w:val="ListParagraph"/>
              <w:numPr>
                <w:ilvl w:val="0"/>
                <w:numId w:val="6"/>
              </w:numPr>
              <w:rPr>
                <w:rFonts w:ascii="Times New Roman" w:hAnsi="Times New Roman"/>
                <w:szCs w:val="22"/>
              </w:rPr>
            </w:pPr>
            <w:r w:rsidRPr="00C963F5">
              <w:rPr>
                <w:rFonts w:ascii="Times New Roman" w:hAnsi="Times New Roman"/>
                <w:szCs w:val="22"/>
              </w:rPr>
              <w:t xml:space="preserve">dual compressors meeting the following requirement of BTU/Hour Minimum Rating </w:t>
            </w:r>
            <w:r>
              <w:rPr>
                <w:rFonts w:ascii="Times New Roman" w:hAnsi="Times New Roman"/>
                <w:szCs w:val="22"/>
              </w:rPr>
              <w:t>60,0</w:t>
            </w:r>
            <w:r w:rsidRPr="00C963F5">
              <w:rPr>
                <w:rFonts w:ascii="Times New Roman" w:hAnsi="Times New Roman"/>
                <w:szCs w:val="22"/>
              </w:rPr>
              <w:t>00</w:t>
            </w:r>
          </w:p>
        </w:tc>
        <w:tc>
          <w:tcPr>
            <w:tcW w:w="1631" w:type="dxa"/>
            <w:shd w:val="clear" w:color="auto" w:fill="FFFFCC"/>
            <w:vAlign w:val="center"/>
          </w:tcPr>
          <w:p w14:paraId="2263439B" w14:textId="77777777" w:rsidR="00E31D36" w:rsidRPr="00C963F5" w:rsidRDefault="00E31D36" w:rsidP="004D0863">
            <w:pPr>
              <w:rPr>
                <w:rFonts w:ascii="Times New Roman" w:hAnsi="Times New Roman"/>
                <w:b/>
                <w:szCs w:val="22"/>
              </w:rPr>
            </w:pPr>
          </w:p>
        </w:tc>
      </w:tr>
      <w:tr w:rsidR="00E31D36" w:rsidRPr="00C963F5" w14:paraId="77223E6B" w14:textId="77777777" w:rsidTr="00EA44CE">
        <w:tc>
          <w:tcPr>
            <w:tcW w:w="7945" w:type="dxa"/>
            <w:vAlign w:val="center"/>
          </w:tcPr>
          <w:p w14:paraId="149E243C" w14:textId="77777777" w:rsidR="00E31D36" w:rsidRPr="00C963F5" w:rsidRDefault="00E31D36" w:rsidP="004D0863">
            <w:pPr>
              <w:rPr>
                <w:rFonts w:ascii="Times New Roman" w:hAnsi="Times New Roman"/>
                <w:szCs w:val="22"/>
              </w:rPr>
            </w:pPr>
            <w:r w:rsidRPr="00C963F5">
              <w:rPr>
                <w:rFonts w:ascii="Times New Roman" w:hAnsi="Times New Roman"/>
                <w:szCs w:val="22"/>
              </w:rPr>
              <w:t>The Respondent shall provide descriptive material of the air conditioning equipment proposed to be furnished as part of the proposal.</w:t>
            </w:r>
          </w:p>
        </w:tc>
        <w:tc>
          <w:tcPr>
            <w:tcW w:w="1631" w:type="dxa"/>
            <w:shd w:val="clear" w:color="auto" w:fill="FFFFCC"/>
            <w:vAlign w:val="center"/>
          </w:tcPr>
          <w:p w14:paraId="11E0C640" w14:textId="77777777" w:rsidR="00E31D36" w:rsidRPr="00C963F5" w:rsidRDefault="00E31D36" w:rsidP="004D0863">
            <w:pPr>
              <w:rPr>
                <w:rFonts w:ascii="Times New Roman" w:hAnsi="Times New Roman"/>
                <w:b/>
                <w:szCs w:val="22"/>
              </w:rPr>
            </w:pPr>
          </w:p>
        </w:tc>
      </w:tr>
      <w:tr w:rsidR="00E31D36" w:rsidRPr="00C963F5" w14:paraId="5541D8C1" w14:textId="77777777" w:rsidTr="00EA44CE">
        <w:tc>
          <w:tcPr>
            <w:tcW w:w="9576" w:type="dxa"/>
            <w:gridSpan w:val="2"/>
            <w:shd w:val="clear" w:color="auto" w:fill="D9D9D9" w:themeFill="background1" w:themeFillShade="D9"/>
            <w:vAlign w:val="center"/>
          </w:tcPr>
          <w:p w14:paraId="77C17F69" w14:textId="77777777" w:rsidR="00E31D36" w:rsidRPr="00AF01B0" w:rsidRDefault="00E31D36" w:rsidP="002A0224">
            <w:pPr>
              <w:pStyle w:val="ListParagraph"/>
              <w:numPr>
                <w:ilvl w:val="0"/>
                <w:numId w:val="50"/>
              </w:numPr>
              <w:rPr>
                <w:rFonts w:ascii="Times New Roman" w:hAnsi="Times New Roman"/>
                <w:b/>
                <w:szCs w:val="22"/>
              </w:rPr>
            </w:pPr>
            <w:r w:rsidRPr="00AF01B0">
              <w:rPr>
                <w:rFonts w:ascii="Times New Roman" w:hAnsi="Times New Roman"/>
                <w:b/>
                <w:szCs w:val="22"/>
                <w:u w:val="single"/>
              </w:rPr>
              <w:t>FAST IDLE SOLENOID</w:t>
            </w:r>
          </w:p>
        </w:tc>
      </w:tr>
      <w:tr w:rsidR="00E31D36" w:rsidRPr="00C963F5" w14:paraId="0559F864" w14:textId="77777777" w:rsidTr="00EA44CE">
        <w:tc>
          <w:tcPr>
            <w:tcW w:w="7945" w:type="dxa"/>
            <w:vAlign w:val="center"/>
          </w:tcPr>
          <w:p w14:paraId="5A253675" w14:textId="77777777" w:rsidR="00E31D36" w:rsidRPr="00C963F5" w:rsidRDefault="00E31D36" w:rsidP="004D0863">
            <w:pPr>
              <w:rPr>
                <w:rFonts w:ascii="Times New Roman" w:hAnsi="Times New Roman"/>
                <w:szCs w:val="22"/>
              </w:rPr>
            </w:pPr>
            <w:r w:rsidRPr="00C963F5">
              <w:rPr>
                <w:rFonts w:ascii="Times New Roman" w:hAnsi="Times New Roman"/>
                <w:szCs w:val="22"/>
              </w:rPr>
              <w:t>A fast idle solenoid or equivalent system shall be installed on the vehicle.  The system must permit higher engine RPM's while the vehicle is at rest without need of the driver to continuously depress the accelerator pedal.  With transmission in Park, fast idle will automatically increase RPMs to a pre-set level when a low voltage condition is detected.</w:t>
            </w:r>
          </w:p>
        </w:tc>
        <w:tc>
          <w:tcPr>
            <w:tcW w:w="1631" w:type="dxa"/>
            <w:shd w:val="clear" w:color="auto" w:fill="FFFFCC"/>
            <w:vAlign w:val="center"/>
          </w:tcPr>
          <w:p w14:paraId="60A7183E" w14:textId="77777777" w:rsidR="00E31D36" w:rsidRPr="00C963F5" w:rsidRDefault="00E31D36" w:rsidP="004D0863">
            <w:pPr>
              <w:rPr>
                <w:rFonts w:ascii="Times New Roman" w:hAnsi="Times New Roman"/>
                <w:b/>
                <w:szCs w:val="22"/>
              </w:rPr>
            </w:pPr>
          </w:p>
        </w:tc>
      </w:tr>
      <w:tr w:rsidR="00E31D36" w:rsidRPr="00C963F5" w14:paraId="3654EE01" w14:textId="77777777" w:rsidTr="00EA44CE">
        <w:tc>
          <w:tcPr>
            <w:tcW w:w="9576" w:type="dxa"/>
            <w:gridSpan w:val="2"/>
            <w:shd w:val="clear" w:color="auto" w:fill="D9D9D9" w:themeFill="background1" w:themeFillShade="D9"/>
            <w:vAlign w:val="center"/>
          </w:tcPr>
          <w:p w14:paraId="679ABD16" w14:textId="77777777" w:rsidR="00E31D36" w:rsidRPr="004C4128" w:rsidRDefault="00E31D36" w:rsidP="002A0224">
            <w:pPr>
              <w:pStyle w:val="ListParagraph"/>
              <w:numPr>
                <w:ilvl w:val="0"/>
                <w:numId w:val="50"/>
              </w:numPr>
              <w:rPr>
                <w:rFonts w:ascii="Times New Roman" w:hAnsi="Times New Roman"/>
                <w:b/>
                <w:szCs w:val="22"/>
              </w:rPr>
            </w:pPr>
            <w:r w:rsidRPr="004C4128">
              <w:rPr>
                <w:rFonts w:ascii="Times New Roman" w:hAnsi="Times New Roman"/>
                <w:b/>
                <w:szCs w:val="22"/>
                <w:u w:val="single"/>
              </w:rPr>
              <w:t>INTERIOR MIRROR</w:t>
            </w:r>
          </w:p>
        </w:tc>
      </w:tr>
      <w:tr w:rsidR="00E31D36" w:rsidRPr="00C963F5" w14:paraId="78FD022F" w14:textId="77777777" w:rsidTr="00EA44CE">
        <w:tc>
          <w:tcPr>
            <w:tcW w:w="7945" w:type="dxa"/>
            <w:vAlign w:val="center"/>
          </w:tcPr>
          <w:p w14:paraId="733B5D40" w14:textId="77777777" w:rsidR="00E31D36" w:rsidRPr="00C963F5" w:rsidRDefault="00E31D36" w:rsidP="004D0863">
            <w:pPr>
              <w:rPr>
                <w:rFonts w:ascii="Times New Roman" w:hAnsi="Times New Roman"/>
                <w:szCs w:val="22"/>
              </w:rPr>
            </w:pPr>
            <w:r>
              <w:rPr>
                <w:rFonts w:ascii="Times New Roman" w:hAnsi="Times New Roman"/>
                <w:szCs w:val="22"/>
              </w:rPr>
              <w:t>A 6” x 16”</w:t>
            </w:r>
            <w:r w:rsidRPr="00C963F5">
              <w:rPr>
                <w:rFonts w:ascii="Times New Roman" w:hAnsi="Times New Roman"/>
                <w:szCs w:val="22"/>
              </w:rPr>
              <w:t xml:space="preserve"> interior </w:t>
            </w:r>
            <w:r>
              <w:rPr>
                <w:rFonts w:ascii="Times New Roman" w:hAnsi="Times New Roman"/>
                <w:szCs w:val="22"/>
              </w:rPr>
              <w:t xml:space="preserve">passenger compartment </w:t>
            </w:r>
            <w:r w:rsidRPr="00C963F5">
              <w:rPr>
                <w:rFonts w:ascii="Times New Roman" w:hAnsi="Times New Roman"/>
                <w:szCs w:val="22"/>
              </w:rPr>
              <w:t>view</w:t>
            </w:r>
            <w:r>
              <w:rPr>
                <w:rFonts w:ascii="Times New Roman" w:hAnsi="Times New Roman"/>
                <w:szCs w:val="22"/>
              </w:rPr>
              <w:t>ing</w:t>
            </w:r>
            <w:r w:rsidRPr="00C963F5">
              <w:rPr>
                <w:rFonts w:ascii="Times New Roman" w:hAnsi="Times New Roman"/>
                <w:szCs w:val="22"/>
              </w:rPr>
              <w:t xml:space="preserve"> mirror shall be provided</w:t>
            </w:r>
            <w:r>
              <w:rPr>
                <w:rFonts w:ascii="Times New Roman" w:hAnsi="Times New Roman"/>
                <w:szCs w:val="22"/>
              </w:rPr>
              <w:t>.</w:t>
            </w:r>
          </w:p>
        </w:tc>
        <w:tc>
          <w:tcPr>
            <w:tcW w:w="1631" w:type="dxa"/>
            <w:shd w:val="clear" w:color="auto" w:fill="FFFFCC"/>
            <w:vAlign w:val="center"/>
          </w:tcPr>
          <w:p w14:paraId="477545A1" w14:textId="77777777" w:rsidR="00E31D36" w:rsidRPr="00C963F5" w:rsidRDefault="00E31D36" w:rsidP="004D0863">
            <w:pPr>
              <w:rPr>
                <w:rFonts w:ascii="Times New Roman" w:hAnsi="Times New Roman"/>
                <w:b/>
                <w:szCs w:val="22"/>
              </w:rPr>
            </w:pPr>
          </w:p>
        </w:tc>
      </w:tr>
      <w:tr w:rsidR="00E31D36" w:rsidRPr="00C963F5" w14:paraId="2FFCFF2B" w14:textId="77777777" w:rsidTr="00EA44CE">
        <w:tc>
          <w:tcPr>
            <w:tcW w:w="9576" w:type="dxa"/>
            <w:gridSpan w:val="2"/>
            <w:shd w:val="clear" w:color="auto" w:fill="D9D9D9" w:themeFill="background1" w:themeFillShade="D9"/>
            <w:vAlign w:val="center"/>
          </w:tcPr>
          <w:p w14:paraId="1D49B6F8"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EXTERIOR MIRRORS</w:t>
            </w:r>
          </w:p>
        </w:tc>
      </w:tr>
      <w:tr w:rsidR="00E31D36" w:rsidRPr="00C963F5" w14:paraId="3A4D3F2F" w14:textId="77777777" w:rsidTr="00EA44CE">
        <w:tc>
          <w:tcPr>
            <w:tcW w:w="7945" w:type="dxa"/>
            <w:vAlign w:val="center"/>
          </w:tcPr>
          <w:p w14:paraId="17D5DB82"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Two powered, heated side-mounted exterior rear-view mirrors shall be provided, one on the left and one on the right side of the vehicle opposite the driver.  The exterior rear-view mirrors shall be firmly supported and set to give a clear view past the left and right corners of the vehicle.  </w:t>
            </w:r>
            <w:r w:rsidRPr="00C963F5">
              <w:rPr>
                <w:rFonts w:ascii="Times New Roman" w:hAnsi="Times New Roman"/>
                <w:szCs w:val="22"/>
              </w:rPr>
              <w:lastRenderedPageBreak/>
              <w:t>The exterior mirrors support(s) must be of sufficient length to allow a clear view along the entire side of the vehicle.  Each exterior rear view mirror shall be dual lens.  The top lens shall be a flat mirror, measuring at least 6 inches by 9 inches.  The bottom lens shall be a convex mirror measuring at least 6 inches by 3 inches.  Mirror frames and supports shall have a corrosion-resistant finish.  Mirrors shall meet SAE recommended standards and CFR49 393.80 as appropriate.</w:t>
            </w:r>
          </w:p>
        </w:tc>
        <w:tc>
          <w:tcPr>
            <w:tcW w:w="1631" w:type="dxa"/>
            <w:shd w:val="clear" w:color="auto" w:fill="FFFFCC"/>
            <w:vAlign w:val="center"/>
          </w:tcPr>
          <w:p w14:paraId="0252B743" w14:textId="77777777" w:rsidR="00E31D36" w:rsidRPr="00C963F5" w:rsidRDefault="00E31D36" w:rsidP="004D0863">
            <w:pPr>
              <w:rPr>
                <w:rFonts w:ascii="Times New Roman" w:hAnsi="Times New Roman"/>
                <w:b/>
                <w:szCs w:val="22"/>
              </w:rPr>
            </w:pPr>
          </w:p>
        </w:tc>
      </w:tr>
      <w:tr w:rsidR="00E31D36" w:rsidRPr="00C963F5" w14:paraId="35B8B5AF" w14:textId="77777777" w:rsidTr="00EA44CE">
        <w:tc>
          <w:tcPr>
            <w:tcW w:w="9576" w:type="dxa"/>
            <w:gridSpan w:val="2"/>
            <w:shd w:val="clear" w:color="auto" w:fill="D9D9D9" w:themeFill="background1" w:themeFillShade="D9"/>
            <w:vAlign w:val="center"/>
          </w:tcPr>
          <w:p w14:paraId="407DD09C"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FRONT SERVICE ENTRANCE</w:t>
            </w:r>
          </w:p>
        </w:tc>
      </w:tr>
      <w:tr w:rsidR="00E31D36" w:rsidRPr="00C963F5" w14:paraId="3A196FCA" w14:textId="77777777" w:rsidTr="00EA44CE">
        <w:tc>
          <w:tcPr>
            <w:tcW w:w="7945" w:type="dxa"/>
            <w:vAlign w:val="center"/>
          </w:tcPr>
          <w:p w14:paraId="0A1EB938" w14:textId="77777777" w:rsidR="00E31D36" w:rsidRPr="00C963F5" w:rsidRDefault="00E31D36" w:rsidP="004D0863">
            <w:pPr>
              <w:rPr>
                <w:rFonts w:ascii="Times New Roman" w:hAnsi="Times New Roman"/>
                <w:szCs w:val="22"/>
              </w:rPr>
            </w:pPr>
            <w:r w:rsidRPr="00C963F5">
              <w:rPr>
                <w:rFonts w:ascii="Times New Roman" w:hAnsi="Times New Roman"/>
                <w:szCs w:val="22"/>
              </w:rPr>
              <w:t>A front service entrance shall be provided on the right side (i.e., curb side) of the vehicle directly opposite the driver's seat.  The front service door shall have a minimum horizontal clear opening of 32.0 inches (measured between the opened door panels) and a minimum vertical opening of 75 inches.  The sides of the front service entrance shall be vertical and parallel to each other.</w:t>
            </w:r>
          </w:p>
        </w:tc>
        <w:tc>
          <w:tcPr>
            <w:tcW w:w="1631" w:type="dxa"/>
            <w:shd w:val="clear" w:color="auto" w:fill="FFFFCC"/>
            <w:vAlign w:val="center"/>
          </w:tcPr>
          <w:p w14:paraId="57B44720" w14:textId="77777777" w:rsidR="00E31D36" w:rsidRPr="00C963F5" w:rsidRDefault="00E31D36" w:rsidP="004D0863">
            <w:pPr>
              <w:rPr>
                <w:rFonts w:ascii="Times New Roman" w:hAnsi="Times New Roman"/>
                <w:b/>
                <w:szCs w:val="22"/>
              </w:rPr>
            </w:pPr>
          </w:p>
        </w:tc>
      </w:tr>
      <w:tr w:rsidR="00E31D36" w:rsidRPr="00C963F5" w14:paraId="00EF941B" w14:textId="77777777" w:rsidTr="00EA44CE">
        <w:tc>
          <w:tcPr>
            <w:tcW w:w="7945" w:type="dxa"/>
            <w:vAlign w:val="center"/>
          </w:tcPr>
          <w:p w14:paraId="7CE27810"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front service door shall be closed by means of a driver-actuated power-operated door control.  </w:t>
            </w:r>
          </w:p>
        </w:tc>
        <w:tc>
          <w:tcPr>
            <w:tcW w:w="1631" w:type="dxa"/>
            <w:shd w:val="clear" w:color="auto" w:fill="FFFFCC"/>
            <w:vAlign w:val="center"/>
          </w:tcPr>
          <w:p w14:paraId="1724FC4B" w14:textId="77777777" w:rsidR="00E31D36" w:rsidRPr="00C963F5" w:rsidRDefault="00E31D36" w:rsidP="004D0863">
            <w:pPr>
              <w:rPr>
                <w:rFonts w:ascii="Times New Roman" w:hAnsi="Times New Roman"/>
                <w:b/>
                <w:szCs w:val="22"/>
              </w:rPr>
            </w:pPr>
          </w:p>
        </w:tc>
      </w:tr>
      <w:tr w:rsidR="00E31D36" w:rsidRPr="00C963F5" w14:paraId="71C7FDF9" w14:textId="77777777" w:rsidTr="00EA44CE">
        <w:tc>
          <w:tcPr>
            <w:tcW w:w="7945" w:type="dxa"/>
            <w:vAlign w:val="center"/>
          </w:tcPr>
          <w:p w14:paraId="02116E89"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front service entrance shall have at least two interior steps below floor level.  Each step shall be at least 24 inches wide and have at least 9 inch tread depth at any location on the step. The first step height from the street level shall not be more than 12 inches from the ground as measured to top of step tread when the vehicle is empty except for seats and normal equipment. </w:t>
            </w:r>
          </w:p>
        </w:tc>
        <w:tc>
          <w:tcPr>
            <w:tcW w:w="1631" w:type="dxa"/>
            <w:shd w:val="clear" w:color="auto" w:fill="FFFFCC"/>
            <w:vAlign w:val="center"/>
          </w:tcPr>
          <w:p w14:paraId="71CA1D03" w14:textId="77777777" w:rsidR="00E31D36" w:rsidRPr="00C963F5" w:rsidRDefault="00E31D36" w:rsidP="004D0863">
            <w:pPr>
              <w:rPr>
                <w:rFonts w:ascii="Times New Roman" w:hAnsi="Times New Roman"/>
                <w:b/>
                <w:szCs w:val="22"/>
              </w:rPr>
            </w:pPr>
          </w:p>
        </w:tc>
      </w:tr>
      <w:tr w:rsidR="00E31D36" w:rsidRPr="00C963F5" w14:paraId="33314FE7" w14:textId="77777777" w:rsidTr="00EA44CE">
        <w:tc>
          <w:tcPr>
            <w:tcW w:w="7945" w:type="dxa"/>
            <w:vAlign w:val="center"/>
          </w:tcPr>
          <w:p w14:paraId="2067311F" w14:textId="48D0DD1D" w:rsidR="00E31D36" w:rsidRPr="00C963F5" w:rsidRDefault="00E31D36" w:rsidP="004D0863">
            <w:pPr>
              <w:autoSpaceDE w:val="0"/>
              <w:autoSpaceDN w:val="0"/>
              <w:adjustRightInd w:val="0"/>
              <w:rPr>
                <w:rFonts w:ascii="Times New Roman" w:hAnsi="Times New Roman"/>
                <w:szCs w:val="22"/>
              </w:rPr>
            </w:pPr>
            <w:r>
              <w:rPr>
                <w:rFonts w:ascii="Times New Roman" w:hAnsi="Times New Roman"/>
                <w:szCs w:val="22"/>
              </w:rPr>
              <w:t>The tread surfaces on the front service entrance steps shall be covered with s</w:t>
            </w:r>
            <w:r w:rsidRPr="00A218F2">
              <w:rPr>
                <w:rFonts w:ascii="Times New Roman" w:hAnsi="Times New Roman"/>
                <w:szCs w:val="22"/>
              </w:rPr>
              <w:t xml:space="preserve">lip </w:t>
            </w:r>
            <w:r>
              <w:rPr>
                <w:rFonts w:ascii="Times New Roman" w:hAnsi="Times New Roman"/>
                <w:szCs w:val="22"/>
              </w:rPr>
              <w:t>r</w:t>
            </w:r>
            <w:r w:rsidRPr="00A218F2">
              <w:rPr>
                <w:rFonts w:ascii="Times New Roman" w:hAnsi="Times New Roman"/>
                <w:szCs w:val="22"/>
              </w:rPr>
              <w:t xml:space="preserve">esistant </w:t>
            </w:r>
            <w:r>
              <w:rPr>
                <w:rFonts w:ascii="Times New Roman" w:hAnsi="Times New Roman"/>
                <w:szCs w:val="22"/>
              </w:rPr>
              <w:t>f</w:t>
            </w:r>
            <w:r w:rsidRPr="00A218F2">
              <w:rPr>
                <w:rFonts w:ascii="Times New Roman" w:hAnsi="Times New Roman"/>
                <w:szCs w:val="22"/>
              </w:rPr>
              <w:t>loor covering: Minimum 2</w:t>
            </w:r>
            <w:r>
              <w:rPr>
                <w:rFonts w:ascii="Times New Roman" w:hAnsi="Times New Roman"/>
                <w:szCs w:val="22"/>
              </w:rPr>
              <w:t xml:space="preserve">.2 </w:t>
            </w:r>
            <w:r w:rsidRPr="00A218F2">
              <w:rPr>
                <w:rFonts w:ascii="Times New Roman" w:hAnsi="Times New Roman"/>
                <w:szCs w:val="22"/>
              </w:rPr>
              <w:t>mm (.08 inches) thick and shall in either</w:t>
            </w:r>
            <w:r>
              <w:rPr>
                <w:rFonts w:ascii="Times New Roman" w:hAnsi="Times New Roman"/>
                <w:szCs w:val="22"/>
              </w:rPr>
              <w:t xml:space="preserve"> </w:t>
            </w:r>
            <w:r w:rsidRPr="00A218F2">
              <w:rPr>
                <w:rFonts w:ascii="Times New Roman" w:hAnsi="Times New Roman"/>
                <w:szCs w:val="22"/>
              </w:rPr>
              <w:t>wet or dry conditions provide a coefficient of friction that is greater than or equal to</w:t>
            </w:r>
            <w:r>
              <w:rPr>
                <w:rFonts w:ascii="Times New Roman" w:hAnsi="Times New Roman"/>
                <w:szCs w:val="22"/>
              </w:rPr>
              <w:t xml:space="preserve"> </w:t>
            </w:r>
            <w:r w:rsidRPr="00A218F2">
              <w:rPr>
                <w:rFonts w:ascii="Times New Roman" w:hAnsi="Times New Roman"/>
                <w:szCs w:val="22"/>
              </w:rPr>
              <w:t>.8. Examples are Altro Transflor VM20, or Tarabus Ge</w:t>
            </w:r>
            <w:r>
              <w:rPr>
                <w:rFonts w:ascii="Times New Roman" w:hAnsi="Times New Roman"/>
                <w:szCs w:val="22"/>
              </w:rPr>
              <w:t>r</w:t>
            </w:r>
            <w:r w:rsidRPr="00A218F2">
              <w:rPr>
                <w:rFonts w:ascii="Times New Roman" w:hAnsi="Times New Roman"/>
                <w:szCs w:val="22"/>
              </w:rPr>
              <w:t>Flor flooring or approved</w:t>
            </w:r>
            <w:r>
              <w:rPr>
                <w:rFonts w:ascii="Times New Roman" w:hAnsi="Times New Roman"/>
                <w:szCs w:val="22"/>
              </w:rPr>
              <w:t xml:space="preserve"> </w:t>
            </w:r>
            <w:r w:rsidRPr="00A218F2">
              <w:rPr>
                <w:rFonts w:ascii="Times New Roman" w:hAnsi="Times New Roman"/>
                <w:szCs w:val="22"/>
              </w:rPr>
              <w:t>equivalent. All joints shall be of the butt cut type and heat-welded in accordance with</w:t>
            </w:r>
            <w:r>
              <w:rPr>
                <w:rFonts w:ascii="Times New Roman" w:hAnsi="Times New Roman"/>
                <w:szCs w:val="22"/>
              </w:rPr>
              <w:t xml:space="preserve"> </w:t>
            </w:r>
            <w:r w:rsidRPr="00A218F2">
              <w:rPr>
                <w:rFonts w:ascii="Times New Roman" w:hAnsi="Times New Roman"/>
                <w:szCs w:val="22"/>
              </w:rPr>
              <w:t>the floor manufacturer's recommended procedure</w:t>
            </w:r>
            <w:r w:rsidR="0007061D">
              <w:rPr>
                <w:rFonts w:ascii="TimesNewRoman" w:hAnsi="TimesNewRoman" w:cs="TimesNewRoman"/>
                <w:sz w:val="24"/>
                <w:szCs w:val="24"/>
              </w:rPr>
              <w:t>.</w:t>
            </w:r>
          </w:p>
        </w:tc>
        <w:tc>
          <w:tcPr>
            <w:tcW w:w="1631" w:type="dxa"/>
            <w:shd w:val="clear" w:color="auto" w:fill="FFFFCC"/>
            <w:vAlign w:val="center"/>
          </w:tcPr>
          <w:p w14:paraId="31D428E3" w14:textId="77777777" w:rsidR="00E31D36" w:rsidRPr="00C963F5" w:rsidRDefault="00E31D36" w:rsidP="004D0863">
            <w:pPr>
              <w:rPr>
                <w:rFonts w:ascii="Times New Roman" w:hAnsi="Times New Roman"/>
                <w:b/>
                <w:szCs w:val="22"/>
              </w:rPr>
            </w:pPr>
          </w:p>
        </w:tc>
      </w:tr>
      <w:tr w:rsidR="00E31D36" w:rsidRPr="00C963F5" w14:paraId="0E397E80" w14:textId="77777777" w:rsidTr="00EA44CE">
        <w:tc>
          <w:tcPr>
            <w:tcW w:w="7945" w:type="dxa"/>
            <w:vAlign w:val="center"/>
          </w:tcPr>
          <w:p w14:paraId="05D316AE" w14:textId="77777777" w:rsidR="00E31D36" w:rsidRPr="00C963F5" w:rsidRDefault="00E31D36" w:rsidP="004D0863">
            <w:pPr>
              <w:rPr>
                <w:rFonts w:ascii="Times New Roman" w:hAnsi="Times New Roman"/>
                <w:szCs w:val="22"/>
              </w:rPr>
            </w:pPr>
            <w:r w:rsidRPr="00C963F5">
              <w:rPr>
                <w:rFonts w:ascii="Times New Roman" w:hAnsi="Times New Roman"/>
                <w:szCs w:val="22"/>
              </w:rPr>
              <w:t>The covering shall be permanently bonded to the metal step surfaces and shall be properly sealed to prevent moisture from getting underneath.  Step edges shall be marked in yellow.  This includes the first step into the vehicle as well as the top of the last step at the intersection with the vehicle floor.</w:t>
            </w:r>
          </w:p>
        </w:tc>
        <w:tc>
          <w:tcPr>
            <w:tcW w:w="1631" w:type="dxa"/>
            <w:shd w:val="clear" w:color="auto" w:fill="FFFFCC"/>
            <w:vAlign w:val="center"/>
          </w:tcPr>
          <w:p w14:paraId="0E19C8D0" w14:textId="77777777" w:rsidR="00E31D36" w:rsidRPr="00C963F5" w:rsidRDefault="00E31D36" w:rsidP="004D0863">
            <w:pPr>
              <w:rPr>
                <w:rFonts w:ascii="Times New Roman" w:hAnsi="Times New Roman"/>
                <w:b/>
                <w:szCs w:val="22"/>
              </w:rPr>
            </w:pPr>
          </w:p>
        </w:tc>
      </w:tr>
      <w:tr w:rsidR="00E31D36" w:rsidRPr="00C963F5" w14:paraId="5C0EF7AE" w14:textId="77777777" w:rsidTr="00EA44CE">
        <w:tc>
          <w:tcPr>
            <w:tcW w:w="7945" w:type="dxa"/>
            <w:vAlign w:val="center"/>
          </w:tcPr>
          <w:p w14:paraId="4EB6AB0C"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outer edge of the front service door shall be weather-stripped, as necessary, to provide a water-tight seal around the entire entryway including all steps.  Suitable padding, to protect the heads of boarding or exiting passengers, shall be installed on the inside of the vehicle on the lintel of the front service entrance doorway.  Any "gap" between the lowest part of the door(s) and the mating step surface greater than 3/8" shall be sealed by a </w:t>
            </w:r>
            <w:r>
              <w:rPr>
                <w:rFonts w:ascii="Times New Roman" w:hAnsi="Times New Roman"/>
                <w:szCs w:val="22"/>
              </w:rPr>
              <w:t>vinyl t</w:t>
            </w:r>
            <w:r w:rsidRPr="00C963F5">
              <w:rPr>
                <w:rFonts w:ascii="Times New Roman" w:hAnsi="Times New Roman"/>
                <w:szCs w:val="22"/>
              </w:rPr>
              <w:t>hreshold seal or brush comb.</w:t>
            </w:r>
          </w:p>
        </w:tc>
        <w:tc>
          <w:tcPr>
            <w:tcW w:w="1631" w:type="dxa"/>
            <w:shd w:val="clear" w:color="auto" w:fill="FFFFCC"/>
            <w:vAlign w:val="center"/>
          </w:tcPr>
          <w:p w14:paraId="50CCCE30" w14:textId="77777777" w:rsidR="00E31D36" w:rsidRPr="00C963F5" w:rsidRDefault="00E31D36" w:rsidP="004D0863">
            <w:pPr>
              <w:rPr>
                <w:rFonts w:ascii="Times New Roman" w:hAnsi="Times New Roman"/>
                <w:b/>
                <w:szCs w:val="22"/>
              </w:rPr>
            </w:pPr>
          </w:p>
        </w:tc>
      </w:tr>
      <w:tr w:rsidR="00E31D36" w:rsidRPr="00C963F5" w14:paraId="5D0B85ED" w14:textId="77777777" w:rsidTr="00EA44CE">
        <w:tc>
          <w:tcPr>
            <w:tcW w:w="9576" w:type="dxa"/>
            <w:gridSpan w:val="2"/>
            <w:shd w:val="clear" w:color="auto" w:fill="D9D9D9" w:themeFill="background1" w:themeFillShade="D9"/>
            <w:vAlign w:val="center"/>
          </w:tcPr>
          <w:p w14:paraId="4540ABCC"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DRIVER ENTRANCE DOOR</w:t>
            </w:r>
          </w:p>
        </w:tc>
      </w:tr>
      <w:tr w:rsidR="00E31D36" w:rsidRPr="00C963F5" w14:paraId="3944CCC3" w14:textId="77777777" w:rsidTr="00EA44CE">
        <w:tc>
          <w:tcPr>
            <w:tcW w:w="7945" w:type="dxa"/>
            <w:vAlign w:val="center"/>
          </w:tcPr>
          <w:p w14:paraId="1E1DC69E" w14:textId="77777777" w:rsidR="00E31D36" w:rsidRPr="00C963F5" w:rsidRDefault="00E31D36" w:rsidP="004D0863">
            <w:pPr>
              <w:rPr>
                <w:rFonts w:ascii="Times New Roman" w:hAnsi="Times New Roman"/>
                <w:szCs w:val="22"/>
              </w:rPr>
            </w:pPr>
            <w:r w:rsidRPr="00C963F5">
              <w:rPr>
                <w:rFonts w:ascii="Times New Roman" w:hAnsi="Times New Roman"/>
                <w:szCs w:val="22"/>
              </w:rPr>
              <w:t>A driver entrance door will be provided on the left side (i.e., driver's side) of the vehicle adjacent to the driver's seat.  The entrance shall be hinged and of the sedan type and it shall be equipped with a key lock built into the door that may be locked to prevent opening of the door.  The lock shall be such that it may be unlocked</w:t>
            </w:r>
            <w:r>
              <w:rPr>
                <w:rFonts w:ascii="Times New Roman" w:hAnsi="Times New Roman"/>
                <w:szCs w:val="22"/>
              </w:rPr>
              <w:t xml:space="preserve"> with the key from the outside.</w:t>
            </w:r>
          </w:p>
        </w:tc>
        <w:tc>
          <w:tcPr>
            <w:tcW w:w="1631" w:type="dxa"/>
            <w:shd w:val="clear" w:color="auto" w:fill="FFFFCC"/>
            <w:vAlign w:val="center"/>
          </w:tcPr>
          <w:p w14:paraId="775955FD" w14:textId="77777777" w:rsidR="00E31D36" w:rsidRPr="00C963F5" w:rsidRDefault="00E31D36" w:rsidP="004D0863">
            <w:pPr>
              <w:rPr>
                <w:rFonts w:ascii="Times New Roman" w:hAnsi="Times New Roman"/>
                <w:b/>
                <w:szCs w:val="22"/>
              </w:rPr>
            </w:pPr>
          </w:p>
        </w:tc>
      </w:tr>
      <w:tr w:rsidR="00E31D36" w:rsidRPr="00C963F5" w14:paraId="2EF02985" w14:textId="77777777" w:rsidTr="00EA44CE">
        <w:tc>
          <w:tcPr>
            <w:tcW w:w="7945" w:type="dxa"/>
            <w:vAlign w:val="center"/>
          </w:tcPr>
          <w:p w14:paraId="1F702670" w14:textId="77777777" w:rsidR="00E31D36" w:rsidRPr="00C963F5" w:rsidRDefault="00E31D36" w:rsidP="004D0863">
            <w:pPr>
              <w:rPr>
                <w:rFonts w:ascii="Times New Roman" w:hAnsi="Times New Roman"/>
                <w:szCs w:val="22"/>
              </w:rPr>
            </w:pPr>
            <w:r w:rsidRPr="00C963F5">
              <w:rPr>
                <w:rFonts w:ascii="Times New Roman" w:hAnsi="Times New Roman"/>
                <w:szCs w:val="22"/>
              </w:rPr>
              <w:t>An armrest on the left side must be provided for the driver.  This armrest may be either attached to the left side of the vehicle or door or may be attached to the driver's seat.</w:t>
            </w:r>
          </w:p>
        </w:tc>
        <w:tc>
          <w:tcPr>
            <w:tcW w:w="1631" w:type="dxa"/>
            <w:shd w:val="clear" w:color="auto" w:fill="FFFFCC"/>
            <w:vAlign w:val="center"/>
          </w:tcPr>
          <w:p w14:paraId="2C7F691C" w14:textId="77777777" w:rsidR="00E31D36" w:rsidRPr="00C963F5" w:rsidRDefault="00E31D36" w:rsidP="004D0863">
            <w:pPr>
              <w:rPr>
                <w:rFonts w:ascii="Times New Roman" w:hAnsi="Times New Roman"/>
                <w:b/>
                <w:szCs w:val="22"/>
              </w:rPr>
            </w:pPr>
          </w:p>
        </w:tc>
      </w:tr>
      <w:tr w:rsidR="00E31D36" w:rsidRPr="00C963F5" w14:paraId="1155E22B" w14:textId="77777777" w:rsidTr="00EA44CE">
        <w:tc>
          <w:tcPr>
            <w:tcW w:w="9576" w:type="dxa"/>
            <w:gridSpan w:val="2"/>
            <w:shd w:val="clear" w:color="auto" w:fill="D9D9D9" w:themeFill="background1" w:themeFillShade="D9"/>
            <w:vAlign w:val="center"/>
          </w:tcPr>
          <w:p w14:paraId="4E759EB2"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WINDSHIELD</w:t>
            </w:r>
          </w:p>
        </w:tc>
      </w:tr>
      <w:tr w:rsidR="00E31D36" w:rsidRPr="00C963F5" w14:paraId="00CF6624" w14:textId="77777777" w:rsidTr="00EA44CE">
        <w:tc>
          <w:tcPr>
            <w:tcW w:w="7945" w:type="dxa"/>
            <w:vAlign w:val="center"/>
          </w:tcPr>
          <w:p w14:paraId="26D23462"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Tinted windshield with two speed electric windshield wipers with intermittent feature and windshield washers. </w:t>
            </w:r>
          </w:p>
        </w:tc>
        <w:tc>
          <w:tcPr>
            <w:tcW w:w="1631" w:type="dxa"/>
            <w:shd w:val="clear" w:color="auto" w:fill="FFFFCC"/>
            <w:vAlign w:val="center"/>
          </w:tcPr>
          <w:p w14:paraId="6930663F" w14:textId="77777777" w:rsidR="00E31D36" w:rsidRPr="00C963F5" w:rsidRDefault="00E31D36" w:rsidP="004D0863">
            <w:pPr>
              <w:rPr>
                <w:rFonts w:ascii="Times New Roman" w:hAnsi="Times New Roman"/>
                <w:b/>
                <w:szCs w:val="22"/>
              </w:rPr>
            </w:pPr>
          </w:p>
        </w:tc>
      </w:tr>
      <w:tr w:rsidR="00E31D36" w:rsidRPr="00C963F5" w14:paraId="7D249357" w14:textId="77777777" w:rsidTr="00EA44CE">
        <w:tc>
          <w:tcPr>
            <w:tcW w:w="9576" w:type="dxa"/>
            <w:gridSpan w:val="2"/>
            <w:shd w:val="clear" w:color="auto" w:fill="D9D9D9" w:themeFill="background1" w:themeFillShade="D9"/>
            <w:vAlign w:val="center"/>
          </w:tcPr>
          <w:p w14:paraId="2F8E3218"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DRIVER WINDOWS</w:t>
            </w:r>
          </w:p>
        </w:tc>
      </w:tr>
      <w:tr w:rsidR="00E31D36" w:rsidRPr="00C963F5" w14:paraId="29A3478D" w14:textId="77777777" w:rsidTr="00EA44CE">
        <w:tc>
          <w:tcPr>
            <w:tcW w:w="7945" w:type="dxa"/>
            <w:vAlign w:val="center"/>
          </w:tcPr>
          <w:p w14:paraId="7F356707" w14:textId="77777777" w:rsidR="00E31D36" w:rsidRPr="00C963F5" w:rsidRDefault="00E31D36" w:rsidP="004D0863">
            <w:pPr>
              <w:rPr>
                <w:rFonts w:ascii="Times New Roman" w:hAnsi="Times New Roman"/>
                <w:szCs w:val="22"/>
              </w:rPr>
            </w:pPr>
            <w:r w:rsidRPr="00C963F5">
              <w:rPr>
                <w:rFonts w:ascii="Times New Roman" w:hAnsi="Times New Roman"/>
                <w:szCs w:val="22"/>
              </w:rPr>
              <w:lastRenderedPageBreak/>
              <w:t>The driver shall be provided with an openable window on the left side.  The driver's side window must be equipped with a locking device on the inside, unless it is the type which is rolled (i.e., cranked) up and down from the inside.  If a driver entrance door is provided, the driver's side window shall be mounted in the driver entrance door.</w:t>
            </w:r>
          </w:p>
        </w:tc>
        <w:tc>
          <w:tcPr>
            <w:tcW w:w="1631" w:type="dxa"/>
            <w:shd w:val="clear" w:color="auto" w:fill="FFFFCC"/>
            <w:vAlign w:val="center"/>
          </w:tcPr>
          <w:p w14:paraId="3EBE67DC" w14:textId="77777777" w:rsidR="00E31D36" w:rsidRPr="00C963F5" w:rsidRDefault="00E31D36" w:rsidP="004D0863">
            <w:pPr>
              <w:rPr>
                <w:rFonts w:ascii="Times New Roman" w:hAnsi="Times New Roman"/>
                <w:b/>
                <w:szCs w:val="22"/>
              </w:rPr>
            </w:pPr>
          </w:p>
        </w:tc>
      </w:tr>
      <w:tr w:rsidR="00E31D36" w:rsidRPr="00C963F5" w14:paraId="417BE0AF" w14:textId="77777777" w:rsidTr="00EA44CE">
        <w:tc>
          <w:tcPr>
            <w:tcW w:w="7945" w:type="dxa"/>
            <w:vAlign w:val="center"/>
          </w:tcPr>
          <w:p w14:paraId="77FCC3E3"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driver also shall be provided with one or two windows located in the right side of the vehicle between the forward side of the front service entrance and the dashboard or windshield.  The window(s) shall provide improved viewing to the right of the vehicle when the driver is seated in the driver seat.  The total area of the window glass (the area of one window is only one window is provided or the sum of the areas if two are provided) shall be a minimum of 290 square inches. </w:t>
            </w:r>
          </w:p>
        </w:tc>
        <w:tc>
          <w:tcPr>
            <w:tcW w:w="1631" w:type="dxa"/>
            <w:shd w:val="clear" w:color="auto" w:fill="FFFFCC"/>
            <w:vAlign w:val="center"/>
          </w:tcPr>
          <w:p w14:paraId="36F3C93C" w14:textId="77777777" w:rsidR="00E31D36" w:rsidRPr="00C963F5" w:rsidRDefault="00E31D36" w:rsidP="004D0863">
            <w:pPr>
              <w:rPr>
                <w:rFonts w:ascii="Times New Roman" w:hAnsi="Times New Roman"/>
                <w:b/>
                <w:szCs w:val="22"/>
              </w:rPr>
            </w:pPr>
          </w:p>
        </w:tc>
      </w:tr>
      <w:tr w:rsidR="00E31D36" w:rsidRPr="00C963F5" w14:paraId="417075F3" w14:textId="77777777" w:rsidTr="00EA44CE">
        <w:tc>
          <w:tcPr>
            <w:tcW w:w="9576" w:type="dxa"/>
            <w:gridSpan w:val="2"/>
            <w:shd w:val="clear" w:color="auto" w:fill="D9D9D9" w:themeFill="background1" w:themeFillShade="D9"/>
            <w:vAlign w:val="center"/>
          </w:tcPr>
          <w:p w14:paraId="486763E7" w14:textId="77777777" w:rsidR="00E31D36" w:rsidRPr="00085603" w:rsidRDefault="00E31D36" w:rsidP="002A0224">
            <w:pPr>
              <w:pStyle w:val="ListParagraph"/>
              <w:numPr>
                <w:ilvl w:val="0"/>
                <w:numId w:val="50"/>
              </w:numPr>
              <w:rPr>
                <w:rFonts w:ascii="Times New Roman" w:hAnsi="Times New Roman"/>
                <w:b/>
                <w:szCs w:val="22"/>
              </w:rPr>
            </w:pPr>
            <w:r>
              <w:rPr>
                <w:rFonts w:ascii="Times New Roman" w:hAnsi="Times New Roman"/>
                <w:b/>
                <w:szCs w:val="22"/>
                <w:u w:val="single"/>
              </w:rPr>
              <w:t xml:space="preserve">PASSENGER </w:t>
            </w:r>
            <w:r w:rsidRPr="00085603">
              <w:rPr>
                <w:rFonts w:ascii="Times New Roman" w:hAnsi="Times New Roman"/>
                <w:b/>
                <w:szCs w:val="22"/>
                <w:u w:val="single"/>
              </w:rPr>
              <w:t>WINDOWS</w:t>
            </w:r>
          </w:p>
        </w:tc>
      </w:tr>
      <w:tr w:rsidR="00E31D36" w:rsidRPr="00C963F5" w14:paraId="126B08DC" w14:textId="77777777" w:rsidTr="00EA44CE">
        <w:tc>
          <w:tcPr>
            <w:tcW w:w="7945" w:type="dxa"/>
            <w:vAlign w:val="center"/>
          </w:tcPr>
          <w:p w14:paraId="1269CDBC" w14:textId="77777777" w:rsidR="00E31D36" w:rsidRPr="00C963F5" w:rsidRDefault="00E31D36" w:rsidP="004D0863">
            <w:pPr>
              <w:rPr>
                <w:rFonts w:ascii="Times New Roman" w:hAnsi="Times New Roman"/>
                <w:szCs w:val="22"/>
              </w:rPr>
            </w:pPr>
            <w:r w:rsidRPr="00C963F5">
              <w:rPr>
                <w:rFonts w:ascii="Times New Roman" w:hAnsi="Times New Roman"/>
                <w:szCs w:val="22"/>
              </w:rPr>
              <w:t>Side passenger windows shall be provided throughout the passenger compartment.  All side passenger windows must be of "T" type.  All “T” type windows shall be mounted top venting.  Only exception would be for any required smaller body fill windows where full size windows could not be provided.  These windows can have solid glass.  Only one such type window can be used per side.</w:t>
            </w:r>
          </w:p>
        </w:tc>
        <w:tc>
          <w:tcPr>
            <w:tcW w:w="1631" w:type="dxa"/>
            <w:shd w:val="clear" w:color="auto" w:fill="FFFFCC"/>
            <w:vAlign w:val="center"/>
          </w:tcPr>
          <w:p w14:paraId="000672B4" w14:textId="77777777" w:rsidR="00E31D36" w:rsidRPr="00C963F5" w:rsidRDefault="00E31D36" w:rsidP="004D0863">
            <w:pPr>
              <w:rPr>
                <w:rFonts w:ascii="Times New Roman" w:hAnsi="Times New Roman"/>
                <w:b/>
                <w:szCs w:val="22"/>
              </w:rPr>
            </w:pPr>
          </w:p>
        </w:tc>
      </w:tr>
      <w:tr w:rsidR="00E31D36" w:rsidRPr="00C963F5" w14:paraId="3669686E" w14:textId="77777777" w:rsidTr="00EA44CE">
        <w:tc>
          <w:tcPr>
            <w:tcW w:w="7945" w:type="dxa"/>
            <w:vAlign w:val="center"/>
          </w:tcPr>
          <w:p w14:paraId="2F3F8C82" w14:textId="77777777" w:rsidR="00E31D36" w:rsidRPr="00C963F5" w:rsidRDefault="00E31D36" w:rsidP="004D0863">
            <w:pPr>
              <w:rPr>
                <w:rFonts w:ascii="Times New Roman" w:hAnsi="Times New Roman"/>
                <w:szCs w:val="22"/>
              </w:rPr>
            </w:pPr>
            <w:r w:rsidRPr="00C963F5">
              <w:rPr>
                <w:rFonts w:ascii="Times New Roman" w:hAnsi="Times New Roman"/>
                <w:szCs w:val="22"/>
              </w:rPr>
              <w:t>All passenger service entrance doors shall contain windows of the fixed type.</w:t>
            </w:r>
          </w:p>
        </w:tc>
        <w:tc>
          <w:tcPr>
            <w:tcW w:w="1631" w:type="dxa"/>
            <w:shd w:val="clear" w:color="auto" w:fill="FFFFCC"/>
            <w:vAlign w:val="center"/>
          </w:tcPr>
          <w:p w14:paraId="33FE1B48" w14:textId="77777777" w:rsidR="00E31D36" w:rsidRPr="00C963F5" w:rsidRDefault="00E31D36" w:rsidP="004D0863">
            <w:pPr>
              <w:rPr>
                <w:rFonts w:ascii="Times New Roman" w:hAnsi="Times New Roman"/>
                <w:b/>
                <w:szCs w:val="22"/>
              </w:rPr>
            </w:pPr>
          </w:p>
        </w:tc>
      </w:tr>
      <w:tr w:rsidR="00E31D36" w:rsidRPr="00C963F5" w14:paraId="333885FE" w14:textId="77777777" w:rsidTr="00EA44CE">
        <w:tc>
          <w:tcPr>
            <w:tcW w:w="7945" w:type="dxa"/>
            <w:vAlign w:val="center"/>
          </w:tcPr>
          <w:p w14:paraId="04D8248C" w14:textId="77777777" w:rsidR="00E31D36" w:rsidRPr="00C963F5" w:rsidRDefault="00E31D36" w:rsidP="004D0863">
            <w:pPr>
              <w:rPr>
                <w:rFonts w:ascii="Times New Roman" w:hAnsi="Times New Roman"/>
                <w:szCs w:val="22"/>
              </w:rPr>
            </w:pPr>
            <w:r w:rsidRPr="00C963F5">
              <w:rPr>
                <w:rFonts w:ascii="Times New Roman" w:hAnsi="Times New Roman"/>
                <w:szCs w:val="22"/>
              </w:rPr>
              <w:t>All window glass shall be of the safety type and shall be tinted.  All window glass shall conform to Federal Motor Vehicle Safety Standard No. 205.</w:t>
            </w:r>
          </w:p>
        </w:tc>
        <w:tc>
          <w:tcPr>
            <w:tcW w:w="1631" w:type="dxa"/>
            <w:shd w:val="clear" w:color="auto" w:fill="FFFFCC"/>
            <w:vAlign w:val="center"/>
          </w:tcPr>
          <w:p w14:paraId="72FEC781" w14:textId="77777777" w:rsidR="00E31D36" w:rsidRPr="00C963F5" w:rsidRDefault="00E31D36" w:rsidP="004D0863">
            <w:pPr>
              <w:rPr>
                <w:rFonts w:ascii="Times New Roman" w:hAnsi="Times New Roman"/>
                <w:b/>
                <w:szCs w:val="22"/>
              </w:rPr>
            </w:pPr>
          </w:p>
        </w:tc>
      </w:tr>
      <w:tr w:rsidR="00E31D36" w:rsidRPr="00C963F5" w14:paraId="3FE20743" w14:textId="77777777" w:rsidTr="00EA44CE">
        <w:tc>
          <w:tcPr>
            <w:tcW w:w="7945" w:type="dxa"/>
            <w:vAlign w:val="center"/>
          </w:tcPr>
          <w:p w14:paraId="1A792AEE" w14:textId="77777777" w:rsidR="00E31D36" w:rsidRPr="00C963F5" w:rsidRDefault="00E31D36" w:rsidP="004D0863">
            <w:pPr>
              <w:rPr>
                <w:rFonts w:ascii="Times New Roman" w:hAnsi="Times New Roman"/>
                <w:szCs w:val="22"/>
              </w:rPr>
            </w:pPr>
            <w:r w:rsidRPr="00C963F5">
              <w:rPr>
                <w:rFonts w:ascii="Times New Roman" w:hAnsi="Times New Roman"/>
                <w:szCs w:val="22"/>
              </w:rPr>
              <w:t>At least one (1) window on each side will be an emergency exit window meeting FMVSS 217 requirement.</w:t>
            </w:r>
          </w:p>
        </w:tc>
        <w:tc>
          <w:tcPr>
            <w:tcW w:w="1631" w:type="dxa"/>
            <w:shd w:val="clear" w:color="auto" w:fill="FFFFCC"/>
            <w:vAlign w:val="center"/>
          </w:tcPr>
          <w:p w14:paraId="3570B524" w14:textId="77777777" w:rsidR="00E31D36" w:rsidRPr="00C963F5" w:rsidRDefault="00E31D36" w:rsidP="004D0863">
            <w:pPr>
              <w:rPr>
                <w:rFonts w:ascii="Times New Roman" w:hAnsi="Times New Roman"/>
                <w:b/>
                <w:szCs w:val="22"/>
              </w:rPr>
            </w:pPr>
          </w:p>
        </w:tc>
      </w:tr>
      <w:tr w:rsidR="00E31D36" w:rsidRPr="00C963F5" w14:paraId="168084AC" w14:textId="77777777" w:rsidTr="00EA44CE">
        <w:tc>
          <w:tcPr>
            <w:tcW w:w="9576" w:type="dxa"/>
            <w:gridSpan w:val="2"/>
            <w:shd w:val="clear" w:color="auto" w:fill="D9D9D9" w:themeFill="background1" w:themeFillShade="D9"/>
            <w:vAlign w:val="center"/>
          </w:tcPr>
          <w:p w14:paraId="5D3D5F5E" w14:textId="77777777" w:rsidR="00E31D36" w:rsidRPr="00085603" w:rsidRDefault="00E31D36" w:rsidP="002A0224">
            <w:pPr>
              <w:pStyle w:val="ListParagraph"/>
              <w:numPr>
                <w:ilvl w:val="0"/>
                <w:numId w:val="50"/>
              </w:numPr>
              <w:rPr>
                <w:rFonts w:ascii="Times New Roman" w:hAnsi="Times New Roman"/>
                <w:b/>
                <w:szCs w:val="22"/>
              </w:rPr>
            </w:pPr>
            <w:r w:rsidRPr="00085603">
              <w:rPr>
                <w:rFonts w:ascii="Times New Roman" w:hAnsi="Times New Roman"/>
                <w:b/>
                <w:szCs w:val="22"/>
                <w:u w:val="single"/>
              </w:rPr>
              <w:t>REAR EMERGENCY EXIT DOOR</w:t>
            </w:r>
          </w:p>
        </w:tc>
      </w:tr>
      <w:tr w:rsidR="00E31D36" w:rsidRPr="00C963F5" w14:paraId="4D661265" w14:textId="77777777" w:rsidTr="00EA44CE">
        <w:tc>
          <w:tcPr>
            <w:tcW w:w="7945" w:type="dxa"/>
            <w:vAlign w:val="center"/>
          </w:tcPr>
          <w:p w14:paraId="5B6E870F" w14:textId="77777777" w:rsidR="00E31D36" w:rsidRPr="00C963F5" w:rsidRDefault="00E31D36" w:rsidP="004D0863">
            <w:pPr>
              <w:rPr>
                <w:rFonts w:ascii="Times New Roman" w:hAnsi="Times New Roman"/>
                <w:szCs w:val="22"/>
              </w:rPr>
            </w:pPr>
            <w:r w:rsidRPr="00C963F5">
              <w:rPr>
                <w:rFonts w:ascii="Times New Roman" w:hAnsi="Times New Roman"/>
                <w:szCs w:val="22"/>
              </w:rPr>
              <w:t>Provide a rear emergency exit door 35" x</w:t>
            </w:r>
            <w:r>
              <w:rPr>
                <w:rFonts w:ascii="Times New Roman" w:hAnsi="Times New Roman"/>
                <w:szCs w:val="22"/>
              </w:rPr>
              <w:t xml:space="preserve"> </w:t>
            </w:r>
            <w:r w:rsidRPr="006615B2">
              <w:rPr>
                <w:rFonts w:ascii="Times New Roman" w:hAnsi="Times New Roman"/>
                <w:szCs w:val="22"/>
              </w:rPr>
              <w:t xml:space="preserve">56” or larger with upper and lower window.  The door shall be marked with interior and exterior “Emergency Door” or “Emergency Exit” signage with </w:t>
            </w:r>
            <w:r>
              <w:rPr>
                <w:rFonts w:ascii="Times New Roman" w:hAnsi="Times New Roman"/>
                <w:szCs w:val="22"/>
              </w:rPr>
              <w:t xml:space="preserve">minimum </w:t>
            </w:r>
            <w:r w:rsidRPr="006615B2">
              <w:rPr>
                <w:rFonts w:ascii="Times New Roman" w:hAnsi="Times New Roman"/>
                <w:szCs w:val="22"/>
              </w:rPr>
              <w:t xml:space="preserve">1" letters either applied above the door or on the upper most part of the top door window. The door shall also be identified with an interior red light.  The light shall be mounted above the door and lighted at all times when the engine is running.  </w:t>
            </w:r>
            <w:r w:rsidRPr="00256A70">
              <w:rPr>
                <w:rFonts w:ascii="Times New Roman" w:hAnsi="Times New Roman"/>
                <w:szCs w:val="22"/>
              </w:rPr>
              <w:t>The rear door shall include a lock warning system that will activate a light and buzzer in the driver’s area to alert the driver that the door is locked whenever the ignition is in the run position.  The door lock warning system shall be independent from the rear emergency exit door ajar warning.</w:t>
            </w:r>
          </w:p>
        </w:tc>
        <w:tc>
          <w:tcPr>
            <w:tcW w:w="1631" w:type="dxa"/>
            <w:shd w:val="clear" w:color="auto" w:fill="FFFFCC"/>
            <w:vAlign w:val="center"/>
          </w:tcPr>
          <w:p w14:paraId="3A403CB7" w14:textId="77777777" w:rsidR="00E31D36" w:rsidRPr="00C963F5" w:rsidRDefault="00E31D36" w:rsidP="004D0863">
            <w:pPr>
              <w:rPr>
                <w:rFonts w:ascii="Times New Roman" w:hAnsi="Times New Roman"/>
                <w:b/>
                <w:szCs w:val="22"/>
              </w:rPr>
            </w:pPr>
          </w:p>
        </w:tc>
      </w:tr>
      <w:tr w:rsidR="00E31D36" w:rsidRPr="00C963F5" w14:paraId="29F3E326" w14:textId="77777777" w:rsidTr="00EA44CE">
        <w:tc>
          <w:tcPr>
            <w:tcW w:w="9576" w:type="dxa"/>
            <w:gridSpan w:val="2"/>
            <w:shd w:val="clear" w:color="auto" w:fill="D9D9D9" w:themeFill="background1" w:themeFillShade="D9"/>
            <w:vAlign w:val="center"/>
          </w:tcPr>
          <w:p w14:paraId="5FDC8554" w14:textId="77777777" w:rsidR="00E31D36" w:rsidRPr="00B04C83" w:rsidRDefault="00E31D36" w:rsidP="002A0224">
            <w:pPr>
              <w:pStyle w:val="ListParagraph"/>
              <w:numPr>
                <w:ilvl w:val="0"/>
                <w:numId w:val="50"/>
              </w:numPr>
              <w:rPr>
                <w:rFonts w:ascii="Times New Roman" w:hAnsi="Times New Roman"/>
                <w:b/>
                <w:szCs w:val="22"/>
              </w:rPr>
            </w:pPr>
            <w:r w:rsidRPr="00B04C83">
              <w:rPr>
                <w:rFonts w:ascii="Times New Roman" w:hAnsi="Times New Roman"/>
                <w:b/>
                <w:szCs w:val="22"/>
                <w:u w:val="single"/>
              </w:rPr>
              <w:t>FUEL TANK</w:t>
            </w:r>
          </w:p>
        </w:tc>
      </w:tr>
      <w:tr w:rsidR="00E31D36" w:rsidRPr="00C963F5" w14:paraId="1F905FCC" w14:textId="77777777" w:rsidTr="00EA44CE">
        <w:tc>
          <w:tcPr>
            <w:tcW w:w="7945" w:type="dxa"/>
            <w:vAlign w:val="center"/>
          </w:tcPr>
          <w:p w14:paraId="0C5DF768"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 fuel tank(s) with a total capacity of not less than </w:t>
            </w:r>
            <w:r>
              <w:rPr>
                <w:rFonts w:ascii="Times New Roman" w:hAnsi="Times New Roman"/>
                <w:szCs w:val="22"/>
              </w:rPr>
              <w:t>25</w:t>
            </w:r>
            <w:r w:rsidRPr="00C963F5">
              <w:rPr>
                <w:rFonts w:ascii="Times New Roman" w:hAnsi="Times New Roman"/>
                <w:szCs w:val="22"/>
              </w:rPr>
              <w:t xml:space="preserve"> gallons shall be provided. </w:t>
            </w:r>
          </w:p>
        </w:tc>
        <w:tc>
          <w:tcPr>
            <w:tcW w:w="1631" w:type="dxa"/>
            <w:shd w:val="clear" w:color="auto" w:fill="FFFFCC"/>
            <w:vAlign w:val="center"/>
          </w:tcPr>
          <w:p w14:paraId="0BE91904" w14:textId="77777777" w:rsidR="00E31D36" w:rsidRPr="00C963F5" w:rsidRDefault="00E31D36" w:rsidP="004D0863">
            <w:pPr>
              <w:rPr>
                <w:rFonts w:ascii="Times New Roman" w:hAnsi="Times New Roman"/>
                <w:b/>
                <w:szCs w:val="22"/>
              </w:rPr>
            </w:pPr>
            <w:r w:rsidRPr="00C963F5">
              <w:rPr>
                <w:rFonts w:ascii="Times New Roman" w:hAnsi="Times New Roman"/>
                <w:b/>
                <w:szCs w:val="22"/>
              </w:rPr>
              <w:t xml:space="preserve">Fuel Tank Capacity (gallons) </w:t>
            </w:r>
          </w:p>
          <w:p w14:paraId="087165D4" w14:textId="77777777" w:rsidR="00E31D36" w:rsidRPr="00C963F5" w:rsidRDefault="00E31D36" w:rsidP="004D0863">
            <w:pPr>
              <w:rPr>
                <w:rFonts w:ascii="Times New Roman" w:hAnsi="Times New Roman"/>
                <w:b/>
                <w:szCs w:val="22"/>
              </w:rPr>
            </w:pPr>
          </w:p>
          <w:p w14:paraId="015C3269" w14:textId="77777777" w:rsidR="00E31D36" w:rsidRPr="00C963F5" w:rsidRDefault="00E31D36" w:rsidP="004D0863">
            <w:pPr>
              <w:rPr>
                <w:rFonts w:ascii="Times New Roman" w:hAnsi="Times New Roman"/>
                <w:b/>
                <w:szCs w:val="22"/>
              </w:rPr>
            </w:pPr>
            <w:r w:rsidRPr="00C963F5">
              <w:rPr>
                <w:rFonts w:ascii="Times New Roman" w:hAnsi="Times New Roman"/>
                <w:b/>
                <w:szCs w:val="22"/>
              </w:rPr>
              <w:t>______________</w:t>
            </w:r>
          </w:p>
          <w:p w14:paraId="4906A90E" w14:textId="77777777" w:rsidR="00E31D36" w:rsidRPr="00C963F5" w:rsidRDefault="00E31D36" w:rsidP="004D0863">
            <w:pPr>
              <w:rPr>
                <w:rFonts w:ascii="Times New Roman" w:hAnsi="Times New Roman"/>
                <w:b/>
                <w:szCs w:val="22"/>
              </w:rPr>
            </w:pPr>
          </w:p>
        </w:tc>
      </w:tr>
      <w:tr w:rsidR="00E31D36" w:rsidRPr="00C963F5" w14:paraId="0F6949CC" w14:textId="77777777" w:rsidTr="00EA44CE">
        <w:tc>
          <w:tcPr>
            <w:tcW w:w="7945" w:type="dxa"/>
            <w:vAlign w:val="center"/>
          </w:tcPr>
          <w:p w14:paraId="00B7CEA9" w14:textId="77777777" w:rsidR="00E31D36" w:rsidRPr="00C963F5" w:rsidRDefault="00E31D36" w:rsidP="004D0863">
            <w:pPr>
              <w:rPr>
                <w:rFonts w:ascii="Times New Roman" w:hAnsi="Times New Roman"/>
                <w:szCs w:val="22"/>
              </w:rPr>
            </w:pPr>
            <w:r w:rsidRPr="00C963F5">
              <w:rPr>
                <w:rFonts w:ascii="Times New Roman" w:hAnsi="Times New Roman"/>
                <w:szCs w:val="22"/>
              </w:rPr>
              <w:t>The fuel tank(s) shall be of heavy-duty construction, adequately protected, and shall be mounted outside of the passenger compartment of the vehicle.</w:t>
            </w:r>
          </w:p>
        </w:tc>
        <w:tc>
          <w:tcPr>
            <w:tcW w:w="1631" w:type="dxa"/>
            <w:shd w:val="clear" w:color="auto" w:fill="FFFFCC"/>
            <w:vAlign w:val="center"/>
          </w:tcPr>
          <w:p w14:paraId="267FC9B1" w14:textId="77777777" w:rsidR="00E31D36" w:rsidRPr="00C963F5" w:rsidRDefault="00E31D36" w:rsidP="004D0863">
            <w:pPr>
              <w:rPr>
                <w:rFonts w:ascii="Times New Roman" w:hAnsi="Times New Roman"/>
                <w:b/>
                <w:szCs w:val="22"/>
              </w:rPr>
            </w:pPr>
          </w:p>
        </w:tc>
      </w:tr>
      <w:tr w:rsidR="00E31D36" w:rsidRPr="00C963F5" w14:paraId="3070CC32" w14:textId="77777777" w:rsidTr="00EA44CE">
        <w:tc>
          <w:tcPr>
            <w:tcW w:w="9576" w:type="dxa"/>
            <w:gridSpan w:val="2"/>
            <w:shd w:val="clear" w:color="auto" w:fill="D9D9D9" w:themeFill="background1" w:themeFillShade="D9"/>
            <w:vAlign w:val="center"/>
          </w:tcPr>
          <w:p w14:paraId="5540C274" w14:textId="77777777" w:rsidR="00E31D36" w:rsidRPr="00B04C83" w:rsidRDefault="00E31D36" w:rsidP="002A0224">
            <w:pPr>
              <w:pStyle w:val="ListParagraph"/>
              <w:numPr>
                <w:ilvl w:val="0"/>
                <w:numId w:val="50"/>
              </w:numPr>
              <w:rPr>
                <w:rFonts w:ascii="Times New Roman" w:hAnsi="Times New Roman"/>
                <w:b/>
                <w:szCs w:val="22"/>
              </w:rPr>
            </w:pPr>
            <w:r w:rsidRPr="00B04C83">
              <w:rPr>
                <w:rFonts w:ascii="Times New Roman" w:hAnsi="Times New Roman"/>
                <w:b/>
                <w:szCs w:val="22"/>
                <w:u w:val="single"/>
              </w:rPr>
              <w:t>DRIVE SHAFT GUARD</w:t>
            </w:r>
          </w:p>
        </w:tc>
      </w:tr>
      <w:tr w:rsidR="00E31D36" w:rsidRPr="00C963F5" w14:paraId="732D90C0" w14:textId="77777777" w:rsidTr="00EA44CE">
        <w:tc>
          <w:tcPr>
            <w:tcW w:w="7945" w:type="dxa"/>
            <w:vAlign w:val="center"/>
          </w:tcPr>
          <w:p w14:paraId="72567978" w14:textId="77777777" w:rsidR="00E31D36" w:rsidRPr="00C963F5" w:rsidRDefault="00E31D36" w:rsidP="004D0863">
            <w:pPr>
              <w:rPr>
                <w:rFonts w:ascii="Times New Roman" w:hAnsi="Times New Roman"/>
                <w:szCs w:val="22"/>
              </w:rPr>
            </w:pPr>
            <w:r w:rsidRPr="00C963F5">
              <w:rPr>
                <w:rFonts w:ascii="Times New Roman" w:hAnsi="Times New Roman"/>
                <w:szCs w:val="22"/>
              </w:rPr>
              <w:t>Each drive shaft shall be equipped with a protective metal guard or guards to prevent whipping through the floor or dropping to the ground in the event of a tube or universal joint failure or if the drive shaft breaks.</w:t>
            </w:r>
          </w:p>
        </w:tc>
        <w:tc>
          <w:tcPr>
            <w:tcW w:w="1631" w:type="dxa"/>
            <w:shd w:val="clear" w:color="auto" w:fill="FFFFCC"/>
            <w:vAlign w:val="center"/>
          </w:tcPr>
          <w:p w14:paraId="7A7EF297" w14:textId="77777777" w:rsidR="00E31D36" w:rsidRPr="00C963F5" w:rsidRDefault="00E31D36" w:rsidP="004D0863">
            <w:pPr>
              <w:rPr>
                <w:rFonts w:ascii="Times New Roman" w:hAnsi="Times New Roman"/>
                <w:b/>
                <w:szCs w:val="22"/>
              </w:rPr>
            </w:pPr>
          </w:p>
        </w:tc>
      </w:tr>
      <w:tr w:rsidR="00E31D36" w:rsidRPr="00C963F5" w14:paraId="2C5C1E4A" w14:textId="77777777" w:rsidTr="00EA44CE">
        <w:tc>
          <w:tcPr>
            <w:tcW w:w="9576" w:type="dxa"/>
            <w:gridSpan w:val="2"/>
            <w:shd w:val="clear" w:color="auto" w:fill="D9D9D9" w:themeFill="background1" w:themeFillShade="D9"/>
            <w:vAlign w:val="center"/>
          </w:tcPr>
          <w:p w14:paraId="3617065E" w14:textId="77777777" w:rsidR="00E31D36" w:rsidRPr="00B04C83" w:rsidRDefault="00E31D36" w:rsidP="002A0224">
            <w:pPr>
              <w:pStyle w:val="ListParagraph"/>
              <w:numPr>
                <w:ilvl w:val="0"/>
                <w:numId w:val="50"/>
              </w:numPr>
              <w:rPr>
                <w:rFonts w:ascii="Times New Roman" w:hAnsi="Times New Roman"/>
                <w:b/>
                <w:szCs w:val="22"/>
              </w:rPr>
            </w:pPr>
            <w:r w:rsidRPr="00B04C83">
              <w:rPr>
                <w:rFonts w:ascii="Times New Roman" w:hAnsi="Times New Roman"/>
                <w:b/>
                <w:szCs w:val="22"/>
                <w:u w:val="single"/>
              </w:rPr>
              <w:t>SUN VISOR</w:t>
            </w:r>
          </w:p>
        </w:tc>
      </w:tr>
      <w:tr w:rsidR="00E31D36" w:rsidRPr="00C963F5" w14:paraId="4C1FBA5A" w14:textId="77777777" w:rsidTr="00EA44CE">
        <w:tc>
          <w:tcPr>
            <w:tcW w:w="7945" w:type="dxa"/>
            <w:vAlign w:val="center"/>
          </w:tcPr>
          <w:p w14:paraId="6502C410" w14:textId="77777777" w:rsidR="00E31D36" w:rsidRPr="00C963F5" w:rsidRDefault="00E31D36" w:rsidP="004D0863">
            <w:pPr>
              <w:rPr>
                <w:rFonts w:ascii="Times New Roman" w:hAnsi="Times New Roman"/>
                <w:szCs w:val="22"/>
              </w:rPr>
            </w:pPr>
            <w:r w:rsidRPr="00C963F5">
              <w:rPr>
                <w:rFonts w:ascii="Times New Roman" w:hAnsi="Times New Roman"/>
                <w:szCs w:val="22"/>
              </w:rPr>
              <w:t>The vehicle shall be equipped with a sun vis</w:t>
            </w:r>
            <w:r>
              <w:rPr>
                <w:rFonts w:ascii="Times New Roman" w:hAnsi="Times New Roman"/>
                <w:szCs w:val="22"/>
              </w:rPr>
              <w:t xml:space="preserve">or on the driver's side of the </w:t>
            </w:r>
            <w:r w:rsidRPr="00C963F5">
              <w:rPr>
                <w:rFonts w:ascii="Times New Roman" w:hAnsi="Times New Roman"/>
                <w:szCs w:val="22"/>
              </w:rPr>
              <w:t>vehicle.</w:t>
            </w:r>
          </w:p>
        </w:tc>
        <w:tc>
          <w:tcPr>
            <w:tcW w:w="1631" w:type="dxa"/>
            <w:shd w:val="clear" w:color="auto" w:fill="FFFFCC"/>
            <w:vAlign w:val="center"/>
          </w:tcPr>
          <w:p w14:paraId="36288915" w14:textId="77777777" w:rsidR="00E31D36" w:rsidRPr="00C963F5" w:rsidRDefault="00E31D36" w:rsidP="004D0863">
            <w:pPr>
              <w:rPr>
                <w:rFonts w:ascii="Times New Roman" w:hAnsi="Times New Roman"/>
                <w:b/>
                <w:szCs w:val="22"/>
              </w:rPr>
            </w:pPr>
          </w:p>
        </w:tc>
      </w:tr>
      <w:tr w:rsidR="00E31D36" w:rsidRPr="00C963F5" w14:paraId="55388FDA" w14:textId="77777777" w:rsidTr="00EA44CE">
        <w:tc>
          <w:tcPr>
            <w:tcW w:w="9576" w:type="dxa"/>
            <w:gridSpan w:val="2"/>
            <w:shd w:val="clear" w:color="auto" w:fill="D9D9D9" w:themeFill="background1" w:themeFillShade="D9"/>
            <w:vAlign w:val="center"/>
          </w:tcPr>
          <w:p w14:paraId="783CF2B9" w14:textId="77777777" w:rsidR="00E31D36" w:rsidRPr="0094628B" w:rsidRDefault="00E31D36" w:rsidP="002A0224">
            <w:pPr>
              <w:pStyle w:val="ListParagraph"/>
              <w:numPr>
                <w:ilvl w:val="0"/>
                <w:numId w:val="50"/>
              </w:numPr>
              <w:rPr>
                <w:rFonts w:ascii="Times New Roman" w:hAnsi="Times New Roman"/>
                <w:b/>
                <w:szCs w:val="22"/>
              </w:rPr>
            </w:pPr>
            <w:r w:rsidRPr="0094628B">
              <w:rPr>
                <w:rFonts w:ascii="Times New Roman" w:hAnsi="Times New Roman"/>
                <w:b/>
                <w:szCs w:val="22"/>
                <w:u w:val="single"/>
              </w:rPr>
              <w:lastRenderedPageBreak/>
              <w:t>UNDERCOATING</w:t>
            </w:r>
          </w:p>
        </w:tc>
      </w:tr>
      <w:tr w:rsidR="00E31D36" w:rsidRPr="00C963F5" w14:paraId="5B3C83A9" w14:textId="77777777" w:rsidTr="00EA44CE">
        <w:tc>
          <w:tcPr>
            <w:tcW w:w="7945" w:type="dxa"/>
            <w:vAlign w:val="center"/>
          </w:tcPr>
          <w:p w14:paraId="75F386B8" w14:textId="56A0AEA6" w:rsidR="00E31D36" w:rsidRPr="00C963F5" w:rsidRDefault="00E31D36" w:rsidP="004D0863">
            <w:pPr>
              <w:autoSpaceDE w:val="0"/>
              <w:autoSpaceDN w:val="0"/>
              <w:adjustRightInd w:val="0"/>
              <w:rPr>
                <w:rFonts w:ascii="Times New Roman" w:hAnsi="Times New Roman"/>
                <w:szCs w:val="22"/>
              </w:rPr>
            </w:pPr>
            <w:r w:rsidRPr="00C963F5">
              <w:rPr>
                <w:rFonts w:ascii="Times New Roman" w:hAnsi="Times New Roman"/>
                <w:szCs w:val="22"/>
              </w:rPr>
              <w:t>The Respondent shall undercoat the entire underside of the vehicle body including undersides of fenders with fire-resistant asphalt base, rubber base, water base or equivalent undercoating material applied by spray method in order to seal, deaden sound, insulate and prevent oxidation.  The undercoating material shall be applied in addition to the rustproofing compound or sealant and shall be applied after the rustproofing procedure has been completed.</w:t>
            </w:r>
            <w:r>
              <w:rPr>
                <w:rFonts w:ascii="Times New Roman" w:hAnsi="Times New Roman"/>
                <w:szCs w:val="22"/>
              </w:rPr>
              <w:t xml:space="preserve"> Undercoating shall not be applied </w:t>
            </w:r>
            <w:r w:rsidRPr="00590539">
              <w:rPr>
                <w:rFonts w:ascii="Times New Roman" w:hAnsi="Times New Roman"/>
                <w:szCs w:val="22"/>
              </w:rPr>
              <w:t>to those areas of the OEM chassis where undercoating is not recommended.</w:t>
            </w:r>
            <w:r w:rsidR="00BD68D0">
              <w:rPr>
                <w:rFonts w:ascii="Times New Roman" w:hAnsi="Times New Roman"/>
                <w:szCs w:val="22"/>
              </w:rPr>
              <w:t xml:space="preserve"> Front fenders shall also be undercoated.</w:t>
            </w:r>
          </w:p>
        </w:tc>
        <w:tc>
          <w:tcPr>
            <w:tcW w:w="1631" w:type="dxa"/>
            <w:shd w:val="clear" w:color="auto" w:fill="FFFFCC"/>
            <w:vAlign w:val="center"/>
          </w:tcPr>
          <w:p w14:paraId="1A842999" w14:textId="77777777" w:rsidR="00E31D36" w:rsidRPr="00C963F5" w:rsidRDefault="00E31D36" w:rsidP="004D0863">
            <w:pPr>
              <w:rPr>
                <w:rFonts w:ascii="Times New Roman" w:hAnsi="Times New Roman"/>
                <w:b/>
                <w:szCs w:val="22"/>
              </w:rPr>
            </w:pPr>
          </w:p>
        </w:tc>
      </w:tr>
      <w:tr w:rsidR="00E31D36" w:rsidRPr="00C963F5" w14:paraId="2EB6A527" w14:textId="77777777" w:rsidTr="00EA44CE">
        <w:tc>
          <w:tcPr>
            <w:tcW w:w="9576" w:type="dxa"/>
            <w:gridSpan w:val="2"/>
            <w:shd w:val="clear" w:color="auto" w:fill="D9D9D9" w:themeFill="background1" w:themeFillShade="D9"/>
            <w:vAlign w:val="center"/>
          </w:tcPr>
          <w:p w14:paraId="3B93C343" w14:textId="77777777" w:rsidR="00E31D36" w:rsidRPr="0094628B" w:rsidRDefault="00E31D36" w:rsidP="002A0224">
            <w:pPr>
              <w:pStyle w:val="ListParagraph"/>
              <w:numPr>
                <w:ilvl w:val="0"/>
                <w:numId w:val="50"/>
              </w:numPr>
              <w:rPr>
                <w:rFonts w:ascii="Times New Roman" w:hAnsi="Times New Roman"/>
                <w:b/>
                <w:szCs w:val="22"/>
              </w:rPr>
            </w:pPr>
            <w:r w:rsidRPr="0094628B">
              <w:rPr>
                <w:rFonts w:ascii="Times New Roman" w:hAnsi="Times New Roman"/>
                <w:b/>
                <w:szCs w:val="22"/>
                <w:u w:val="single"/>
              </w:rPr>
              <w:t>PAINTING</w:t>
            </w:r>
          </w:p>
        </w:tc>
      </w:tr>
      <w:tr w:rsidR="00E31D36" w:rsidRPr="00C963F5" w14:paraId="2740B7E3" w14:textId="77777777" w:rsidTr="00EA44CE">
        <w:tc>
          <w:tcPr>
            <w:tcW w:w="7945" w:type="dxa"/>
            <w:vAlign w:val="center"/>
          </w:tcPr>
          <w:p w14:paraId="2FEA8B68" w14:textId="77777777" w:rsidR="00E31D36" w:rsidRPr="00C963F5" w:rsidRDefault="00E31D36" w:rsidP="004D0863">
            <w:pPr>
              <w:rPr>
                <w:rFonts w:ascii="Times New Roman" w:hAnsi="Times New Roman"/>
                <w:szCs w:val="22"/>
              </w:rPr>
            </w:pPr>
            <w:r w:rsidRPr="00C963F5">
              <w:rPr>
                <w:rFonts w:ascii="Times New Roman" w:hAnsi="Times New Roman"/>
                <w:szCs w:val="22"/>
              </w:rPr>
              <w:t>All exposed metal surfaces, except aluminum, stainless steel and chrome must be painted.</w:t>
            </w:r>
          </w:p>
        </w:tc>
        <w:tc>
          <w:tcPr>
            <w:tcW w:w="1631" w:type="dxa"/>
            <w:shd w:val="clear" w:color="auto" w:fill="FFFFCC"/>
            <w:vAlign w:val="center"/>
          </w:tcPr>
          <w:p w14:paraId="53F2DE23" w14:textId="77777777" w:rsidR="00E31D36" w:rsidRPr="00C963F5" w:rsidRDefault="00E31D36" w:rsidP="004D0863">
            <w:pPr>
              <w:rPr>
                <w:rFonts w:ascii="Times New Roman" w:hAnsi="Times New Roman"/>
                <w:b/>
                <w:szCs w:val="22"/>
              </w:rPr>
            </w:pPr>
          </w:p>
        </w:tc>
      </w:tr>
      <w:tr w:rsidR="00E31D36" w:rsidRPr="00C963F5" w14:paraId="0FD0301A" w14:textId="77777777" w:rsidTr="00EA44CE">
        <w:tc>
          <w:tcPr>
            <w:tcW w:w="9576" w:type="dxa"/>
            <w:gridSpan w:val="2"/>
            <w:shd w:val="clear" w:color="auto" w:fill="D9D9D9" w:themeFill="background1" w:themeFillShade="D9"/>
            <w:vAlign w:val="center"/>
          </w:tcPr>
          <w:p w14:paraId="78DB4AC4" w14:textId="77777777" w:rsidR="00E31D36" w:rsidRPr="0054470B" w:rsidRDefault="00E31D36" w:rsidP="002A0224">
            <w:pPr>
              <w:pStyle w:val="ListParagraph"/>
              <w:numPr>
                <w:ilvl w:val="0"/>
                <w:numId w:val="50"/>
              </w:numPr>
              <w:rPr>
                <w:rFonts w:ascii="Times New Roman" w:hAnsi="Times New Roman"/>
                <w:b/>
                <w:szCs w:val="22"/>
              </w:rPr>
            </w:pPr>
            <w:r w:rsidRPr="0054470B">
              <w:rPr>
                <w:rFonts w:ascii="Times New Roman" w:hAnsi="Times New Roman"/>
                <w:b/>
                <w:szCs w:val="22"/>
                <w:u w:val="single"/>
              </w:rPr>
              <w:t>EXTERIOR PAINT</w:t>
            </w:r>
          </w:p>
        </w:tc>
      </w:tr>
      <w:tr w:rsidR="00E31D36" w:rsidRPr="00C963F5" w14:paraId="273363CB" w14:textId="77777777" w:rsidTr="00EA44CE">
        <w:tc>
          <w:tcPr>
            <w:tcW w:w="7945" w:type="dxa"/>
            <w:vAlign w:val="center"/>
          </w:tcPr>
          <w:p w14:paraId="40D20254" w14:textId="77777777" w:rsidR="00E31D36" w:rsidRPr="00C963F5" w:rsidRDefault="00E31D36" w:rsidP="004D0863">
            <w:pPr>
              <w:rPr>
                <w:rFonts w:ascii="Times New Roman" w:hAnsi="Times New Roman"/>
                <w:szCs w:val="22"/>
              </w:rPr>
            </w:pPr>
            <w:r w:rsidRPr="00C963F5">
              <w:rPr>
                <w:rFonts w:ascii="Times New Roman" w:hAnsi="Times New Roman"/>
                <w:szCs w:val="22"/>
              </w:rPr>
              <w:t>The exterior color shall be white or off-white.</w:t>
            </w:r>
            <w:r w:rsidRPr="00C963F5">
              <w:rPr>
                <w:rFonts w:ascii="Times New Roman" w:hAnsi="Times New Roman"/>
                <w:szCs w:val="22"/>
              </w:rPr>
              <w:tab/>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53B022C9" w14:textId="77777777" w:rsidR="00E31D36" w:rsidRPr="00C963F5" w:rsidRDefault="00E31D36" w:rsidP="004D0863">
            <w:pPr>
              <w:rPr>
                <w:rFonts w:ascii="Times New Roman" w:hAnsi="Times New Roman"/>
                <w:b/>
                <w:szCs w:val="22"/>
              </w:rPr>
            </w:pPr>
          </w:p>
        </w:tc>
      </w:tr>
      <w:tr w:rsidR="00E31D36" w:rsidRPr="00C963F5" w14:paraId="799A82E5" w14:textId="77777777" w:rsidTr="00EA44CE">
        <w:tc>
          <w:tcPr>
            <w:tcW w:w="9576" w:type="dxa"/>
            <w:gridSpan w:val="2"/>
            <w:shd w:val="clear" w:color="auto" w:fill="D9D9D9" w:themeFill="background1" w:themeFillShade="D9"/>
            <w:vAlign w:val="center"/>
          </w:tcPr>
          <w:p w14:paraId="7988365D" w14:textId="77777777" w:rsidR="00E31D36" w:rsidRPr="0054470B" w:rsidRDefault="00E31D36" w:rsidP="002A0224">
            <w:pPr>
              <w:pStyle w:val="ListParagraph"/>
              <w:numPr>
                <w:ilvl w:val="0"/>
                <w:numId w:val="50"/>
              </w:numPr>
              <w:rPr>
                <w:rFonts w:ascii="Times New Roman" w:hAnsi="Times New Roman"/>
                <w:b/>
                <w:szCs w:val="22"/>
              </w:rPr>
            </w:pPr>
            <w:r w:rsidRPr="0054470B">
              <w:rPr>
                <w:rFonts w:ascii="Times New Roman" w:hAnsi="Times New Roman"/>
                <w:b/>
                <w:szCs w:val="22"/>
                <w:u w:val="single"/>
              </w:rPr>
              <w:t>INTERIOR PAINT</w:t>
            </w:r>
          </w:p>
        </w:tc>
      </w:tr>
      <w:tr w:rsidR="00E31D36" w:rsidRPr="00C963F5" w14:paraId="5ED1954B" w14:textId="77777777" w:rsidTr="00EA44CE">
        <w:tc>
          <w:tcPr>
            <w:tcW w:w="7945" w:type="dxa"/>
            <w:vAlign w:val="center"/>
          </w:tcPr>
          <w:p w14:paraId="379C87CC" w14:textId="77777777" w:rsidR="00E31D36" w:rsidRPr="00C963F5" w:rsidRDefault="00E31D36" w:rsidP="004D0863">
            <w:pPr>
              <w:rPr>
                <w:rFonts w:ascii="Times New Roman" w:hAnsi="Times New Roman"/>
                <w:szCs w:val="22"/>
              </w:rPr>
            </w:pPr>
            <w:r w:rsidRPr="00C963F5">
              <w:rPr>
                <w:rFonts w:ascii="Times New Roman" w:hAnsi="Times New Roman"/>
                <w:szCs w:val="22"/>
              </w:rPr>
              <w:t>All interior metal surfaces (except stainless steel, bright aluminum or chrome) which require maintaining shall be painted the same color.  This includes the exposed interior metal surfaces, if any, of the side and rear doors.  The interior color shall be color-keyed to the vehicle's exterior or interior color and shall harmonize with the color of the roof liner and any side paneling or other covering.</w:t>
            </w:r>
          </w:p>
        </w:tc>
        <w:tc>
          <w:tcPr>
            <w:tcW w:w="1631" w:type="dxa"/>
            <w:shd w:val="clear" w:color="auto" w:fill="FFFFCC"/>
            <w:vAlign w:val="center"/>
          </w:tcPr>
          <w:p w14:paraId="0B1279A6" w14:textId="77777777" w:rsidR="00E31D36" w:rsidRPr="00C963F5" w:rsidRDefault="00E31D36" w:rsidP="004D0863">
            <w:pPr>
              <w:rPr>
                <w:rFonts w:ascii="Times New Roman" w:hAnsi="Times New Roman"/>
                <w:b/>
                <w:szCs w:val="22"/>
              </w:rPr>
            </w:pPr>
          </w:p>
        </w:tc>
      </w:tr>
      <w:tr w:rsidR="00E31D36" w:rsidRPr="00C963F5" w14:paraId="5F7BADA5" w14:textId="77777777" w:rsidTr="00EA44CE">
        <w:tc>
          <w:tcPr>
            <w:tcW w:w="9576" w:type="dxa"/>
            <w:gridSpan w:val="2"/>
            <w:shd w:val="clear" w:color="auto" w:fill="D9D9D9" w:themeFill="background1" w:themeFillShade="D9"/>
            <w:vAlign w:val="center"/>
          </w:tcPr>
          <w:p w14:paraId="29593CBB" w14:textId="77777777" w:rsidR="00E31D36" w:rsidRPr="0054470B" w:rsidRDefault="00E31D36" w:rsidP="002A0224">
            <w:pPr>
              <w:pStyle w:val="ListParagraph"/>
              <w:numPr>
                <w:ilvl w:val="0"/>
                <w:numId w:val="50"/>
              </w:numPr>
              <w:rPr>
                <w:rFonts w:ascii="Times New Roman" w:hAnsi="Times New Roman"/>
                <w:b/>
                <w:szCs w:val="22"/>
              </w:rPr>
            </w:pPr>
            <w:r w:rsidRPr="0054470B">
              <w:rPr>
                <w:rFonts w:ascii="Times New Roman" w:hAnsi="Times New Roman"/>
                <w:b/>
                <w:szCs w:val="22"/>
                <w:u w:val="single"/>
              </w:rPr>
              <w:t>TIRES AND WHEELS</w:t>
            </w:r>
          </w:p>
        </w:tc>
      </w:tr>
      <w:tr w:rsidR="00E31D36" w:rsidRPr="00C963F5" w14:paraId="00701B8A" w14:textId="77777777" w:rsidTr="00EA44CE">
        <w:tc>
          <w:tcPr>
            <w:tcW w:w="7945" w:type="dxa"/>
            <w:vAlign w:val="center"/>
          </w:tcPr>
          <w:p w14:paraId="26C1795F"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All tires shall be steel-belted radial tires.  Dual or tandem rear wheels shall be provided on the vehicle. The vehicle shall be equipped with two front and four rear wheels and tires.  A spare steel-belted radial tire and wheel shall be provided (shipped loose).  All wheels shall be either chromed or painted to match the exterior color of the body.  Heavy duty rubber </w:t>
            </w:r>
            <w:r w:rsidRPr="006615B2">
              <w:rPr>
                <w:rFonts w:ascii="Times New Roman" w:hAnsi="Times New Roman"/>
                <w:szCs w:val="22"/>
              </w:rPr>
              <w:t>(or approved composite material) mud flaps shall be provided on the front and rear tires.</w:t>
            </w:r>
          </w:p>
        </w:tc>
        <w:tc>
          <w:tcPr>
            <w:tcW w:w="1631" w:type="dxa"/>
            <w:shd w:val="clear" w:color="auto" w:fill="FFFFCC"/>
            <w:vAlign w:val="center"/>
          </w:tcPr>
          <w:p w14:paraId="6759F099" w14:textId="77777777" w:rsidR="00E31D36" w:rsidRPr="00C963F5" w:rsidRDefault="00E31D36" w:rsidP="004D0863">
            <w:pPr>
              <w:rPr>
                <w:rFonts w:ascii="Times New Roman" w:hAnsi="Times New Roman"/>
                <w:b/>
                <w:szCs w:val="22"/>
              </w:rPr>
            </w:pPr>
          </w:p>
        </w:tc>
      </w:tr>
      <w:tr w:rsidR="00E31D36" w:rsidRPr="00C963F5" w14:paraId="055C7DE9" w14:textId="77777777" w:rsidTr="00EA44CE">
        <w:tc>
          <w:tcPr>
            <w:tcW w:w="7945" w:type="dxa"/>
            <w:vAlign w:val="center"/>
          </w:tcPr>
          <w:p w14:paraId="67DD3D92" w14:textId="77777777" w:rsidR="00E31D36" w:rsidRPr="00C963F5" w:rsidRDefault="00E31D36" w:rsidP="004D0863">
            <w:pPr>
              <w:rPr>
                <w:rFonts w:ascii="Times New Roman" w:hAnsi="Times New Roman"/>
                <w:szCs w:val="22"/>
              </w:rPr>
            </w:pPr>
            <w:r w:rsidRPr="00C963F5">
              <w:rPr>
                <w:rFonts w:ascii="Times New Roman" w:hAnsi="Times New Roman"/>
                <w:szCs w:val="22"/>
              </w:rPr>
              <w:t>All tires and wheels, including the spare, shall be of the same type and size and shall be interchangeable.  Tires and wheels shall be properly balanced and aligned.</w:t>
            </w:r>
          </w:p>
        </w:tc>
        <w:tc>
          <w:tcPr>
            <w:tcW w:w="1631" w:type="dxa"/>
            <w:shd w:val="clear" w:color="auto" w:fill="FFFFCC"/>
            <w:vAlign w:val="center"/>
          </w:tcPr>
          <w:p w14:paraId="2D8FEBF9" w14:textId="77777777" w:rsidR="00E31D36" w:rsidRPr="00C963F5" w:rsidRDefault="00E31D36" w:rsidP="004D0863">
            <w:pPr>
              <w:rPr>
                <w:rFonts w:ascii="Times New Roman" w:hAnsi="Times New Roman"/>
                <w:b/>
                <w:szCs w:val="22"/>
              </w:rPr>
            </w:pPr>
          </w:p>
        </w:tc>
      </w:tr>
      <w:tr w:rsidR="00E31D36" w:rsidRPr="00C963F5" w14:paraId="0093AB45" w14:textId="77777777" w:rsidTr="00EA44CE">
        <w:tc>
          <w:tcPr>
            <w:tcW w:w="7945" w:type="dxa"/>
            <w:vAlign w:val="center"/>
          </w:tcPr>
          <w:p w14:paraId="48570DF0" w14:textId="68C0AA2A" w:rsidR="00E31D36" w:rsidRPr="00C963F5" w:rsidRDefault="00A6742D" w:rsidP="004D0863">
            <w:pPr>
              <w:rPr>
                <w:rFonts w:ascii="Times New Roman" w:hAnsi="Times New Roman"/>
                <w:szCs w:val="22"/>
              </w:rPr>
            </w:pPr>
            <w:r w:rsidRPr="00A6742D">
              <w:rPr>
                <w:rFonts w:ascii="Times New Roman" w:hAnsi="Times New Roman"/>
              </w:rPr>
              <w:t>Caster/camber kit and alignment documents to be provided with each bus.</w:t>
            </w:r>
          </w:p>
        </w:tc>
        <w:tc>
          <w:tcPr>
            <w:tcW w:w="1631" w:type="dxa"/>
            <w:shd w:val="clear" w:color="auto" w:fill="FFFFCC"/>
            <w:vAlign w:val="center"/>
          </w:tcPr>
          <w:p w14:paraId="4EBE962A" w14:textId="77777777" w:rsidR="00E31D36" w:rsidRPr="00C963F5" w:rsidRDefault="00E31D36" w:rsidP="004D0863">
            <w:pPr>
              <w:rPr>
                <w:rFonts w:ascii="Times New Roman" w:hAnsi="Times New Roman"/>
                <w:b/>
                <w:szCs w:val="22"/>
              </w:rPr>
            </w:pPr>
          </w:p>
        </w:tc>
      </w:tr>
      <w:tr w:rsidR="00E31D36" w:rsidRPr="00C963F5" w14:paraId="69CB2695" w14:textId="77777777" w:rsidTr="00EA44CE">
        <w:tc>
          <w:tcPr>
            <w:tcW w:w="9576" w:type="dxa"/>
            <w:gridSpan w:val="2"/>
            <w:shd w:val="clear" w:color="auto" w:fill="D9D9D9" w:themeFill="background1" w:themeFillShade="D9"/>
            <w:vAlign w:val="center"/>
          </w:tcPr>
          <w:p w14:paraId="3C1E19A8" w14:textId="77777777" w:rsidR="00E31D36" w:rsidRPr="0054470B" w:rsidRDefault="00E31D36" w:rsidP="002A0224">
            <w:pPr>
              <w:pStyle w:val="ListParagraph"/>
              <w:numPr>
                <w:ilvl w:val="0"/>
                <w:numId w:val="50"/>
              </w:numPr>
              <w:rPr>
                <w:rFonts w:ascii="Times New Roman" w:hAnsi="Times New Roman"/>
                <w:b/>
                <w:szCs w:val="22"/>
              </w:rPr>
            </w:pPr>
            <w:r w:rsidRPr="0054470B">
              <w:rPr>
                <w:rFonts w:ascii="Times New Roman" w:hAnsi="Times New Roman"/>
                <w:b/>
                <w:szCs w:val="22"/>
                <w:u w:val="single"/>
              </w:rPr>
              <w:t>EMERGENCY EQUIPMENT</w:t>
            </w:r>
          </w:p>
        </w:tc>
      </w:tr>
      <w:tr w:rsidR="00E31D36" w:rsidRPr="00C963F5" w14:paraId="416E1539" w14:textId="77777777" w:rsidTr="00EA44CE">
        <w:tc>
          <w:tcPr>
            <w:tcW w:w="7945" w:type="dxa"/>
            <w:vAlign w:val="center"/>
          </w:tcPr>
          <w:p w14:paraId="319424A8" w14:textId="77777777" w:rsidR="00E31D36" w:rsidRPr="00C963F5" w:rsidRDefault="00E31D36" w:rsidP="004D0863">
            <w:pPr>
              <w:rPr>
                <w:rFonts w:ascii="Times New Roman" w:hAnsi="Times New Roman"/>
                <w:szCs w:val="22"/>
              </w:rPr>
            </w:pPr>
            <w:r w:rsidRPr="00C963F5">
              <w:rPr>
                <w:rFonts w:ascii="Times New Roman" w:hAnsi="Times New Roman"/>
                <w:szCs w:val="22"/>
              </w:rPr>
              <w:t>The following equipment shall be provided on the vehicle.</w:t>
            </w:r>
            <w:r w:rsidRPr="00C963F5">
              <w:rPr>
                <w:rFonts w:ascii="Times New Roman" w:hAnsi="Times New Roman"/>
                <w:szCs w:val="22"/>
              </w:rPr>
              <w:tab/>
            </w:r>
            <w:r w:rsidRPr="00C963F5">
              <w:rPr>
                <w:rFonts w:ascii="Times New Roman" w:hAnsi="Times New Roman"/>
                <w:szCs w:val="22"/>
              </w:rPr>
              <w:tab/>
            </w:r>
            <w:r w:rsidRPr="00C963F5">
              <w:rPr>
                <w:rFonts w:ascii="Times New Roman" w:hAnsi="Times New Roman"/>
                <w:szCs w:val="22"/>
              </w:rPr>
              <w:tab/>
            </w:r>
          </w:p>
        </w:tc>
        <w:tc>
          <w:tcPr>
            <w:tcW w:w="1631" w:type="dxa"/>
            <w:shd w:val="clear" w:color="auto" w:fill="FFFFCC"/>
            <w:vAlign w:val="center"/>
          </w:tcPr>
          <w:p w14:paraId="1B4F048B" w14:textId="77777777" w:rsidR="00E31D36" w:rsidRPr="00C963F5" w:rsidRDefault="00E31D36" w:rsidP="004D0863">
            <w:pPr>
              <w:rPr>
                <w:rFonts w:ascii="Times New Roman" w:hAnsi="Times New Roman"/>
                <w:b/>
                <w:szCs w:val="22"/>
              </w:rPr>
            </w:pPr>
          </w:p>
        </w:tc>
      </w:tr>
      <w:tr w:rsidR="00E31D36" w:rsidRPr="00C963F5" w14:paraId="3BDE43CC" w14:textId="77777777" w:rsidTr="00EA44CE">
        <w:tc>
          <w:tcPr>
            <w:tcW w:w="7945" w:type="dxa"/>
            <w:vAlign w:val="center"/>
          </w:tcPr>
          <w:p w14:paraId="3731058C" w14:textId="77777777" w:rsidR="00E31D36" w:rsidRPr="00C963F5" w:rsidRDefault="00E31D36" w:rsidP="00E31D36">
            <w:pPr>
              <w:pStyle w:val="ListParagraph"/>
              <w:numPr>
                <w:ilvl w:val="0"/>
                <w:numId w:val="7"/>
              </w:numPr>
              <w:rPr>
                <w:rFonts w:ascii="Times New Roman" w:hAnsi="Times New Roman"/>
                <w:szCs w:val="22"/>
              </w:rPr>
            </w:pPr>
            <w:r w:rsidRPr="00C963F5">
              <w:rPr>
                <w:rFonts w:ascii="Times New Roman" w:hAnsi="Times New Roman"/>
                <w:i/>
                <w:szCs w:val="22"/>
              </w:rPr>
              <w:t>Warning Devices</w:t>
            </w:r>
            <w:r w:rsidRPr="00C963F5">
              <w:rPr>
                <w:rFonts w:ascii="Times New Roman" w:hAnsi="Times New Roman"/>
                <w:szCs w:val="22"/>
              </w:rPr>
              <w:t xml:space="preserve">: </w:t>
            </w:r>
            <w:r w:rsidRPr="006615B2">
              <w:rPr>
                <w:rFonts w:ascii="Times New Roman" w:hAnsi="Times New Roman"/>
                <w:szCs w:val="22"/>
              </w:rPr>
              <w:t xml:space="preserve">The vehicle shall be equipped with a set of three (3) reflecting warning devices, in a latched container, meeting the requirements of FMVSS 571.125 </w:t>
            </w:r>
          </w:p>
        </w:tc>
        <w:tc>
          <w:tcPr>
            <w:tcW w:w="1631" w:type="dxa"/>
            <w:shd w:val="clear" w:color="auto" w:fill="FFFFCC"/>
            <w:vAlign w:val="center"/>
          </w:tcPr>
          <w:p w14:paraId="6EAE9D87" w14:textId="77777777" w:rsidR="00E31D36" w:rsidRPr="00C963F5" w:rsidRDefault="00E31D36" w:rsidP="004D0863">
            <w:pPr>
              <w:rPr>
                <w:rFonts w:ascii="Times New Roman" w:hAnsi="Times New Roman"/>
                <w:b/>
                <w:szCs w:val="22"/>
              </w:rPr>
            </w:pPr>
          </w:p>
        </w:tc>
      </w:tr>
      <w:tr w:rsidR="00E31D36" w:rsidRPr="00C963F5" w14:paraId="353F5181" w14:textId="77777777" w:rsidTr="00EA44CE">
        <w:tc>
          <w:tcPr>
            <w:tcW w:w="7945" w:type="dxa"/>
            <w:vAlign w:val="center"/>
          </w:tcPr>
          <w:p w14:paraId="58DBB769" w14:textId="77777777" w:rsidR="00E31D36" w:rsidRPr="00C963F5" w:rsidRDefault="00E31D36" w:rsidP="00E31D36">
            <w:pPr>
              <w:pStyle w:val="ListParagraph"/>
              <w:numPr>
                <w:ilvl w:val="0"/>
                <w:numId w:val="7"/>
              </w:numPr>
              <w:rPr>
                <w:rFonts w:ascii="Times New Roman" w:hAnsi="Times New Roman"/>
                <w:szCs w:val="22"/>
              </w:rPr>
            </w:pPr>
            <w:r w:rsidRPr="00C963F5">
              <w:rPr>
                <w:rFonts w:ascii="Times New Roman" w:hAnsi="Times New Roman"/>
                <w:i/>
                <w:szCs w:val="22"/>
              </w:rPr>
              <w:t>Fire Extinguisher</w:t>
            </w:r>
            <w:r w:rsidRPr="00C963F5">
              <w:rPr>
                <w:rFonts w:ascii="Times New Roman" w:hAnsi="Times New Roman"/>
                <w:szCs w:val="22"/>
              </w:rPr>
              <w:t>:  One dry chemical fire extinguisher of at least five (5) pound capacity shall be furnished and shall be bracket mounted and easily accessible to the driver.  The extinguisher shall be a multi-purpose A-B-C type.</w:t>
            </w:r>
          </w:p>
        </w:tc>
        <w:tc>
          <w:tcPr>
            <w:tcW w:w="1631" w:type="dxa"/>
            <w:shd w:val="clear" w:color="auto" w:fill="FFFFCC"/>
            <w:vAlign w:val="center"/>
          </w:tcPr>
          <w:p w14:paraId="001809DF" w14:textId="77777777" w:rsidR="00E31D36" w:rsidRPr="00C963F5" w:rsidRDefault="00E31D36" w:rsidP="004D0863">
            <w:pPr>
              <w:rPr>
                <w:rFonts w:ascii="Times New Roman" w:hAnsi="Times New Roman"/>
                <w:b/>
                <w:szCs w:val="22"/>
              </w:rPr>
            </w:pPr>
          </w:p>
        </w:tc>
      </w:tr>
      <w:tr w:rsidR="00E31D36" w:rsidRPr="00C963F5" w14:paraId="2CAACCD8" w14:textId="77777777" w:rsidTr="00EA44CE">
        <w:tc>
          <w:tcPr>
            <w:tcW w:w="7945" w:type="dxa"/>
            <w:vAlign w:val="center"/>
          </w:tcPr>
          <w:p w14:paraId="5926A31F" w14:textId="77777777" w:rsidR="00E31D36" w:rsidRPr="00C963F5" w:rsidRDefault="00E31D36" w:rsidP="00E31D36">
            <w:pPr>
              <w:pStyle w:val="ListParagraph"/>
              <w:numPr>
                <w:ilvl w:val="0"/>
                <w:numId w:val="7"/>
              </w:numPr>
              <w:rPr>
                <w:rFonts w:ascii="Times New Roman" w:hAnsi="Times New Roman"/>
                <w:szCs w:val="22"/>
              </w:rPr>
            </w:pPr>
            <w:r w:rsidRPr="00C963F5">
              <w:rPr>
                <w:rFonts w:ascii="Times New Roman" w:hAnsi="Times New Roman"/>
                <w:i/>
                <w:szCs w:val="22"/>
              </w:rPr>
              <w:t>First Aid Kit</w:t>
            </w:r>
            <w:r w:rsidRPr="00C963F5">
              <w:rPr>
                <w:rFonts w:ascii="Times New Roman" w:hAnsi="Times New Roman"/>
                <w:szCs w:val="22"/>
              </w:rPr>
              <w:t>:  A first aid</w:t>
            </w:r>
            <w:r>
              <w:rPr>
                <w:rFonts w:ascii="Times New Roman" w:hAnsi="Times New Roman"/>
                <w:szCs w:val="22"/>
              </w:rPr>
              <w:t xml:space="preserve"> kit with a minimum of 16 </w:t>
            </w:r>
            <w:r w:rsidRPr="00C963F5">
              <w:rPr>
                <w:rFonts w:ascii="Times New Roman" w:hAnsi="Times New Roman"/>
                <w:szCs w:val="22"/>
              </w:rPr>
              <w:t>different units (each unit shall be of a different type from every other unit) shall be furnished and mounted in a location easily accessible to the driver.  The box or container shall not be considered as one of the 1</w:t>
            </w:r>
            <w:r>
              <w:rPr>
                <w:rFonts w:ascii="Times New Roman" w:hAnsi="Times New Roman"/>
                <w:szCs w:val="22"/>
              </w:rPr>
              <w:t>6</w:t>
            </w:r>
            <w:r w:rsidRPr="00C963F5">
              <w:rPr>
                <w:rFonts w:ascii="Times New Roman" w:hAnsi="Times New Roman"/>
                <w:szCs w:val="22"/>
              </w:rPr>
              <w:t xml:space="preserve"> units.</w:t>
            </w:r>
          </w:p>
        </w:tc>
        <w:tc>
          <w:tcPr>
            <w:tcW w:w="1631" w:type="dxa"/>
            <w:shd w:val="clear" w:color="auto" w:fill="FFFFCC"/>
            <w:vAlign w:val="center"/>
          </w:tcPr>
          <w:p w14:paraId="3A4CBAE6" w14:textId="77777777" w:rsidR="00E31D36" w:rsidRPr="00C963F5" w:rsidRDefault="00E31D36" w:rsidP="004D0863">
            <w:pPr>
              <w:rPr>
                <w:rFonts w:ascii="Times New Roman" w:hAnsi="Times New Roman"/>
                <w:b/>
                <w:szCs w:val="22"/>
              </w:rPr>
            </w:pPr>
          </w:p>
        </w:tc>
      </w:tr>
      <w:tr w:rsidR="00E31D36" w:rsidRPr="00C963F5" w14:paraId="7EAF4789" w14:textId="77777777" w:rsidTr="00EA44CE">
        <w:tc>
          <w:tcPr>
            <w:tcW w:w="7945" w:type="dxa"/>
            <w:vAlign w:val="center"/>
          </w:tcPr>
          <w:p w14:paraId="2F81324B" w14:textId="77777777" w:rsidR="00E31D36" w:rsidRPr="00C963F5" w:rsidRDefault="00E31D36" w:rsidP="00E31D36">
            <w:pPr>
              <w:pStyle w:val="ListParagraph"/>
              <w:numPr>
                <w:ilvl w:val="0"/>
                <w:numId w:val="7"/>
              </w:numPr>
              <w:rPr>
                <w:rFonts w:ascii="Times New Roman" w:hAnsi="Times New Roman"/>
                <w:i/>
                <w:szCs w:val="22"/>
              </w:rPr>
            </w:pPr>
            <w:r w:rsidRPr="00C963F5">
              <w:rPr>
                <w:rFonts w:ascii="Times New Roman" w:hAnsi="Times New Roman"/>
                <w:i/>
                <w:szCs w:val="22"/>
              </w:rPr>
              <w:t>OSHA Approved Body Fluid Clean Up Kit.</w:t>
            </w:r>
          </w:p>
        </w:tc>
        <w:tc>
          <w:tcPr>
            <w:tcW w:w="1631" w:type="dxa"/>
            <w:shd w:val="clear" w:color="auto" w:fill="FFFFCC"/>
            <w:vAlign w:val="center"/>
          </w:tcPr>
          <w:p w14:paraId="0A732717" w14:textId="77777777" w:rsidR="00E31D36" w:rsidRPr="00C963F5" w:rsidRDefault="00E31D36" w:rsidP="004D0863">
            <w:pPr>
              <w:rPr>
                <w:rFonts w:ascii="Times New Roman" w:hAnsi="Times New Roman"/>
                <w:b/>
                <w:szCs w:val="22"/>
              </w:rPr>
            </w:pPr>
          </w:p>
        </w:tc>
      </w:tr>
      <w:tr w:rsidR="00E31D36" w:rsidRPr="00C963F5" w14:paraId="495E1E5C" w14:textId="77777777" w:rsidTr="00EA44CE">
        <w:tc>
          <w:tcPr>
            <w:tcW w:w="7945" w:type="dxa"/>
            <w:vAlign w:val="center"/>
          </w:tcPr>
          <w:p w14:paraId="25585D17" w14:textId="77777777" w:rsidR="00E31D36" w:rsidRPr="00C963F5" w:rsidRDefault="00E31D36" w:rsidP="00E31D36">
            <w:pPr>
              <w:pStyle w:val="ListParagraph"/>
              <w:numPr>
                <w:ilvl w:val="0"/>
                <w:numId w:val="7"/>
              </w:numPr>
              <w:rPr>
                <w:rFonts w:ascii="Times New Roman" w:hAnsi="Times New Roman"/>
                <w:i/>
                <w:szCs w:val="22"/>
              </w:rPr>
            </w:pPr>
            <w:r w:rsidRPr="00C963F5">
              <w:rPr>
                <w:rFonts w:ascii="Times New Roman" w:hAnsi="Times New Roman"/>
                <w:i/>
                <w:szCs w:val="22"/>
              </w:rPr>
              <w:t>Seat Belt Cutter</w:t>
            </w:r>
          </w:p>
        </w:tc>
        <w:tc>
          <w:tcPr>
            <w:tcW w:w="1631" w:type="dxa"/>
            <w:shd w:val="clear" w:color="auto" w:fill="FFFFCC"/>
            <w:vAlign w:val="center"/>
          </w:tcPr>
          <w:p w14:paraId="49F7FAD2" w14:textId="77777777" w:rsidR="00E31D36" w:rsidRPr="00C963F5" w:rsidRDefault="00E31D36" w:rsidP="004D0863">
            <w:pPr>
              <w:rPr>
                <w:rFonts w:ascii="Times New Roman" w:hAnsi="Times New Roman"/>
                <w:b/>
                <w:szCs w:val="22"/>
              </w:rPr>
            </w:pPr>
          </w:p>
        </w:tc>
      </w:tr>
      <w:tr w:rsidR="00E31D36" w:rsidRPr="00C963F5" w14:paraId="267C98A2" w14:textId="77777777" w:rsidTr="00EA44CE">
        <w:tc>
          <w:tcPr>
            <w:tcW w:w="7945" w:type="dxa"/>
            <w:tcBorders>
              <w:bottom w:val="single" w:sz="4" w:space="0" w:color="auto"/>
            </w:tcBorders>
            <w:vAlign w:val="center"/>
          </w:tcPr>
          <w:p w14:paraId="3ABF819E" w14:textId="77777777" w:rsidR="00E31D36" w:rsidRPr="00C963F5" w:rsidRDefault="00E31D36" w:rsidP="004D0863">
            <w:pPr>
              <w:rPr>
                <w:rFonts w:ascii="Times New Roman" w:hAnsi="Times New Roman"/>
                <w:szCs w:val="22"/>
              </w:rPr>
            </w:pPr>
            <w:r>
              <w:rPr>
                <w:rFonts w:ascii="Times New Roman" w:hAnsi="Times New Roman"/>
                <w:szCs w:val="22"/>
              </w:rPr>
              <w:t>All equipment listed above</w:t>
            </w:r>
            <w:r w:rsidRPr="00C963F5">
              <w:rPr>
                <w:rFonts w:ascii="Times New Roman" w:hAnsi="Times New Roman"/>
                <w:szCs w:val="22"/>
              </w:rPr>
              <w:t xml:space="preserve">, shall be firmly secured inside the vehicle to prevent any movement by them while the vehicle is in motion.  The mounted location of any of the above equipment </w:t>
            </w:r>
            <w:r w:rsidRPr="00C963F5">
              <w:rPr>
                <w:rFonts w:ascii="Times New Roman" w:hAnsi="Times New Roman"/>
                <w:szCs w:val="22"/>
              </w:rPr>
              <w:lastRenderedPageBreak/>
              <w:t>shall not interfere with the driver's or passengers' limbs or placement of feet or interfere with movement of passengers and/or wheelchairs or other mobility aids within the vehicle.  Also, none of the equipment shall be mounted on a door.</w:t>
            </w:r>
          </w:p>
        </w:tc>
        <w:tc>
          <w:tcPr>
            <w:tcW w:w="1631" w:type="dxa"/>
            <w:tcBorders>
              <w:bottom w:val="single" w:sz="4" w:space="0" w:color="auto"/>
            </w:tcBorders>
            <w:shd w:val="clear" w:color="auto" w:fill="FFFFCC"/>
            <w:vAlign w:val="center"/>
          </w:tcPr>
          <w:p w14:paraId="5FDC6E34" w14:textId="77777777" w:rsidR="00E31D36" w:rsidRPr="00C963F5" w:rsidRDefault="00E31D36" w:rsidP="004D0863">
            <w:pPr>
              <w:rPr>
                <w:rFonts w:ascii="Times New Roman" w:hAnsi="Times New Roman"/>
                <w:b/>
                <w:szCs w:val="22"/>
              </w:rPr>
            </w:pPr>
          </w:p>
        </w:tc>
      </w:tr>
      <w:tr w:rsidR="00E31D36" w:rsidRPr="00C963F5" w14:paraId="14B783C3" w14:textId="77777777" w:rsidTr="00EA44CE">
        <w:tc>
          <w:tcPr>
            <w:tcW w:w="9576" w:type="dxa"/>
            <w:gridSpan w:val="2"/>
            <w:shd w:val="clear" w:color="auto" w:fill="D9D9D9" w:themeFill="background1" w:themeFillShade="D9"/>
            <w:vAlign w:val="center"/>
          </w:tcPr>
          <w:p w14:paraId="14F84D3B"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AISLE</w:t>
            </w:r>
          </w:p>
        </w:tc>
      </w:tr>
      <w:tr w:rsidR="00E31D36" w:rsidRPr="00C963F5" w14:paraId="3B4336BF" w14:textId="77777777" w:rsidTr="00EA44CE">
        <w:tc>
          <w:tcPr>
            <w:tcW w:w="7945" w:type="dxa"/>
            <w:vAlign w:val="center"/>
          </w:tcPr>
          <w:p w14:paraId="5F469393" w14:textId="77777777" w:rsidR="00E31D36" w:rsidRPr="006615B2" w:rsidRDefault="00E31D36" w:rsidP="004D0863">
            <w:pPr>
              <w:rPr>
                <w:rFonts w:ascii="Times New Roman" w:hAnsi="Times New Roman"/>
                <w:color w:val="00B0F0"/>
                <w:szCs w:val="22"/>
              </w:rPr>
            </w:pPr>
            <w:r w:rsidRPr="006615B2">
              <w:rPr>
                <w:rFonts w:ascii="Times New Roman" w:hAnsi="Times New Roman"/>
                <w:szCs w:val="22"/>
              </w:rPr>
              <w:t>The aisle will be 16" when measured between the bottom seat cushions but reduced to 14" when measured between arm rests.</w:t>
            </w:r>
          </w:p>
        </w:tc>
        <w:tc>
          <w:tcPr>
            <w:tcW w:w="1631" w:type="dxa"/>
            <w:shd w:val="clear" w:color="auto" w:fill="FFFFCC"/>
            <w:vAlign w:val="center"/>
          </w:tcPr>
          <w:p w14:paraId="31985009" w14:textId="77777777" w:rsidR="00E31D36" w:rsidRPr="00C963F5" w:rsidRDefault="00E31D36" w:rsidP="004D0863">
            <w:pPr>
              <w:rPr>
                <w:rFonts w:ascii="Times New Roman" w:hAnsi="Times New Roman"/>
                <w:b/>
                <w:szCs w:val="22"/>
              </w:rPr>
            </w:pPr>
          </w:p>
        </w:tc>
      </w:tr>
      <w:tr w:rsidR="00E31D36" w:rsidRPr="00C963F5" w14:paraId="10B1A9E7" w14:textId="77777777" w:rsidTr="00EA44CE">
        <w:tc>
          <w:tcPr>
            <w:tcW w:w="9576" w:type="dxa"/>
            <w:gridSpan w:val="2"/>
            <w:shd w:val="clear" w:color="auto" w:fill="D9D9D9" w:themeFill="background1" w:themeFillShade="D9"/>
            <w:vAlign w:val="center"/>
          </w:tcPr>
          <w:p w14:paraId="1C98102F"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HEADROOM</w:t>
            </w:r>
          </w:p>
        </w:tc>
      </w:tr>
      <w:tr w:rsidR="00E31D36" w:rsidRPr="00C963F5" w14:paraId="2F08865D" w14:textId="77777777" w:rsidTr="00EA44CE">
        <w:tc>
          <w:tcPr>
            <w:tcW w:w="7945" w:type="dxa"/>
            <w:vAlign w:val="center"/>
          </w:tcPr>
          <w:p w14:paraId="0ACFB9B2" w14:textId="77777777" w:rsidR="00E31D36" w:rsidRPr="00C963F5" w:rsidRDefault="00E31D36" w:rsidP="004D0863">
            <w:pPr>
              <w:rPr>
                <w:rFonts w:ascii="Times New Roman" w:hAnsi="Times New Roman"/>
                <w:szCs w:val="22"/>
              </w:rPr>
            </w:pPr>
            <w:r w:rsidRPr="00C963F5">
              <w:rPr>
                <w:rFonts w:ascii="Times New Roman" w:hAnsi="Times New Roman"/>
                <w:szCs w:val="22"/>
              </w:rPr>
              <w:t>The inside body height of the vehicle from surface of floor covering to ceiling as measured at any point along the longitudinal center line or passenger aisleway shall not be less than 75 inches.  If an air conditioning unit is provided, the minimum inside height may be less than 75 inches, as necessary for installation of the rear air conditioning unit, at the extreme rear of the vehicle only.</w:t>
            </w:r>
          </w:p>
        </w:tc>
        <w:tc>
          <w:tcPr>
            <w:tcW w:w="1631" w:type="dxa"/>
            <w:shd w:val="clear" w:color="auto" w:fill="FFFFCC"/>
            <w:vAlign w:val="center"/>
          </w:tcPr>
          <w:p w14:paraId="5E138CAC" w14:textId="77777777" w:rsidR="00E31D36" w:rsidRPr="00C963F5" w:rsidRDefault="00E31D36" w:rsidP="004D0863">
            <w:pPr>
              <w:rPr>
                <w:rFonts w:ascii="Times New Roman" w:hAnsi="Times New Roman"/>
                <w:b/>
                <w:szCs w:val="22"/>
              </w:rPr>
            </w:pPr>
          </w:p>
        </w:tc>
      </w:tr>
      <w:tr w:rsidR="00E31D36" w:rsidRPr="00C963F5" w14:paraId="210FDE65" w14:textId="77777777" w:rsidTr="00EA44CE">
        <w:tc>
          <w:tcPr>
            <w:tcW w:w="9576" w:type="dxa"/>
            <w:gridSpan w:val="2"/>
            <w:shd w:val="clear" w:color="auto" w:fill="D9D9D9" w:themeFill="background1" w:themeFillShade="D9"/>
            <w:vAlign w:val="center"/>
          </w:tcPr>
          <w:p w14:paraId="75177C7E"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DRIVER'S SEAT</w:t>
            </w:r>
          </w:p>
        </w:tc>
      </w:tr>
      <w:tr w:rsidR="00E31D36" w:rsidRPr="00C963F5" w14:paraId="0ABB715A" w14:textId="77777777" w:rsidTr="00EA44CE">
        <w:tc>
          <w:tcPr>
            <w:tcW w:w="7945" w:type="dxa"/>
            <w:vAlign w:val="center"/>
          </w:tcPr>
          <w:p w14:paraId="78D37C77" w14:textId="77777777" w:rsidR="00E31D36" w:rsidRPr="00C963F5" w:rsidRDefault="00E31D36" w:rsidP="004D0863">
            <w:pPr>
              <w:rPr>
                <w:rFonts w:ascii="Times New Roman" w:hAnsi="Times New Roman"/>
                <w:szCs w:val="22"/>
              </w:rPr>
            </w:pPr>
            <w:r w:rsidRPr="00C963F5">
              <w:rPr>
                <w:rFonts w:ascii="Times New Roman" w:hAnsi="Times New Roman"/>
                <w:szCs w:val="22"/>
              </w:rPr>
              <w:t>The driver's seat shall be the fully padded, high-back, contoured bucket type of heavy-duty construction.  The driver's seat shall be easily adjusted forward and backward without the use of tools.  The seat shall include a fold-up right armrest.</w:t>
            </w:r>
          </w:p>
        </w:tc>
        <w:tc>
          <w:tcPr>
            <w:tcW w:w="1631" w:type="dxa"/>
            <w:shd w:val="clear" w:color="auto" w:fill="FFFFCC"/>
            <w:vAlign w:val="center"/>
          </w:tcPr>
          <w:p w14:paraId="645ACEC6" w14:textId="77777777" w:rsidR="00E31D36" w:rsidRPr="00C963F5" w:rsidRDefault="00E31D36" w:rsidP="004D0863">
            <w:pPr>
              <w:rPr>
                <w:rFonts w:ascii="Times New Roman" w:hAnsi="Times New Roman"/>
                <w:b/>
                <w:szCs w:val="22"/>
              </w:rPr>
            </w:pPr>
          </w:p>
        </w:tc>
      </w:tr>
      <w:tr w:rsidR="00E31D36" w:rsidRPr="00C963F5" w14:paraId="75E22C0F" w14:textId="77777777" w:rsidTr="00EA44CE">
        <w:tc>
          <w:tcPr>
            <w:tcW w:w="9576" w:type="dxa"/>
            <w:gridSpan w:val="2"/>
            <w:shd w:val="clear" w:color="auto" w:fill="D9D9D9" w:themeFill="background1" w:themeFillShade="D9"/>
            <w:vAlign w:val="center"/>
          </w:tcPr>
          <w:p w14:paraId="53F840FE" w14:textId="07E4D87D" w:rsidR="00E31D36" w:rsidRPr="00C25B2B" w:rsidRDefault="00337A19" w:rsidP="002A0224">
            <w:pPr>
              <w:pStyle w:val="ListParagraph"/>
              <w:numPr>
                <w:ilvl w:val="0"/>
                <w:numId w:val="50"/>
              </w:numPr>
              <w:rPr>
                <w:rFonts w:ascii="Times New Roman" w:hAnsi="Times New Roman"/>
                <w:b/>
                <w:szCs w:val="22"/>
              </w:rPr>
            </w:pPr>
            <w:r>
              <w:rPr>
                <w:rFonts w:ascii="Times New Roman" w:hAnsi="Times New Roman"/>
                <w:b/>
                <w:szCs w:val="22"/>
                <w:u w:val="single"/>
              </w:rPr>
              <w:t xml:space="preserve">DRIVER’S SIDE </w:t>
            </w:r>
            <w:r w:rsidR="008A5E3F">
              <w:rPr>
                <w:rFonts w:ascii="Times New Roman" w:hAnsi="Times New Roman"/>
                <w:b/>
                <w:szCs w:val="22"/>
                <w:u w:val="single"/>
              </w:rPr>
              <w:t>RUNNING BOARD</w:t>
            </w:r>
          </w:p>
        </w:tc>
      </w:tr>
      <w:tr w:rsidR="00E31D36" w:rsidRPr="00C963F5" w14:paraId="3C25DB71" w14:textId="77777777" w:rsidTr="00EA44CE">
        <w:tc>
          <w:tcPr>
            <w:tcW w:w="7945" w:type="dxa"/>
            <w:vAlign w:val="center"/>
          </w:tcPr>
          <w:p w14:paraId="00C128D9" w14:textId="6AA5D814" w:rsidR="00E31D36" w:rsidRPr="00C963F5" w:rsidRDefault="00E31D36" w:rsidP="004D0863">
            <w:pPr>
              <w:rPr>
                <w:rFonts w:ascii="Times New Roman" w:hAnsi="Times New Roman"/>
                <w:szCs w:val="22"/>
              </w:rPr>
            </w:pPr>
            <w:r w:rsidRPr="00C963F5">
              <w:rPr>
                <w:rFonts w:ascii="Times New Roman" w:hAnsi="Times New Roman"/>
                <w:szCs w:val="22"/>
              </w:rPr>
              <w:t>A</w:t>
            </w:r>
            <w:r w:rsidR="006B7628">
              <w:rPr>
                <w:rFonts w:ascii="Times New Roman" w:hAnsi="Times New Roman"/>
                <w:szCs w:val="22"/>
              </w:rPr>
              <w:t xml:space="preserve"> punched</w:t>
            </w:r>
            <w:r w:rsidRPr="00C963F5">
              <w:rPr>
                <w:rFonts w:ascii="Times New Roman" w:hAnsi="Times New Roman"/>
                <w:szCs w:val="22"/>
              </w:rPr>
              <w:t xml:space="preserve"> aluminum </w:t>
            </w:r>
            <w:r w:rsidR="006B7628">
              <w:rPr>
                <w:rFonts w:ascii="Times New Roman" w:hAnsi="Times New Roman"/>
                <w:szCs w:val="22"/>
              </w:rPr>
              <w:t xml:space="preserve">self-draining </w:t>
            </w:r>
            <w:r w:rsidRPr="00C963F5">
              <w:rPr>
                <w:rFonts w:ascii="Times New Roman" w:hAnsi="Times New Roman"/>
                <w:szCs w:val="22"/>
              </w:rPr>
              <w:t>running board shall be installed on the driver’s side of the vehicle.  The running board shall be of one-piece construction, rattle free, and extend from the rear of the front wheel to the rear of the driver’s door.  The minimum useable step depth shall be 8 inches.</w:t>
            </w:r>
          </w:p>
        </w:tc>
        <w:tc>
          <w:tcPr>
            <w:tcW w:w="1631" w:type="dxa"/>
            <w:shd w:val="clear" w:color="auto" w:fill="FFFFCC"/>
            <w:vAlign w:val="center"/>
          </w:tcPr>
          <w:p w14:paraId="0D48C7CE" w14:textId="77777777" w:rsidR="00E31D36" w:rsidRPr="00C963F5" w:rsidRDefault="00E31D36" w:rsidP="004D0863">
            <w:pPr>
              <w:rPr>
                <w:rFonts w:ascii="Times New Roman" w:hAnsi="Times New Roman"/>
                <w:b/>
                <w:szCs w:val="22"/>
              </w:rPr>
            </w:pPr>
          </w:p>
        </w:tc>
      </w:tr>
      <w:tr w:rsidR="00E31D36" w:rsidRPr="00C963F5" w14:paraId="6F7C459A" w14:textId="77777777" w:rsidTr="00EA44CE">
        <w:tc>
          <w:tcPr>
            <w:tcW w:w="9576" w:type="dxa"/>
            <w:gridSpan w:val="2"/>
            <w:shd w:val="clear" w:color="auto" w:fill="D9D9D9" w:themeFill="background1" w:themeFillShade="D9"/>
            <w:vAlign w:val="center"/>
          </w:tcPr>
          <w:p w14:paraId="13604679"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OVERHEAD STORAGE COMPARTMENT</w:t>
            </w:r>
          </w:p>
        </w:tc>
      </w:tr>
      <w:tr w:rsidR="00E31D36" w:rsidRPr="00C963F5" w14:paraId="406E3A85" w14:textId="77777777" w:rsidTr="00EA44CE">
        <w:tc>
          <w:tcPr>
            <w:tcW w:w="7945" w:type="dxa"/>
            <w:vAlign w:val="center"/>
          </w:tcPr>
          <w:p w14:paraId="0D872740" w14:textId="77777777" w:rsidR="00E31D36" w:rsidRPr="00C963F5" w:rsidRDefault="00E31D36" w:rsidP="004D0863">
            <w:pPr>
              <w:rPr>
                <w:rFonts w:ascii="Times New Roman" w:hAnsi="Times New Roman"/>
                <w:szCs w:val="22"/>
              </w:rPr>
            </w:pPr>
            <w:r w:rsidRPr="006615B2">
              <w:rPr>
                <w:rFonts w:ascii="Times New Roman" w:hAnsi="Times New Roman"/>
                <w:szCs w:val="22"/>
              </w:rPr>
              <w:t>A storage area with a hinged, lockable, access door shall be provided in the interior area above the windshield (without destination sign).  Storage area door shall open upward, be hinged at the top and have a clip/spring to retain the door in the open position.</w:t>
            </w:r>
          </w:p>
        </w:tc>
        <w:tc>
          <w:tcPr>
            <w:tcW w:w="1631" w:type="dxa"/>
            <w:shd w:val="clear" w:color="auto" w:fill="FFFFCC"/>
            <w:vAlign w:val="center"/>
          </w:tcPr>
          <w:p w14:paraId="14F970EF" w14:textId="77777777" w:rsidR="00E31D36" w:rsidRPr="00C963F5" w:rsidRDefault="00E31D36" w:rsidP="004D0863">
            <w:pPr>
              <w:rPr>
                <w:rFonts w:ascii="Times New Roman" w:hAnsi="Times New Roman"/>
                <w:b/>
                <w:szCs w:val="22"/>
              </w:rPr>
            </w:pPr>
          </w:p>
        </w:tc>
      </w:tr>
      <w:tr w:rsidR="00E31D36" w:rsidRPr="00C963F5" w14:paraId="103FCB42" w14:textId="77777777" w:rsidTr="00EA44CE">
        <w:tc>
          <w:tcPr>
            <w:tcW w:w="9576" w:type="dxa"/>
            <w:gridSpan w:val="2"/>
            <w:shd w:val="clear" w:color="auto" w:fill="D9D9D9" w:themeFill="background1" w:themeFillShade="D9"/>
            <w:vAlign w:val="center"/>
          </w:tcPr>
          <w:p w14:paraId="5FC7D4E9"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REGULAR PASSENGER SEATS</w:t>
            </w:r>
          </w:p>
        </w:tc>
      </w:tr>
      <w:tr w:rsidR="00E31D36" w:rsidRPr="00C963F5" w14:paraId="04489DAE" w14:textId="77777777" w:rsidTr="00EA44CE">
        <w:tc>
          <w:tcPr>
            <w:tcW w:w="7945" w:type="dxa"/>
            <w:vAlign w:val="center"/>
          </w:tcPr>
          <w:p w14:paraId="7A6569EE" w14:textId="77777777" w:rsidR="00E31D36" w:rsidRPr="00C963F5" w:rsidRDefault="00E31D36" w:rsidP="004D0863">
            <w:pPr>
              <w:rPr>
                <w:rFonts w:ascii="Times New Roman" w:hAnsi="Times New Roman"/>
                <w:szCs w:val="22"/>
              </w:rPr>
            </w:pPr>
            <w:r w:rsidRPr="00C963F5">
              <w:rPr>
                <w:rFonts w:ascii="Times New Roman" w:hAnsi="Times New Roman"/>
                <w:szCs w:val="22"/>
              </w:rPr>
              <w:t>All regular passenger seat</w:t>
            </w:r>
            <w:r>
              <w:rPr>
                <w:rFonts w:ascii="Times New Roman" w:hAnsi="Times New Roman"/>
                <w:szCs w:val="22"/>
              </w:rPr>
              <w:t>s shall be forward-facing, mid-</w:t>
            </w:r>
            <w:r w:rsidRPr="00C963F5">
              <w:rPr>
                <w:rFonts w:ascii="Times New Roman" w:hAnsi="Times New Roman"/>
                <w:szCs w:val="22"/>
              </w:rPr>
              <w:t xml:space="preserve">back bucket. </w:t>
            </w:r>
          </w:p>
        </w:tc>
        <w:tc>
          <w:tcPr>
            <w:tcW w:w="1631" w:type="dxa"/>
            <w:shd w:val="clear" w:color="auto" w:fill="FFFFCC"/>
            <w:vAlign w:val="center"/>
          </w:tcPr>
          <w:p w14:paraId="1F9DD031" w14:textId="77777777" w:rsidR="00E31D36" w:rsidRPr="00C963F5" w:rsidRDefault="00E31D36" w:rsidP="004D0863">
            <w:pPr>
              <w:rPr>
                <w:rFonts w:ascii="Times New Roman" w:hAnsi="Times New Roman"/>
                <w:b/>
                <w:szCs w:val="22"/>
              </w:rPr>
            </w:pPr>
          </w:p>
        </w:tc>
      </w:tr>
      <w:tr w:rsidR="00E31D36" w:rsidRPr="00C963F5" w14:paraId="5DF6C28C" w14:textId="77777777" w:rsidTr="00EA44CE">
        <w:tc>
          <w:tcPr>
            <w:tcW w:w="7945" w:type="dxa"/>
            <w:vAlign w:val="center"/>
          </w:tcPr>
          <w:p w14:paraId="70D5C053" w14:textId="77777777" w:rsidR="00E31D36" w:rsidRPr="00C963F5" w:rsidRDefault="00E31D36" w:rsidP="004D0863">
            <w:pPr>
              <w:rPr>
                <w:rFonts w:ascii="Times New Roman" w:hAnsi="Times New Roman"/>
                <w:szCs w:val="22"/>
              </w:rPr>
            </w:pPr>
            <w:r w:rsidRPr="00C963F5">
              <w:rPr>
                <w:rFonts w:ascii="Times New Roman" w:hAnsi="Times New Roman"/>
                <w:szCs w:val="22"/>
              </w:rPr>
              <w:t>Passenger seats shall be securely fastened to parts of vehicle that support them by means of bolting or other method which allows for their removal by use of common tools (i.e., welding is not acceptable).  All passenger seats and supporting frames shall be of heavy-duty construction.</w:t>
            </w:r>
          </w:p>
        </w:tc>
        <w:tc>
          <w:tcPr>
            <w:tcW w:w="1631" w:type="dxa"/>
            <w:shd w:val="clear" w:color="auto" w:fill="FFFFCC"/>
            <w:vAlign w:val="center"/>
          </w:tcPr>
          <w:p w14:paraId="53401F1F" w14:textId="77777777" w:rsidR="00E31D36" w:rsidRPr="00C963F5" w:rsidRDefault="00E31D36" w:rsidP="004D0863">
            <w:pPr>
              <w:rPr>
                <w:rFonts w:ascii="Times New Roman" w:hAnsi="Times New Roman"/>
                <w:b/>
                <w:szCs w:val="22"/>
              </w:rPr>
            </w:pPr>
          </w:p>
        </w:tc>
      </w:tr>
      <w:tr w:rsidR="00E31D36" w:rsidRPr="00C963F5" w14:paraId="3ADB3753" w14:textId="77777777" w:rsidTr="00EA44CE">
        <w:tc>
          <w:tcPr>
            <w:tcW w:w="7945" w:type="dxa"/>
            <w:vAlign w:val="center"/>
          </w:tcPr>
          <w:p w14:paraId="5E927057" w14:textId="77777777" w:rsidR="00E31D36" w:rsidRPr="00C963F5" w:rsidRDefault="00E31D36" w:rsidP="004D0863">
            <w:pPr>
              <w:rPr>
                <w:rFonts w:ascii="Times New Roman" w:hAnsi="Times New Roman"/>
                <w:szCs w:val="22"/>
              </w:rPr>
            </w:pPr>
            <w:r w:rsidRPr="00C963F5">
              <w:rPr>
                <w:rFonts w:ascii="Times New Roman" w:hAnsi="Times New Roman"/>
                <w:szCs w:val="22"/>
              </w:rPr>
              <w:t>Seat padding and covering shall be fire-resistant.  Passenger seats shall be fully padded and shall be covered with commercial grade vinyl with a minimum weight of 32 ounces per linear yard.</w:t>
            </w:r>
          </w:p>
        </w:tc>
        <w:tc>
          <w:tcPr>
            <w:tcW w:w="1631" w:type="dxa"/>
            <w:shd w:val="clear" w:color="auto" w:fill="FFFFCC"/>
            <w:vAlign w:val="center"/>
          </w:tcPr>
          <w:p w14:paraId="32ECA0A2" w14:textId="77777777" w:rsidR="00E31D36" w:rsidRPr="00C963F5" w:rsidRDefault="00E31D36" w:rsidP="004D0863">
            <w:pPr>
              <w:rPr>
                <w:rFonts w:ascii="Times New Roman" w:hAnsi="Times New Roman"/>
                <w:b/>
                <w:szCs w:val="22"/>
              </w:rPr>
            </w:pPr>
          </w:p>
        </w:tc>
      </w:tr>
      <w:tr w:rsidR="00E31D36" w:rsidRPr="00C963F5" w14:paraId="489F9DB6" w14:textId="77777777" w:rsidTr="00EA44CE">
        <w:tc>
          <w:tcPr>
            <w:tcW w:w="7945" w:type="dxa"/>
            <w:vAlign w:val="center"/>
          </w:tcPr>
          <w:p w14:paraId="06E64824"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All </w:t>
            </w:r>
            <w:r>
              <w:rPr>
                <w:rFonts w:ascii="Times New Roman" w:hAnsi="Times New Roman"/>
                <w:szCs w:val="22"/>
              </w:rPr>
              <w:t>seat</w:t>
            </w:r>
            <w:r w:rsidRPr="00C963F5">
              <w:rPr>
                <w:rFonts w:ascii="Times New Roman" w:hAnsi="Times New Roman"/>
                <w:szCs w:val="22"/>
              </w:rPr>
              <w:t>backs and cushions in the vehicle shall be of the same color and pattern</w:t>
            </w:r>
            <w:r>
              <w:rPr>
                <w:rFonts w:ascii="Times New Roman" w:hAnsi="Times New Roman"/>
                <w:szCs w:val="22"/>
              </w:rPr>
              <w:t xml:space="preserve"> and </w:t>
            </w:r>
            <w:r w:rsidRPr="00C963F5">
              <w:rPr>
                <w:rFonts w:ascii="Times New Roman" w:hAnsi="Times New Roman"/>
                <w:szCs w:val="22"/>
              </w:rPr>
              <w:t>shall be color-keyed to the vehicle's exterior color.</w:t>
            </w:r>
          </w:p>
        </w:tc>
        <w:tc>
          <w:tcPr>
            <w:tcW w:w="1631" w:type="dxa"/>
            <w:shd w:val="clear" w:color="auto" w:fill="FFFFCC"/>
            <w:vAlign w:val="center"/>
          </w:tcPr>
          <w:p w14:paraId="4B6A5083" w14:textId="77777777" w:rsidR="00E31D36" w:rsidRPr="00C963F5" w:rsidRDefault="00E31D36" w:rsidP="004D0863">
            <w:pPr>
              <w:rPr>
                <w:rFonts w:ascii="Times New Roman" w:hAnsi="Times New Roman"/>
                <w:b/>
                <w:szCs w:val="22"/>
              </w:rPr>
            </w:pPr>
          </w:p>
        </w:tc>
      </w:tr>
      <w:tr w:rsidR="00E31D36" w:rsidRPr="00C963F5" w14:paraId="1E9F563A" w14:textId="77777777" w:rsidTr="00EA44CE">
        <w:tc>
          <w:tcPr>
            <w:tcW w:w="7945" w:type="dxa"/>
            <w:vAlign w:val="center"/>
          </w:tcPr>
          <w:p w14:paraId="2E722D14" w14:textId="77777777" w:rsidR="00E31D36" w:rsidRPr="00C963F5" w:rsidRDefault="00E31D36" w:rsidP="004D0863">
            <w:pPr>
              <w:rPr>
                <w:rFonts w:ascii="Times New Roman" w:hAnsi="Times New Roman"/>
                <w:szCs w:val="22"/>
              </w:rPr>
            </w:pPr>
            <w:r w:rsidRPr="00C963F5">
              <w:rPr>
                <w:rFonts w:ascii="Times New Roman" w:hAnsi="Times New Roman"/>
                <w:szCs w:val="22"/>
              </w:rPr>
              <w:t>Passenger seat depth shall be at least 16 inches and the seating level at each passenger seat shall be approximately 18 inches, plus or minus 1/2 inch, above the floor.  Passenger seats intended to seat two or more passengers abreast shall provide a minimum of 17 1/2 inches per passenger.  The type of the seat back cushion at each passenger seat shall be between 32 inches and 38 inches above the floor (tops closer than 32 inches from the floor will not be accepted).  The seat back cushion shall come close to the seat bottom cushion, and an interior angle of 97 degrees to 105 degrees shall be maintained.</w:t>
            </w:r>
          </w:p>
        </w:tc>
        <w:tc>
          <w:tcPr>
            <w:tcW w:w="1631" w:type="dxa"/>
            <w:shd w:val="clear" w:color="auto" w:fill="FFFFCC"/>
            <w:vAlign w:val="center"/>
          </w:tcPr>
          <w:p w14:paraId="6D38298F" w14:textId="77777777" w:rsidR="00E31D36" w:rsidRPr="00C963F5" w:rsidRDefault="00E31D36" w:rsidP="004D0863">
            <w:pPr>
              <w:rPr>
                <w:rFonts w:ascii="Times New Roman" w:hAnsi="Times New Roman"/>
                <w:b/>
                <w:szCs w:val="22"/>
              </w:rPr>
            </w:pPr>
          </w:p>
        </w:tc>
      </w:tr>
      <w:tr w:rsidR="00E31D36" w:rsidRPr="00C963F5" w14:paraId="4C9E2BAD" w14:textId="77777777" w:rsidTr="00EA44CE">
        <w:tc>
          <w:tcPr>
            <w:tcW w:w="7945" w:type="dxa"/>
            <w:vAlign w:val="center"/>
          </w:tcPr>
          <w:p w14:paraId="61BBAB89" w14:textId="77777777" w:rsidR="00E31D36" w:rsidRPr="00C963F5" w:rsidRDefault="00E31D36" w:rsidP="004D0863">
            <w:pPr>
              <w:rPr>
                <w:rFonts w:ascii="Times New Roman" w:hAnsi="Times New Roman"/>
                <w:szCs w:val="22"/>
              </w:rPr>
            </w:pPr>
            <w:r w:rsidRPr="00C963F5">
              <w:rPr>
                <w:rFonts w:ascii="Times New Roman" w:hAnsi="Times New Roman"/>
                <w:szCs w:val="22"/>
              </w:rPr>
              <w:lastRenderedPageBreak/>
              <w:t>Passenger seats shall be arranged such that the unobstructed hip-to-knee room as measured at seat level, which is provided for each, seated passenger shall not be less than 26 inches.  (Note, this is the minimal acceptable spacing, greater spacing may be provided.)</w:t>
            </w:r>
          </w:p>
        </w:tc>
        <w:tc>
          <w:tcPr>
            <w:tcW w:w="1631" w:type="dxa"/>
            <w:shd w:val="clear" w:color="auto" w:fill="FFFFCC"/>
            <w:vAlign w:val="center"/>
          </w:tcPr>
          <w:p w14:paraId="77B09702" w14:textId="77777777" w:rsidR="00E31D36" w:rsidRPr="00C963F5" w:rsidRDefault="00E31D36" w:rsidP="004D0863">
            <w:pPr>
              <w:rPr>
                <w:rFonts w:ascii="Times New Roman" w:hAnsi="Times New Roman"/>
                <w:b/>
                <w:szCs w:val="22"/>
              </w:rPr>
            </w:pPr>
          </w:p>
        </w:tc>
      </w:tr>
      <w:tr w:rsidR="00E31D36" w:rsidRPr="00C963F5" w14:paraId="08CE0748" w14:textId="77777777" w:rsidTr="00EA44CE">
        <w:tc>
          <w:tcPr>
            <w:tcW w:w="7945" w:type="dxa"/>
            <w:vAlign w:val="center"/>
          </w:tcPr>
          <w:p w14:paraId="6AFE60BD" w14:textId="77777777" w:rsidR="00E31D36" w:rsidRPr="00C963F5" w:rsidRDefault="00E31D36" w:rsidP="004D0863">
            <w:pPr>
              <w:rPr>
                <w:rFonts w:ascii="Times New Roman" w:hAnsi="Times New Roman"/>
                <w:szCs w:val="22"/>
              </w:rPr>
            </w:pPr>
            <w:r w:rsidRPr="00C963F5">
              <w:rPr>
                <w:rFonts w:ascii="Times New Roman" w:hAnsi="Times New Roman"/>
                <w:szCs w:val="22"/>
              </w:rPr>
              <w:t>Grab rails shall be provided on seats adjacent to the aisle, including fold away seats.</w:t>
            </w:r>
          </w:p>
        </w:tc>
        <w:tc>
          <w:tcPr>
            <w:tcW w:w="1631" w:type="dxa"/>
            <w:shd w:val="clear" w:color="auto" w:fill="FFFFCC"/>
            <w:vAlign w:val="center"/>
          </w:tcPr>
          <w:p w14:paraId="3BD22B25" w14:textId="77777777" w:rsidR="00E31D36" w:rsidRPr="00C963F5" w:rsidRDefault="00E31D36" w:rsidP="004D0863">
            <w:pPr>
              <w:rPr>
                <w:rFonts w:ascii="Times New Roman" w:hAnsi="Times New Roman"/>
                <w:b/>
                <w:szCs w:val="22"/>
              </w:rPr>
            </w:pPr>
          </w:p>
        </w:tc>
      </w:tr>
      <w:tr w:rsidR="00E31D36" w:rsidRPr="00C963F5" w14:paraId="60D0191E" w14:textId="77777777" w:rsidTr="00EA44CE">
        <w:tc>
          <w:tcPr>
            <w:tcW w:w="7945" w:type="dxa"/>
            <w:vAlign w:val="center"/>
          </w:tcPr>
          <w:p w14:paraId="62FA0AA7" w14:textId="77777777" w:rsidR="00E31D36" w:rsidRPr="00C963F5" w:rsidRDefault="00E31D36" w:rsidP="004D0863">
            <w:pPr>
              <w:rPr>
                <w:rFonts w:ascii="Times New Roman" w:hAnsi="Times New Roman"/>
                <w:szCs w:val="22"/>
              </w:rPr>
            </w:pPr>
            <w:r w:rsidRPr="00C963F5">
              <w:rPr>
                <w:rFonts w:ascii="Times New Roman" w:hAnsi="Times New Roman"/>
                <w:szCs w:val="22"/>
              </w:rPr>
              <w:t>Folding, molded armrests shall be provided on all fixed and fold away seats adjacent to an aisle.</w:t>
            </w:r>
          </w:p>
        </w:tc>
        <w:tc>
          <w:tcPr>
            <w:tcW w:w="1631" w:type="dxa"/>
            <w:shd w:val="clear" w:color="auto" w:fill="FFFFCC"/>
            <w:vAlign w:val="center"/>
          </w:tcPr>
          <w:p w14:paraId="2D779D08" w14:textId="77777777" w:rsidR="00E31D36" w:rsidRPr="00C963F5" w:rsidRDefault="00E31D36" w:rsidP="004D0863">
            <w:pPr>
              <w:rPr>
                <w:rFonts w:ascii="Times New Roman" w:hAnsi="Times New Roman"/>
                <w:b/>
                <w:szCs w:val="22"/>
              </w:rPr>
            </w:pPr>
          </w:p>
        </w:tc>
      </w:tr>
      <w:tr w:rsidR="00E31D36" w:rsidRPr="00C963F5" w14:paraId="50253FEB" w14:textId="77777777" w:rsidTr="00EA44CE">
        <w:tc>
          <w:tcPr>
            <w:tcW w:w="9576" w:type="dxa"/>
            <w:gridSpan w:val="2"/>
            <w:shd w:val="clear" w:color="auto" w:fill="D9D9D9" w:themeFill="background1" w:themeFillShade="D9"/>
            <w:vAlign w:val="center"/>
          </w:tcPr>
          <w:p w14:paraId="2A606C3E"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SEAT BELTS AND SHOULDER HARNESS</w:t>
            </w:r>
          </w:p>
        </w:tc>
      </w:tr>
      <w:tr w:rsidR="00E31D36" w:rsidRPr="00C963F5" w14:paraId="4EC41D9E" w14:textId="77777777" w:rsidTr="00EA44CE">
        <w:tc>
          <w:tcPr>
            <w:tcW w:w="7945" w:type="dxa"/>
            <w:vAlign w:val="center"/>
          </w:tcPr>
          <w:p w14:paraId="4011F975" w14:textId="2F99FC4E" w:rsidR="00E31D36" w:rsidRPr="00C963F5" w:rsidRDefault="00E31D36" w:rsidP="004D0863">
            <w:pPr>
              <w:rPr>
                <w:rFonts w:ascii="Times New Roman" w:hAnsi="Times New Roman"/>
                <w:szCs w:val="22"/>
              </w:rPr>
            </w:pPr>
            <w:r w:rsidRPr="00C963F5">
              <w:rPr>
                <w:rFonts w:ascii="Times New Roman" w:hAnsi="Times New Roman"/>
                <w:szCs w:val="22"/>
              </w:rPr>
              <w:t>A retractable seat belt and shoulder harness shall be provided at the driver's seat and a</w:t>
            </w:r>
            <w:r>
              <w:rPr>
                <w:rFonts w:ascii="Times New Roman" w:hAnsi="Times New Roman"/>
                <w:szCs w:val="22"/>
              </w:rPr>
              <w:t>n underseat</w:t>
            </w:r>
            <w:r w:rsidRPr="00C963F5">
              <w:rPr>
                <w:rFonts w:ascii="Times New Roman" w:hAnsi="Times New Roman"/>
                <w:szCs w:val="22"/>
              </w:rPr>
              <w:t xml:space="preserve"> </w:t>
            </w:r>
            <w:r w:rsidR="00584580">
              <w:rPr>
                <w:rFonts w:ascii="Times New Roman" w:hAnsi="Times New Roman"/>
                <w:szCs w:val="22"/>
              </w:rPr>
              <w:t>a</w:t>
            </w:r>
            <w:r w:rsidR="005A7C78">
              <w:rPr>
                <w:rFonts w:ascii="Times New Roman" w:hAnsi="Times New Roman"/>
                <w:szCs w:val="22"/>
              </w:rPr>
              <w:t xml:space="preserve">utomatic </w:t>
            </w:r>
            <w:r w:rsidRPr="00C963F5">
              <w:rPr>
                <w:rFonts w:ascii="Times New Roman" w:hAnsi="Times New Roman"/>
                <w:szCs w:val="22"/>
              </w:rPr>
              <w:t>retractable seat belt (and shoulder harness where required) at each passenger seating position.  All seat belt systems shall be a minimum of 44 inches long when measured, with the belts buckled, from the junction of the belt and seat cushion, around the passenger to the junction of the belt and seat cushion on the other side.</w:t>
            </w:r>
          </w:p>
        </w:tc>
        <w:tc>
          <w:tcPr>
            <w:tcW w:w="1631" w:type="dxa"/>
            <w:shd w:val="clear" w:color="auto" w:fill="FFFFCC"/>
            <w:vAlign w:val="center"/>
          </w:tcPr>
          <w:p w14:paraId="0C9BC43D" w14:textId="77777777" w:rsidR="00E31D36" w:rsidRPr="00C963F5" w:rsidRDefault="00E31D36" w:rsidP="004D0863">
            <w:pPr>
              <w:rPr>
                <w:rFonts w:ascii="Times New Roman" w:hAnsi="Times New Roman"/>
                <w:b/>
                <w:szCs w:val="22"/>
              </w:rPr>
            </w:pPr>
          </w:p>
        </w:tc>
      </w:tr>
      <w:tr w:rsidR="00E31D36" w:rsidRPr="00C963F5" w14:paraId="29F94C9D" w14:textId="77777777" w:rsidTr="00EA44CE">
        <w:tc>
          <w:tcPr>
            <w:tcW w:w="9576" w:type="dxa"/>
            <w:gridSpan w:val="2"/>
            <w:shd w:val="clear" w:color="auto" w:fill="D9D9D9" w:themeFill="background1" w:themeFillShade="D9"/>
            <w:vAlign w:val="center"/>
          </w:tcPr>
          <w:p w14:paraId="54B11ED9"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TWO (2) 12” SEAT BELT EXTENSIONS</w:t>
            </w:r>
          </w:p>
        </w:tc>
      </w:tr>
      <w:tr w:rsidR="00E31D36" w:rsidRPr="00C963F5" w14:paraId="6D0F2873" w14:textId="77777777" w:rsidTr="00EA44CE">
        <w:tc>
          <w:tcPr>
            <w:tcW w:w="7945" w:type="dxa"/>
            <w:vAlign w:val="center"/>
          </w:tcPr>
          <w:p w14:paraId="5BFCFE72" w14:textId="77777777" w:rsidR="00E31D36" w:rsidRPr="00C963F5" w:rsidRDefault="00E31D36" w:rsidP="004D0863">
            <w:pPr>
              <w:rPr>
                <w:rFonts w:ascii="Times New Roman" w:hAnsi="Times New Roman"/>
                <w:b/>
                <w:szCs w:val="22"/>
                <w:u w:val="single"/>
              </w:rPr>
            </w:pPr>
            <w:r w:rsidRPr="006615B2">
              <w:rPr>
                <w:rFonts w:ascii="Times New Roman" w:hAnsi="Times New Roman"/>
                <w:szCs w:val="22"/>
              </w:rPr>
              <w:t xml:space="preserve">Two 12" seat belt extenders per vehicle, </w:t>
            </w:r>
            <w:r>
              <w:rPr>
                <w:rFonts w:ascii="Times New Roman" w:hAnsi="Times New Roman"/>
                <w:szCs w:val="22"/>
              </w:rPr>
              <w:t>c</w:t>
            </w:r>
            <w:r w:rsidRPr="00C963F5">
              <w:rPr>
                <w:rFonts w:ascii="Times New Roman" w:hAnsi="Times New Roman"/>
                <w:szCs w:val="22"/>
              </w:rPr>
              <w:t>ompatible with existing seat belts</w:t>
            </w:r>
          </w:p>
        </w:tc>
        <w:tc>
          <w:tcPr>
            <w:tcW w:w="1631" w:type="dxa"/>
            <w:shd w:val="clear" w:color="auto" w:fill="FFFFCC"/>
            <w:vAlign w:val="center"/>
          </w:tcPr>
          <w:p w14:paraId="13BA4C56" w14:textId="77777777" w:rsidR="00E31D36" w:rsidRPr="00C963F5" w:rsidRDefault="00E31D36" w:rsidP="004D0863">
            <w:pPr>
              <w:rPr>
                <w:rFonts w:ascii="Times New Roman" w:hAnsi="Times New Roman"/>
                <w:b/>
                <w:szCs w:val="22"/>
              </w:rPr>
            </w:pPr>
          </w:p>
        </w:tc>
      </w:tr>
      <w:tr w:rsidR="00E31D36" w:rsidRPr="00C963F5" w14:paraId="1ACE8C66" w14:textId="77777777" w:rsidTr="00EA44CE">
        <w:tc>
          <w:tcPr>
            <w:tcW w:w="9576" w:type="dxa"/>
            <w:gridSpan w:val="2"/>
            <w:shd w:val="clear" w:color="auto" w:fill="D9D9D9" w:themeFill="background1" w:themeFillShade="D9"/>
            <w:vAlign w:val="center"/>
          </w:tcPr>
          <w:p w14:paraId="798FC03B"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MOBILITY AID POSITIONS</w:t>
            </w:r>
          </w:p>
        </w:tc>
      </w:tr>
      <w:tr w:rsidR="00E31D36" w:rsidRPr="00C963F5" w14:paraId="6195F542" w14:textId="77777777" w:rsidTr="00EA44CE">
        <w:tc>
          <w:tcPr>
            <w:tcW w:w="7945" w:type="dxa"/>
            <w:vAlign w:val="center"/>
          </w:tcPr>
          <w:p w14:paraId="00ECED5D" w14:textId="77777777" w:rsidR="00E31D36" w:rsidRPr="00C963F5" w:rsidRDefault="00E31D36" w:rsidP="004D0863">
            <w:pPr>
              <w:rPr>
                <w:rFonts w:ascii="Times New Roman" w:hAnsi="Times New Roman"/>
                <w:szCs w:val="22"/>
              </w:rPr>
            </w:pPr>
            <w:r w:rsidRPr="00C963F5">
              <w:rPr>
                <w:rFonts w:ascii="Times New Roman" w:hAnsi="Times New Roman"/>
                <w:szCs w:val="22"/>
              </w:rPr>
              <w:t>Mobility aid positions are spaces inside the vehicle for transporting persons in wheelchairs</w:t>
            </w:r>
            <w:r w:rsidRPr="00E83FAC">
              <w:rPr>
                <w:rFonts w:ascii="Times New Roman" w:hAnsi="Times New Roman"/>
                <w:szCs w:val="22"/>
              </w:rPr>
              <w:t xml:space="preserve"> or </w:t>
            </w:r>
            <w:r w:rsidRPr="00C963F5">
              <w:rPr>
                <w:rFonts w:ascii="Times New Roman" w:hAnsi="Times New Roman"/>
                <w:szCs w:val="22"/>
              </w:rPr>
              <w:t xml:space="preserve">other mobility aids, which are to be provided on vehicles having lifts.  Each position shall consist of a usable floor area in which a passenger in a wheelchair or other mobility aid may be positioned and in which a occupant restraint system and a set of securement devices are to be installed.  All mobility aid positions shall be designed to secure wheelchairs or other mobility aids in a forward-facing position and shall be flush mounted with the floor. </w:t>
            </w:r>
          </w:p>
        </w:tc>
        <w:tc>
          <w:tcPr>
            <w:tcW w:w="1631" w:type="dxa"/>
            <w:shd w:val="clear" w:color="auto" w:fill="FFFFCC"/>
            <w:vAlign w:val="center"/>
          </w:tcPr>
          <w:p w14:paraId="1C5AC721" w14:textId="77777777" w:rsidR="00E31D36" w:rsidRPr="00C963F5" w:rsidRDefault="00E31D36" w:rsidP="004D0863">
            <w:pPr>
              <w:rPr>
                <w:rFonts w:ascii="Times New Roman" w:hAnsi="Times New Roman"/>
                <w:b/>
                <w:szCs w:val="22"/>
              </w:rPr>
            </w:pPr>
          </w:p>
        </w:tc>
      </w:tr>
      <w:tr w:rsidR="00E31D36" w:rsidRPr="00C963F5" w14:paraId="1A58012F" w14:textId="77777777" w:rsidTr="00EA44CE">
        <w:tc>
          <w:tcPr>
            <w:tcW w:w="7945" w:type="dxa"/>
            <w:vAlign w:val="center"/>
          </w:tcPr>
          <w:p w14:paraId="50EEDA20" w14:textId="66E9D150" w:rsidR="00E31D36" w:rsidRPr="00C963F5" w:rsidRDefault="00E31D36" w:rsidP="004D0863">
            <w:pPr>
              <w:rPr>
                <w:rFonts w:ascii="Times New Roman" w:hAnsi="Times New Roman"/>
                <w:szCs w:val="22"/>
              </w:rPr>
            </w:pPr>
            <w:r w:rsidRPr="00C963F5">
              <w:rPr>
                <w:rFonts w:ascii="Times New Roman" w:hAnsi="Times New Roman"/>
                <w:szCs w:val="22"/>
              </w:rPr>
              <w:t xml:space="preserve">Each mobility aid position shall </w:t>
            </w:r>
            <w:r w:rsidR="005D0A8C">
              <w:rPr>
                <w:rFonts w:ascii="Times New Roman" w:hAnsi="Times New Roman"/>
                <w:szCs w:val="22"/>
              </w:rPr>
              <w:t>comply with WC18 dimensions</w:t>
            </w:r>
            <w:r w:rsidRPr="00C963F5">
              <w:rPr>
                <w:rFonts w:ascii="Times New Roman" w:hAnsi="Times New Roman"/>
                <w:szCs w:val="22"/>
              </w:rPr>
              <w:t>.  The dimensions of these positions are intended to give adequate room for the final traveling position of the wheelchair or other mobility aid and its occupant AND sufficient room for the maneuverability of the wheelchair or other mobility aid into that position.  The actual placement of the securement devices within the mobility aid position is described under "Securement System."</w:t>
            </w:r>
          </w:p>
        </w:tc>
        <w:tc>
          <w:tcPr>
            <w:tcW w:w="1631" w:type="dxa"/>
            <w:shd w:val="clear" w:color="auto" w:fill="FFFFCC"/>
            <w:vAlign w:val="center"/>
          </w:tcPr>
          <w:p w14:paraId="7632EA6B" w14:textId="77777777" w:rsidR="00E31D36" w:rsidRPr="00C963F5" w:rsidRDefault="00E31D36" w:rsidP="004D0863">
            <w:pPr>
              <w:rPr>
                <w:rFonts w:ascii="Times New Roman" w:hAnsi="Times New Roman"/>
                <w:b/>
                <w:szCs w:val="22"/>
              </w:rPr>
            </w:pPr>
          </w:p>
        </w:tc>
      </w:tr>
      <w:tr w:rsidR="00E31D36" w:rsidRPr="00C963F5" w14:paraId="4B038C18" w14:textId="77777777" w:rsidTr="00EA44CE">
        <w:tc>
          <w:tcPr>
            <w:tcW w:w="9576" w:type="dxa"/>
            <w:gridSpan w:val="2"/>
            <w:shd w:val="clear" w:color="auto" w:fill="D9D9D9" w:themeFill="background1" w:themeFillShade="D9"/>
            <w:vAlign w:val="center"/>
          </w:tcPr>
          <w:p w14:paraId="3D323AB8" w14:textId="77777777" w:rsidR="00E31D36" w:rsidRPr="00C25B2B" w:rsidRDefault="00E31D36" w:rsidP="002A0224">
            <w:pPr>
              <w:pStyle w:val="ListParagraph"/>
              <w:numPr>
                <w:ilvl w:val="0"/>
                <w:numId w:val="50"/>
              </w:numPr>
              <w:rPr>
                <w:rFonts w:ascii="Times New Roman" w:hAnsi="Times New Roman"/>
                <w:b/>
                <w:szCs w:val="22"/>
              </w:rPr>
            </w:pPr>
            <w:r w:rsidRPr="00C25B2B">
              <w:rPr>
                <w:rFonts w:ascii="Times New Roman" w:hAnsi="Times New Roman"/>
                <w:b/>
                <w:szCs w:val="22"/>
                <w:u w:val="single"/>
              </w:rPr>
              <w:t>FLOOR PLAN</w:t>
            </w:r>
          </w:p>
        </w:tc>
      </w:tr>
      <w:tr w:rsidR="00E31D36" w:rsidRPr="00C963F5" w14:paraId="74D0814F" w14:textId="77777777" w:rsidTr="00EA44CE">
        <w:tc>
          <w:tcPr>
            <w:tcW w:w="7945" w:type="dxa"/>
            <w:vAlign w:val="center"/>
          </w:tcPr>
          <w:p w14:paraId="62225A18"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An example of an acceptable floor plan for this vehicle is included in Section 3.2 of this Attachment. Other seating arrangements may be approved if all specifications are met. </w:t>
            </w:r>
          </w:p>
        </w:tc>
        <w:tc>
          <w:tcPr>
            <w:tcW w:w="1631" w:type="dxa"/>
            <w:shd w:val="clear" w:color="auto" w:fill="FFFFCC"/>
            <w:vAlign w:val="center"/>
          </w:tcPr>
          <w:p w14:paraId="5AE741B4" w14:textId="77777777" w:rsidR="00E31D36" w:rsidRPr="00C963F5" w:rsidRDefault="00E31D36" w:rsidP="004D0863">
            <w:pPr>
              <w:rPr>
                <w:rFonts w:ascii="Times New Roman" w:hAnsi="Times New Roman"/>
                <w:b/>
                <w:szCs w:val="22"/>
              </w:rPr>
            </w:pPr>
          </w:p>
        </w:tc>
      </w:tr>
      <w:tr w:rsidR="00E31D36" w:rsidRPr="00C963F5" w14:paraId="2A8BB2CD" w14:textId="77777777" w:rsidTr="00EA44CE">
        <w:tc>
          <w:tcPr>
            <w:tcW w:w="7945" w:type="dxa"/>
            <w:vAlign w:val="center"/>
          </w:tcPr>
          <w:p w14:paraId="7DFDBB9E" w14:textId="77777777" w:rsidR="00E31D36" w:rsidRPr="00C963F5" w:rsidRDefault="00E31D36" w:rsidP="004D0863">
            <w:pPr>
              <w:rPr>
                <w:rFonts w:ascii="Times New Roman" w:hAnsi="Times New Roman"/>
                <w:szCs w:val="22"/>
              </w:rPr>
            </w:pPr>
            <w:r w:rsidRPr="00C963F5">
              <w:rPr>
                <w:rFonts w:ascii="Times New Roman" w:hAnsi="Times New Roman"/>
                <w:szCs w:val="22"/>
              </w:rPr>
              <w:t>A two-passenger fold away seat shall be installed just forward of the left rear wheelchair tiedown position.</w:t>
            </w:r>
          </w:p>
        </w:tc>
        <w:tc>
          <w:tcPr>
            <w:tcW w:w="1631" w:type="dxa"/>
            <w:shd w:val="clear" w:color="auto" w:fill="FFFFCC"/>
            <w:vAlign w:val="center"/>
          </w:tcPr>
          <w:p w14:paraId="0A13896C" w14:textId="77777777" w:rsidR="00E31D36" w:rsidRPr="00C963F5" w:rsidRDefault="00E31D36" w:rsidP="004D0863">
            <w:pPr>
              <w:rPr>
                <w:rFonts w:ascii="Times New Roman" w:hAnsi="Times New Roman"/>
                <w:b/>
                <w:szCs w:val="22"/>
              </w:rPr>
            </w:pPr>
          </w:p>
        </w:tc>
      </w:tr>
      <w:tr w:rsidR="00E31D36" w:rsidRPr="00C963F5" w14:paraId="710E1029" w14:textId="77777777" w:rsidTr="00EA44CE">
        <w:tc>
          <w:tcPr>
            <w:tcW w:w="7945" w:type="dxa"/>
            <w:vAlign w:val="center"/>
          </w:tcPr>
          <w:p w14:paraId="4C572FA6"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vehicle shall have up to two (2) mobility-aid positions with seating for a minimum of eight (8) ambulatory passengers.  </w:t>
            </w:r>
          </w:p>
        </w:tc>
        <w:tc>
          <w:tcPr>
            <w:tcW w:w="1631" w:type="dxa"/>
            <w:shd w:val="clear" w:color="auto" w:fill="FFFFCC"/>
            <w:vAlign w:val="center"/>
          </w:tcPr>
          <w:p w14:paraId="47CBD097" w14:textId="77777777" w:rsidR="00E31D36" w:rsidRPr="00C963F5" w:rsidRDefault="00E31D36" w:rsidP="004D0863">
            <w:pPr>
              <w:rPr>
                <w:rFonts w:ascii="Times New Roman" w:hAnsi="Times New Roman"/>
                <w:b/>
                <w:szCs w:val="22"/>
              </w:rPr>
            </w:pPr>
          </w:p>
        </w:tc>
      </w:tr>
      <w:tr w:rsidR="00E31D36" w:rsidRPr="00C963F5" w14:paraId="5EA28EB9" w14:textId="77777777" w:rsidTr="00EA44CE">
        <w:tc>
          <w:tcPr>
            <w:tcW w:w="9576" w:type="dxa"/>
            <w:gridSpan w:val="2"/>
            <w:shd w:val="clear" w:color="auto" w:fill="D9D9D9" w:themeFill="background1" w:themeFillShade="D9"/>
            <w:vAlign w:val="center"/>
          </w:tcPr>
          <w:p w14:paraId="438EF6E5" w14:textId="77777777" w:rsidR="00E31D36" w:rsidRPr="008F3480" w:rsidRDefault="00E31D36" w:rsidP="002A0224">
            <w:pPr>
              <w:pStyle w:val="ListParagraph"/>
              <w:numPr>
                <w:ilvl w:val="0"/>
                <w:numId w:val="50"/>
              </w:numPr>
              <w:rPr>
                <w:rFonts w:ascii="Times New Roman" w:hAnsi="Times New Roman"/>
                <w:b/>
                <w:szCs w:val="22"/>
              </w:rPr>
            </w:pPr>
            <w:r w:rsidRPr="008F3480">
              <w:rPr>
                <w:rFonts w:ascii="Times New Roman" w:hAnsi="Times New Roman"/>
                <w:b/>
                <w:szCs w:val="22"/>
                <w:u w:val="single"/>
              </w:rPr>
              <w:t>STANCHIONS, GRAB RAILS AND BARRIER PANELS</w:t>
            </w:r>
          </w:p>
        </w:tc>
      </w:tr>
      <w:tr w:rsidR="00E31D36" w:rsidRPr="00C963F5" w14:paraId="76A7F82A" w14:textId="77777777" w:rsidTr="00EA44CE">
        <w:tc>
          <w:tcPr>
            <w:tcW w:w="7945" w:type="dxa"/>
            <w:vAlign w:val="center"/>
          </w:tcPr>
          <w:p w14:paraId="1D4A3FC0" w14:textId="77777777" w:rsidR="00E31D36" w:rsidRPr="00C963F5" w:rsidRDefault="00E31D36" w:rsidP="004D0863">
            <w:pPr>
              <w:rPr>
                <w:rFonts w:ascii="Times New Roman" w:hAnsi="Times New Roman"/>
                <w:szCs w:val="22"/>
              </w:rPr>
            </w:pPr>
            <w:r w:rsidRPr="00C963F5">
              <w:rPr>
                <w:rFonts w:ascii="Times New Roman" w:hAnsi="Times New Roman"/>
                <w:szCs w:val="22"/>
              </w:rPr>
              <w:t>An overhead ceiling-mounted grab rail, placed over one side of the aisle, shall be provided for the full length of the vehicle's passenger aisleway.</w:t>
            </w:r>
          </w:p>
        </w:tc>
        <w:tc>
          <w:tcPr>
            <w:tcW w:w="1631" w:type="dxa"/>
            <w:shd w:val="clear" w:color="auto" w:fill="FFFFCC"/>
            <w:vAlign w:val="center"/>
          </w:tcPr>
          <w:p w14:paraId="447C7BD8" w14:textId="77777777" w:rsidR="00E31D36" w:rsidRPr="00C963F5" w:rsidRDefault="00E31D36" w:rsidP="004D0863">
            <w:pPr>
              <w:rPr>
                <w:rFonts w:ascii="Times New Roman" w:hAnsi="Times New Roman"/>
                <w:b/>
                <w:szCs w:val="22"/>
              </w:rPr>
            </w:pPr>
          </w:p>
        </w:tc>
      </w:tr>
      <w:tr w:rsidR="00E31D36" w:rsidRPr="00C963F5" w14:paraId="145CD5A4" w14:textId="77777777" w:rsidTr="00EA44CE">
        <w:tc>
          <w:tcPr>
            <w:tcW w:w="7945" w:type="dxa"/>
            <w:vAlign w:val="center"/>
          </w:tcPr>
          <w:p w14:paraId="24E85646" w14:textId="77777777" w:rsidR="00E31D36" w:rsidRPr="00C963F5" w:rsidRDefault="00E31D36" w:rsidP="004D0863">
            <w:pPr>
              <w:rPr>
                <w:rFonts w:ascii="Times New Roman" w:hAnsi="Times New Roman"/>
                <w:szCs w:val="22"/>
              </w:rPr>
            </w:pPr>
            <w:r w:rsidRPr="00C963F5">
              <w:rPr>
                <w:rFonts w:ascii="Times New Roman" w:hAnsi="Times New Roman"/>
                <w:szCs w:val="22"/>
              </w:rPr>
              <w:t>A grab rail shall be provided on each side (on the interior of the entryway) of the front service entrance doorway.  Each front entryway grab rail shall be so positioned to permit easy use by passengers to assist them in embarking and debarking the vehicle.  Grab rails shall be of minimum one and one-eighth (1 and 1/8) inch outside diameter stainless steel tubing.  Grab rails shall not be padded.</w:t>
            </w:r>
          </w:p>
        </w:tc>
        <w:tc>
          <w:tcPr>
            <w:tcW w:w="1631" w:type="dxa"/>
            <w:shd w:val="clear" w:color="auto" w:fill="FFFFCC"/>
            <w:vAlign w:val="center"/>
          </w:tcPr>
          <w:p w14:paraId="00428E61" w14:textId="77777777" w:rsidR="00E31D36" w:rsidRPr="00C963F5" w:rsidRDefault="00E31D36" w:rsidP="004D0863">
            <w:pPr>
              <w:rPr>
                <w:rFonts w:ascii="Times New Roman" w:hAnsi="Times New Roman"/>
                <w:b/>
                <w:szCs w:val="22"/>
              </w:rPr>
            </w:pPr>
          </w:p>
        </w:tc>
      </w:tr>
      <w:tr w:rsidR="00E31D36" w:rsidRPr="00C963F5" w14:paraId="0438B84F" w14:textId="77777777" w:rsidTr="00EA44CE">
        <w:tc>
          <w:tcPr>
            <w:tcW w:w="7945" w:type="dxa"/>
            <w:vAlign w:val="center"/>
          </w:tcPr>
          <w:p w14:paraId="487CA31C" w14:textId="35697257" w:rsidR="00E31D36" w:rsidRPr="00C963F5" w:rsidRDefault="00E31D36" w:rsidP="004D0863">
            <w:pPr>
              <w:rPr>
                <w:rFonts w:ascii="Times New Roman" w:hAnsi="Times New Roman"/>
                <w:szCs w:val="22"/>
              </w:rPr>
            </w:pPr>
            <w:r w:rsidRPr="00C963F5">
              <w:rPr>
                <w:rFonts w:ascii="Times New Roman" w:hAnsi="Times New Roman"/>
                <w:szCs w:val="22"/>
              </w:rPr>
              <w:t>One vertical stanchion</w:t>
            </w:r>
            <w:r w:rsidR="00D02961">
              <w:rPr>
                <w:rFonts w:ascii="Times New Roman" w:hAnsi="Times New Roman"/>
                <w:szCs w:val="22"/>
              </w:rPr>
              <w:t xml:space="preserve"> as well as barrier panel</w:t>
            </w:r>
            <w:r w:rsidRPr="00C963F5">
              <w:rPr>
                <w:rFonts w:ascii="Times New Roman" w:hAnsi="Times New Roman"/>
                <w:szCs w:val="22"/>
              </w:rPr>
              <w:t xml:space="preserve"> shall be mounted at the rear of the driver's seat next to the aisle.  Another vertical stanchion as well as a barrier panel shall be installed at the rear of the front service entrance stepwell.  </w:t>
            </w:r>
          </w:p>
        </w:tc>
        <w:tc>
          <w:tcPr>
            <w:tcW w:w="1631" w:type="dxa"/>
            <w:shd w:val="clear" w:color="auto" w:fill="FFFFCC"/>
            <w:vAlign w:val="center"/>
          </w:tcPr>
          <w:p w14:paraId="708A49A8" w14:textId="77777777" w:rsidR="00E31D36" w:rsidRPr="00C963F5" w:rsidRDefault="00E31D36" w:rsidP="004D0863">
            <w:pPr>
              <w:rPr>
                <w:rFonts w:ascii="Times New Roman" w:hAnsi="Times New Roman"/>
                <w:b/>
                <w:szCs w:val="22"/>
              </w:rPr>
            </w:pPr>
          </w:p>
        </w:tc>
      </w:tr>
      <w:tr w:rsidR="00E31D36" w:rsidRPr="00C963F5" w14:paraId="7920F731" w14:textId="77777777" w:rsidTr="00EA44CE">
        <w:tc>
          <w:tcPr>
            <w:tcW w:w="7945" w:type="dxa"/>
            <w:vAlign w:val="center"/>
          </w:tcPr>
          <w:p w14:paraId="0F034EFF" w14:textId="77777777" w:rsidR="00E31D36" w:rsidRPr="00C963F5" w:rsidRDefault="00E31D36" w:rsidP="004D0863">
            <w:pPr>
              <w:rPr>
                <w:rFonts w:ascii="Times New Roman" w:hAnsi="Times New Roman"/>
                <w:szCs w:val="22"/>
              </w:rPr>
            </w:pPr>
            <w:r w:rsidRPr="00C963F5">
              <w:rPr>
                <w:rFonts w:ascii="Times New Roman" w:hAnsi="Times New Roman"/>
                <w:szCs w:val="22"/>
              </w:rPr>
              <w:lastRenderedPageBreak/>
              <w:t>All vertical stanchions shall extend from floor to ceiling or from floor to overhead grab rail.  Stanchions shall be of minimum one and one-fourth (1.25) inches outside diameter stainless steel tubing.</w:t>
            </w:r>
          </w:p>
        </w:tc>
        <w:tc>
          <w:tcPr>
            <w:tcW w:w="1631" w:type="dxa"/>
            <w:shd w:val="clear" w:color="auto" w:fill="FFFFCC"/>
            <w:vAlign w:val="center"/>
          </w:tcPr>
          <w:p w14:paraId="0CFA4B21" w14:textId="77777777" w:rsidR="00E31D36" w:rsidRPr="00C963F5" w:rsidRDefault="00E31D36" w:rsidP="004D0863">
            <w:pPr>
              <w:rPr>
                <w:rFonts w:ascii="Times New Roman" w:hAnsi="Times New Roman"/>
                <w:b/>
                <w:szCs w:val="22"/>
              </w:rPr>
            </w:pPr>
          </w:p>
        </w:tc>
      </w:tr>
      <w:tr w:rsidR="00E31D36" w:rsidRPr="00C963F5" w14:paraId="31E031F9" w14:textId="77777777" w:rsidTr="00EA44CE">
        <w:tc>
          <w:tcPr>
            <w:tcW w:w="9576" w:type="dxa"/>
            <w:gridSpan w:val="2"/>
            <w:shd w:val="clear" w:color="auto" w:fill="D9D9D9" w:themeFill="background1" w:themeFillShade="D9"/>
            <w:vAlign w:val="center"/>
          </w:tcPr>
          <w:p w14:paraId="00B81A93" w14:textId="77777777" w:rsidR="00E31D36" w:rsidRPr="00B17021" w:rsidRDefault="00E31D36" w:rsidP="002A0224">
            <w:pPr>
              <w:pStyle w:val="ListParagraph"/>
              <w:numPr>
                <w:ilvl w:val="0"/>
                <w:numId w:val="50"/>
              </w:numPr>
              <w:rPr>
                <w:rFonts w:ascii="Times New Roman" w:hAnsi="Times New Roman"/>
                <w:b/>
                <w:szCs w:val="22"/>
              </w:rPr>
            </w:pPr>
            <w:r w:rsidRPr="00B17021">
              <w:rPr>
                <w:rFonts w:ascii="Times New Roman" w:hAnsi="Times New Roman"/>
                <w:b/>
                <w:szCs w:val="22"/>
                <w:u w:val="single"/>
              </w:rPr>
              <w:t>INTERIOR FREE OF ALL PROJECTIONS</w:t>
            </w:r>
          </w:p>
        </w:tc>
      </w:tr>
      <w:tr w:rsidR="00E31D36" w:rsidRPr="00C963F5" w14:paraId="5E0F6DEE" w14:textId="77777777" w:rsidTr="00EA44CE">
        <w:tc>
          <w:tcPr>
            <w:tcW w:w="7945" w:type="dxa"/>
            <w:vAlign w:val="center"/>
          </w:tcPr>
          <w:p w14:paraId="00E9FC9F"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interior or the vehicle shall be free of all projections.  All sharp edged, protruding fasteners and brackets that could cause injury to passengers or catch hold of clothing shall be covered.  </w:t>
            </w:r>
          </w:p>
        </w:tc>
        <w:tc>
          <w:tcPr>
            <w:tcW w:w="1631" w:type="dxa"/>
            <w:shd w:val="clear" w:color="auto" w:fill="FFFFCC"/>
            <w:vAlign w:val="center"/>
          </w:tcPr>
          <w:p w14:paraId="2B8D129A" w14:textId="77777777" w:rsidR="00E31D36" w:rsidRPr="00C963F5" w:rsidRDefault="00E31D36" w:rsidP="004D0863">
            <w:pPr>
              <w:rPr>
                <w:rFonts w:ascii="Times New Roman" w:hAnsi="Times New Roman"/>
                <w:b/>
                <w:szCs w:val="22"/>
              </w:rPr>
            </w:pPr>
          </w:p>
        </w:tc>
      </w:tr>
      <w:tr w:rsidR="00E31D36" w:rsidRPr="00C963F5" w14:paraId="43EDD637" w14:textId="77777777" w:rsidTr="00EA44CE">
        <w:tc>
          <w:tcPr>
            <w:tcW w:w="9576" w:type="dxa"/>
            <w:gridSpan w:val="2"/>
            <w:shd w:val="clear" w:color="auto" w:fill="D9D9D9" w:themeFill="background1" w:themeFillShade="D9"/>
            <w:vAlign w:val="center"/>
          </w:tcPr>
          <w:p w14:paraId="10F93834" w14:textId="77777777" w:rsidR="00E31D36" w:rsidRPr="0040110A" w:rsidRDefault="00E31D36" w:rsidP="002A0224">
            <w:pPr>
              <w:pStyle w:val="ListParagraph"/>
              <w:numPr>
                <w:ilvl w:val="0"/>
                <w:numId w:val="50"/>
              </w:numPr>
              <w:rPr>
                <w:rFonts w:ascii="Times New Roman" w:hAnsi="Times New Roman"/>
                <w:b/>
                <w:szCs w:val="22"/>
              </w:rPr>
            </w:pPr>
            <w:r w:rsidRPr="0040110A">
              <w:rPr>
                <w:rFonts w:ascii="Times New Roman" w:hAnsi="Times New Roman"/>
                <w:b/>
                <w:szCs w:val="22"/>
                <w:u w:val="single"/>
              </w:rPr>
              <w:t>INTERIOR WIDTH</w:t>
            </w:r>
          </w:p>
        </w:tc>
      </w:tr>
      <w:tr w:rsidR="00E31D36" w:rsidRPr="00C963F5" w14:paraId="0A2D3B09" w14:textId="77777777" w:rsidTr="00EA44CE">
        <w:tc>
          <w:tcPr>
            <w:tcW w:w="7945" w:type="dxa"/>
            <w:vAlign w:val="center"/>
          </w:tcPr>
          <w:p w14:paraId="163FE615" w14:textId="77777777" w:rsidR="00E31D36" w:rsidRPr="00C963F5" w:rsidRDefault="00E31D36" w:rsidP="004D0863">
            <w:pPr>
              <w:rPr>
                <w:rFonts w:ascii="Times New Roman" w:hAnsi="Times New Roman"/>
                <w:szCs w:val="22"/>
              </w:rPr>
            </w:pPr>
            <w:r w:rsidRPr="006615B2">
              <w:rPr>
                <w:rFonts w:ascii="Times New Roman" w:hAnsi="Times New Roman"/>
                <w:szCs w:val="22"/>
              </w:rPr>
              <w:t>The vehicle shall have a minimum interior width, measured at seat cushion level, of 8</w:t>
            </w:r>
            <w:r>
              <w:rPr>
                <w:rFonts w:ascii="Times New Roman" w:hAnsi="Times New Roman"/>
                <w:szCs w:val="22"/>
              </w:rPr>
              <w:t>1</w:t>
            </w:r>
            <w:r w:rsidRPr="006615B2">
              <w:rPr>
                <w:rFonts w:ascii="Times New Roman" w:hAnsi="Times New Roman"/>
                <w:szCs w:val="22"/>
              </w:rPr>
              <w:t xml:space="preserve"> inches.</w:t>
            </w:r>
          </w:p>
        </w:tc>
        <w:tc>
          <w:tcPr>
            <w:tcW w:w="1631" w:type="dxa"/>
            <w:shd w:val="clear" w:color="auto" w:fill="FFFFCC"/>
            <w:vAlign w:val="center"/>
          </w:tcPr>
          <w:p w14:paraId="2C6A6EE6" w14:textId="77777777" w:rsidR="00E31D36" w:rsidRPr="00C963F5" w:rsidRDefault="00E31D36" w:rsidP="004D0863">
            <w:pPr>
              <w:rPr>
                <w:rFonts w:ascii="Times New Roman" w:hAnsi="Times New Roman"/>
                <w:b/>
                <w:szCs w:val="22"/>
              </w:rPr>
            </w:pPr>
          </w:p>
        </w:tc>
      </w:tr>
      <w:tr w:rsidR="00E31D36" w:rsidRPr="00C963F5" w14:paraId="6B0FEC36" w14:textId="77777777" w:rsidTr="00EA44CE">
        <w:tc>
          <w:tcPr>
            <w:tcW w:w="9576" w:type="dxa"/>
            <w:gridSpan w:val="2"/>
            <w:shd w:val="clear" w:color="auto" w:fill="D9D9D9" w:themeFill="background1" w:themeFillShade="D9"/>
            <w:vAlign w:val="center"/>
          </w:tcPr>
          <w:p w14:paraId="043E74B5" w14:textId="77777777" w:rsidR="00E31D36" w:rsidRPr="0040110A" w:rsidRDefault="00E31D36" w:rsidP="002A0224">
            <w:pPr>
              <w:pStyle w:val="ListParagraph"/>
              <w:numPr>
                <w:ilvl w:val="0"/>
                <w:numId w:val="50"/>
              </w:numPr>
              <w:rPr>
                <w:rFonts w:ascii="Times New Roman" w:hAnsi="Times New Roman"/>
                <w:b/>
                <w:szCs w:val="22"/>
              </w:rPr>
            </w:pPr>
            <w:r w:rsidRPr="0040110A">
              <w:rPr>
                <w:rFonts w:ascii="Times New Roman" w:hAnsi="Times New Roman"/>
                <w:b/>
                <w:szCs w:val="22"/>
                <w:u w:val="single"/>
              </w:rPr>
              <w:t>SIGNAGE</w:t>
            </w:r>
          </w:p>
        </w:tc>
      </w:tr>
      <w:tr w:rsidR="00E31D36" w:rsidRPr="00C963F5" w14:paraId="0B74F9D2" w14:textId="77777777" w:rsidTr="00EA44CE">
        <w:tc>
          <w:tcPr>
            <w:tcW w:w="7945" w:type="dxa"/>
            <w:vAlign w:val="center"/>
          </w:tcPr>
          <w:p w14:paraId="5CE5D71D" w14:textId="77777777" w:rsidR="00E31D36" w:rsidRPr="00C963F5" w:rsidRDefault="00E31D36" w:rsidP="004D0863">
            <w:pPr>
              <w:rPr>
                <w:rFonts w:ascii="Times New Roman" w:hAnsi="Times New Roman"/>
                <w:szCs w:val="22"/>
              </w:rPr>
            </w:pPr>
            <w:r w:rsidRPr="00C963F5">
              <w:rPr>
                <w:rFonts w:ascii="Times New Roman" w:hAnsi="Times New Roman"/>
                <w:szCs w:val="22"/>
              </w:rPr>
              <w:t>Each vehicle shall contain sign(s) which indicate that seats in the front of the vehicle are priority seats for persons with disabilities, and that other passengers should make such seats available to those who wish to use them.  At least one set of forward-facing seats shall be so designated.  Each securement location shall have a sign designating it as such.</w:t>
            </w:r>
          </w:p>
        </w:tc>
        <w:tc>
          <w:tcPr>
            <w:tcW w:w="1631" w:type="dxa"/>
            <w:shd w:val="clear" w:color="auto" w:fill="FFFFCC"/>
            <w:vAlign w:val="center"/>
          </w:tcPr>
          <w:p w14:paraId="787A6B58" w14:textId="77777777" w:rsidR="00E31D36" w:rsidRPr="00C963F5" w:rsidRDefault="00E31D36" w:rsidP="004D0863">
            <w:pPr>
              <w:rPr>
                <w:rFonts w:ascii="Times New Roman" w:hAnsi="Times New Roman"/>
                <w:b/>
                <w:szCs w:val="22"/>
              </w:rPr>
            </w:pPr>
          </w:p>
        </w:tc>
      </w:tr>
      <w:tr w:rsidR="00E31D36" w:rsidRPr="00C963F5" w14:paraId="452C7174" w14:textId="77777777" w:rsidTr="00EA44CE">
        <w:tc>
          <w:tcPr>
            <w:tcW w:w="7945" w:type="dxa"/>
            <w:vAlign w:val="center"/>
          </w:tcPr>
          <w:p w14:paraId="21A0A1AB" w14:textId="77777777" w:rsidR="00E31D36" w:rsidRPr="00C963F5" w:rsidRDefault="00E31D36" w:rsidP="004D0863">
            <w:pPr>
              <w:rPr>
                <w:rFonts w:ascii="Times New Roman" w:hAnsi="Times New Roman"/>
                <w:szCs w:val="22"/>
              </w:rPr>
            </w:pPr>
            <w:r w:rsidRPr="00C963F5">
              <w:rPr>
                <w:rFonts w:ascii="Times New Roman" w:hAnsi="Times New Roman"/>
                <w:szCs w:val="22"/>
              </w:rPr>
              <w:t>Characters on such signs shall have a width-to-height ratio between 3:5 and 1:1 and a stroke width-to-height between 1:5 and 1:10, with a minimum character height (using an upper case "X") of 5/8 inch, with "wide" spacing (generally, the space between letters shall be 1/16 the height of upper case letters), and shall contrast with the background either light-on-dark or dark-on-light.</w:t>
            </w:r>
          </w:p>
        </w:tc>
        <w:tc>
          <w:tcPr>
            <w:tcW w:w="1631" w:type="dxa"/>
            <w:shd w:val="clear" w:color="auto" w:fill="FFFFCC"/>
            <w:vAlign w:val="center"/>
          </w:tcPr>
          <w:p w14:paraId="2A66CF53" w14:textId="77777777" w:rsidR="00E31D36" w:rsidRPr="00C963F5" w:rsidRDefault="00E31D36" w:rsidP="004D0863">
            <w:pPr>
              <w:rPr>
                <w:rFonts w:ascii="Times New Roman" w:hAnsi="Times New Roman"/>
                <w:b/>
                <w:szCs w:val="22"/>
              </w:rPr>
            </w:pPr>
          </w:p>
        </w:tc>
      </w:tr>
      <w:tr w:rsidR="00E31D36" w:rsidRPr="00C963F5" w14:paraId="5F308324" w14:textId="77777777" w:rsidTr="00EA44CE">
        <w:tc>
          <w:tcPr>
            <w:tcW w:w="9576" w:type="dxa"/>
            <w:gridSpan w:val="2"/>
            <w:shd w:val="clear" w:color="auto" w:fill="D9D9D9" w:themeFill="background1" w:themeFillShade="D9"/>
            <w:vAlign w:val="center"/>
          </w:tcPr>
          <w:p w14:paraId="550941DC" w14:textId="77777777" w:rsidR="00E31D36" w:rsidRPr="0040110A" w:rsidRDefault="00E31D36" w:rsidP="002A0224">
            <w:pPr>
              <w:pStyle w:val="ListParagraph"/>
              <w:numPr>
                <w:ilvl w:val="0"/>
                <w:numId w:val="50"/>
              </w:numPr>
              <w:rPr>
                <w:rFonts w:ascii="Times New Roman" w:hAnsi="Times New Roman"/>
                <w:b/>
                <w:szCs w:val="22"/>
              </w:rPr>
            </w:pPr>
            <w:r w:rsidRPr="0040110A">
              <w:rPr>
                <w:rFonts w:ascii="Times New Roman" w:hAnsi="Times New Roman"/>
                <w:b/>
                <w:szCs w:val="22"/>
                <w:u w:val="single"/>
              </w:rPr>
              <w:t>VEHICLE CLEARANCE STICKER</w:t>
            </w:r>
          </w:p>
        </w:tc>
      </w:tr>
      <w:tr w:rsidR="00E31D36" w:rsidRPr="00C963F5" w14:paraId="7875F48F" w14:textId="77777777" w:rsidTr="00EA44CE">
        <w:tc>
          <w:tcPr>
            <w:tcW w:w="7945" w:type="dxa"/>
            <w:vAlign w:val="center"/>
          </w:tcPr>
          <w:p w14:paraId="6323DD55" w14:textId="77777777" w:rsidR="00E31D36" w:rsidRPr="00C963F5" w:rsidRDefault="00E31D36" w:rsidP="004D0863">
            <w:pPr>
              <w:rPr>
                <w:rFonts w:ascii="Times New Roman" w:hAnsi="Times New Roman"/>
                <w:szCs w:val="22"/>
              </w:rPr>
            </w:pPr>
            <w:r w:rsidRPr="00C963F5">
              <w:rPr>
                <w:rFonts w:ascii="Times New Roman" w:hAnsi="Times New Roman"/>
                <w:szCs w:val="22"/>
              </w:rPr>
              <w:t>A vehicle clearance sticker indicating the maximum height of the vehicle shall be provided and located in easy view of the driver.</w:t>
            </w:r>
          </w:p>
        </w:tc>
        <w:tc>
          <w:tcPr>
            <w:tcW w:w="1631" w:type="dxa"/>
            <w:shd w:val="clear" w:color="auto" w:fill="FFFFCC"/>
            <w:vAlign w:val="center"/>
          </w:tcPr>
          <w:p w14:paraId="71EEFD3D" w14:textId="77777777" w:rsidR="00E31D36" w:rsidRPr="00C963F5" w:rsidRDefault="00E31D36" w:rsidP="004D0863">
            <w:pPr>
              <w:rPr>
                <w:rFonts w:ascii="Times New Roman" w:hAnsi="Times New Roman"/>
                <w:b/>
                <w:szCs w:val="22"/>
              </w:rPr>
            </w:pPr>
          </w:p>
        </w:tc>
      </w:tr>
      <w:tr w:rsidR="00E31D36" w:rsidRPr="00C963F5" w14:paraId="46BACA29" w14:textId="77777777" w:rsidTr="00EA44CE">
        <w:tc>
          <w:tcPr>
            <w:tcW w:w="9576" w:type="dxa"/>
            <w:gridSpan w:val="2"/>
            <w:shd w:val="clear" w:color="auto" w:fill="D9D9D9" w:themeFill="background1" w:themeFillShade="D9"/>
            <w:vAlign w:val="center"/>
          </w:tcPr>
          <w:p w14:paraId="60340543" w14:textId="77777777" w:rsidR="00E31D36" w:rsidRPr="0040110A" w:rsidRDefault="00E31D36" w:rsidP="002A0224">
            <w:pPr>
              <w:pStyle w:val="ListParagraph"/>
              <w:numPr>
                <w:ilvl w:val="0"/>
                <w:numId w:val="50"/>
              </w:numPr>
              <w:rPr>
                <w:rFonts w:ascii="Times New Roman" w:hAnsi="Times New Roman"/>
                <w:b/>
                <w:szCs w:val="22"/>
              </w:rPr>
            </w:pPr>
            <w:r w:rsidRPr="0040110A">
              <w:rPr>
                <w:rFonts w:ascii="Times New Roman" w:hAnsi="Times New Roman"/>
                <w:b/>
                <w:szCs w:val="22"/>
                <w:u w:val="single"/>
              </w:rPr>
              <w:t>MOBILITY AID SYSTEM</w:t>
            </w:r>
          </w:p>
        </w:tc>
      </w:tr>
      <w:tr w:rsidR="00E31D36" w:rsidRPr="00C963F5" w14:paraId="2DC06E46" w14:textId="77777777" w:rsidTr="00EA44CE">
        <w:tc>
          <w:tcPr>
            <w:tcW w:w="7945" w:type="dxa"/>
            <w:vAlign w:val="center"/>
          </w:tcPr>
          <w:p w14:paraId="06EA532D"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 mobility aid system for users of wheelchairs or other mobility aids shall be provided on all vehicles.  The system shall permit persons to enter and leave the vehicle while in a wheelchair or other mobility aid by means of a vertical lifting platform or lift and also provide for the safe transportation these persons inside the vehicle. </w:t>
            </w:r>
          </w:p>
        </w:tc>
        <w:tc>
          <w:tcPr>
            <w:tcW w:w="1631" w:type="dxa"/>
            <w:shd w:val="clear" w:color="auto" w:fill="FFFFCC"/>
            <w:vAlign w:val="center"/>
          </w:tcPr>
          <w:p w14:paraId="66859560" w14:textId="77777777" w:rsidR="00E31D36" w:rsidRPr="00C963F5" w:rsidRDefault="00E31D36" w:rsidP="004D0863">
            <w:pPr>
              <w:rPr>
                <w:rFonts w:ascii="Times New Roman" w:hAnsi="Times New Roman"/>
                <w:b/>
                <w:szCs w:val="22"/>
              </w:rPr>
            </w:pPr>
          </w:p>
        </w:tc>
      </w:tr>
      <w:tr w:rsidR="00E31D36" w:rsidRPr="00C963F5" w14:paraId="2EDC44FD" w14:textId="77777777" w:rsidTr="00EA44CE">
        <w:tc>
          <w:tcPr>
            <w:tcW w:w="7945" w:type="dxa"/>
            <w:vAlign w:val="center"/>
          </w:tcPr>
          <w:p w14:paraId="4A534A92" w14:textId="77777777" w:rsidR="00E31D36" w:rsidRPr="00C963F5" w:rsidRDefault="00E31D36" w:rsidP="004D0863">
            <w:pPr>
              <w:rPr>
                <w:rFonts w:ascii="Times New Roman" w:hAnsi="Times New Roman"/>
                <w:szCs w:val="22"/>
              </w:rPr>
            </w:pPr>
            <w:r w:rsidRPr="00C963F5">
              <w:rPr>
                <w:rFonts w:ascii="Times New Roman" w:hAnsi="Times New Roman"/>
                <w:szCs w:val="22"/>
              </w:rPr>
              <w:t>The components of the mobility aid system shall include the following:</w:t>
            </w:r>
          </w:p>
        </w:tc>
        <w:tc>
          <w:tcPr>
            <w:tcW w:w="1631" w:type="dxa"/>
            <w:shd w:val="clear" w:color="auto" w:fill="FFFFFF" w:themeFill="background1"/>
            <w:vAlign w:val="center"/>
          </w:tcPr>
          <w:p w14:paraId="7860A664" w14:textId="77777777" w:rsidR="00E31D36" w:rsidRPr="00C963F5" w:rsidRDefault="00E31D36" w:rsidP="004D0863">
            <w:pPr>
              <w:rPr>
                <w:rFonts w:ascii="Times New Roman" w:hAnsi="Times New Roman"/>
                <w:b/>
                <w:szCs w:val="22"/>
              </w:rPr>
            </w:pPr>
          </w:p>
        </w:tc>
      </w:tr>
      <w:tr w:rsidR="00E31D36" w:rsidRPr="00C963F5" w14:paraId="23042B25" w14:textId="77777777" w:rsidTr="00EA44CE">
        <w:tc>
          <w:tcPr>
            <w:tcW w:w="7945" w:type="dxa"/>
            <w:vAlign w:val="center"/>
          </w:tcPr>
          <w:p w14:paraId="534F5EB9" w14:textId="77777777" w:rsidR="00E31D36" w:rsidRPr="00C963F5" w:rsidRDefault="00E31D36" w:rsidP="00E31D36">
            <w:pPr>
              <w:pStyle w:val="ListParagraph"/>
              <w:numPr>
                <w:ilvl w:val="0"/>
                <w:numId w:val="8"/>
              </w:numPr>
              <w:rPr>
                <w:rFonts w:ascii="Times New Roman" w:hAnsi="Times New Roman"/>
                <w:szCs w:val="22"/>
              </w:rPr>
            </w:pPr>
            <w:r w:rsidRPr="00C963F5">
              <w:rPr>
                <w:rFonts w:ascii="Times New Roman" w:hAnsi="Times New Roman"/>
                <w:szCs w:val="22"/>
              </w:rPr>
              <w:t>Lift</w:t>
            </w:r>
          </w:p>
        </w:tc>
        <w:tc>
          <w:tcPr>
            <w:tcW w:w="1631" w:type="dxa"/>
            <w:shd w:val="clear" w:color="auto" w:fill="FFFFCC"/>
            <w:vAlign w:val="center"/>
          </w:tcPr>
          <w:p w14:paraId="26F1BD9E" w14:textId="77777777" w:rsidR="00E31D36" w:rsidRPr="00C963F5" w:rsidRDefault="00E31D36" w:rsidP="004D0863">
            <w:pPr>
              <w:rPr>
                <w:rFonts w:ascii="Times New Roman" w:hAnsi="Times New Roman"/>
                <w:b/>
                <w:szCs w:val="22"/>
              </w:rPr>
            </w:pPr>
          </w:p>
        </w:tc>
      </w:tr>
      <w:tr w:rsidR="00E31D36" w:rsidRPr="00C963F5" w14:paraId="08F38715" w14:textId="77777777" w:rsidTr="00EA44CE">
        <w:tc>
          <w:tcPr>
            <w:tcW w:w="7945" w:type="dxa"/>
            <w:vAlign w:val="center"/>
          </w:tcPr>
          <w:p w14:paraId="71F7EEA0" w14:textId="77777777" w:rsidR="00E31D36" w:rsidRPr="00C963F5" w:rsidRDefault="00E31D36" w:rsidP="00E31D36">
            <w:pPr>
              <w:pStyle w:val="ListParagraph"/>
              <w:numPr>
                <w:ilvl w:val="0"/>
                <w:numId w:val="8"/>
              </w:numPr>
              <w:rPr>
                <w:rFonts w:ascii="Times New Roman" w:hAnsi="Times New Roman"/>
                <w:szCs w:val="22"/>
              </w:rPr>
            </w:pPr>
            <w:r w:rsidRPr="00C963F5">
              <w:rPr>
                <w:rFonts w:ascii="Times New Roman" w:hAnsi="Times New Roman"/>
                <w:szCs w:val="22"/>
              </w:rPr>
              <w:t>Securement system</w:t>
            </w:r>
          </w:p>
        </w:tc>
        <w:tc>
          <w:tcPr>
            <w:tcW w:w="1631" w:type="dxa"/>
            <w:shd w:val="clear" w:color="auto" w:fill="FFFFCC"/>
            <w:vAlign w:val="center"/>
          </w:tcPr>
          <w:p w14:paraId="4F8A5534" w14:textId="77777777" w:rsidR="00E31D36" w:rsidRPr="00C963F5" w:rsidRDefault="00E31D36" w:rsidP="004D0863">
            <w:pPr>
              <w:rPr>
                <w:rFonts w:ascii="Times New Roman" w:hAnsi="Times New Roman"/>
                <w:b/>
                <w:szCs w:val="22"/>
              </w:rPr>
            </w:pPr>
          </w:p>
        </w:tc>
      </w:tr>
      <w:tr w:rsidR="00E31D36" w:rsidRPr="00C963F5" w14:paraId="7BE793E6" w14:textId="77777777" w:rsidTr="00EA44CE">
        <w:tc>
          <w:tcPr>
            <w:tcW w:w="7945" w:type="dxa"/>
            <w:vAlign w:val="center"/>
          </w:tcPr>
          <w:p w14:paraId="0191E648" w14:textId="77777777" w:rsidR="00E31D36" w:rsidRPr="00C963F5" w:rsidRDefault="00E31D36" w:rsidP="00E31D36">
            <w:pPr>
              <w:pStyle w:val="ListParagraph"/>
              <w:numPr>
                <w:ilvl w:val="0"/>
                <w:numId w:val="8"/>
              </w:numPr>
              <w:rPr>
                <w:rFonts w:ascii="Times New Roman" w:hAnsi="Times New Roman"/>
                <w:szCs w:val="22"/>
              </w:rPr>
            </w:pPr>
            <w:r w:rsidRPr="00C963F5">
              <w:rPr>
                <w:rFonts w:ascii="Times New Roman" w:hAnsi="Times New Roman"/>
                <w:szCs w:val="22"/>
              </w:rPr>
              <w:t>Occupant restraint system</w:t>
            </w:r>
          </w:p>
        </w:tc>
        <w:tc>
          <w:tcPr>
            <w:tcW w:w="1631" w:type="dxa"/>
            <w:shd w:val="clear" w:color="auto" w:fill="FFFFCC"/>
            <w:vAlign w:val="center"/>
          </w:tcPr>
          <w:p w14:paraId="553C0DBB" w14:textId="77777777" w:rsidR="00E31D36" w:rsidRPr="00C963F5" w:rsidRDefault="00E31D36" w:rsidP="004D0863">
            <w:pPr>
              <w:rPr>
                <w:rFonts w:ascii="Times New Roman" w:hAnsi="Times New Roman"/>
                <w:b/>
                <w:szCs w:val="22"/>
              </w:rPr>
            </w:pPr>
          </w:p>
        </w:tc>
      </w:tr>
      <w:tr w:rsidR="00E31D36" w:rsidRPr="00C963F5" w14:paraId="75FA935F" w14:textId="77777777" w:rsidTr="00EA44CE">
        <w:tc>
          <w:tcPr>
            <w:tcW w:w="7945" w:type="dxa"/>
            <w:vAlign w:val="center"/>
          </w:tcPr>
          <w:p w14:paraId="7E21E978" w14:textId="77777777" w:rsidR="00E31D36" w:rsidRPr="00C963F5" w:rsidRDefault="00E31D36" w:rsidP="00E31D36">
            <w:pPr>
              <w:pStyle w:val="ListParagraph"/>
              <w:numPr>
                <w:ilvl w:val="0"/>
                <w:numId w:val="8"/>
              </w:numPr>
              <w:rPr>
                <w:rFonts w:ascii="Times New Roman" w:hAnsi="Times New Roman"/>
                <w:szCs w:val="22"/>
              </w:rPr>
            </w:pPr>
            <w:r w:rsidRPr="00C963F5">
              <w:rPr>
                <w:rFonts w:ascii="Times New Roman" w:hAnsi="Times New Roman"/>
                <w:szCs w:val="22"/>
              </w:rPr>
              <w:t>Any and all modifications required to the exterior and interior of the vehicle to provide a complete, functioning system.</w:t>
            </w:r>
          </w:p>
        </w:tc>
        <w:tc>
          <w:tcPr>
            <w:tcW w:w="1631" w:type="dxa"/>
            <w:shd w:val="clear" w:color="auto" w:fill="FFFFCC"/>
            <w:vAlign w:val="center"/>
          </w:tcPr>
          <w:p w14:paraId="760697CD" w14:textId="77777777" w:rsidR="00E31D36" w:rsidRPr="00C963F5" w:rsidRDefault="00E31D36" w:rsidP="004D0863">
            <w:pPr>
              <w:rPr>
                <w:rFonts w:ascii="Times New Roman" w:hAnsi="Times New Roman"/>
                <w:b/>
                <w:szCs w:val="22"/>
              </w:rPr>
            </w:pPr>
          </w:p>
        </w:tc>
      </w:tr>
      <w:tr w:rsidR="00E31D36" w:rsidRPr="00C963F5" w14:paraId="1C204EEF" w14:textId="77777777" w:rsidTr="00EA44CE">
        <w:tc>
          <w:tcPr>
            <w:tcW w:w="7945" w:type="dxa"/>
            <w:vAlign w:val="center"/>
          </w:tcPr>
          <w:p w14:paraId="28F4A61D" w14:textId="77777777" w:rsidR="00E31D36" w:rsidRPr="00C963F5" w:rsidRDefault="00E31D36" w:rsidP="00E31D36">
            <w:pPr>
              <w:pStyle w:val="ListParagraph"/>
              <w:numPr>
                <w:ilvl w:val="0"/>
                <w:numId w:val="8"/>
              </w:numPr>
              <w:rPr>
                <w:rFonts w:ascii="Times New Roman" w:hAnsi="Times New Roman"/>
                <w:szCs w:val="22"/>
              </w:rPr>
            </w:pPr>
            <w:r w:rsidRPr="006615B2">
              <w:rPr>
                <w:rFonts w:ascii="Times New Roman" w:hAnsi="Times New Roman"/>
                <w:szCs w:val="22"/>
              </w:rPr>
              <w:t>Mobility Access (Lift) Door(s): Door Opening.</w:t>
            </w:r>
          </w:p>
        </w:tc>
        <w:tc>
          <w:tcPr>
            <w:tcW w:w="1631" w:type="dxa"/>
            <w:shd w:val="clear" w:color="auto" w:fill="FFFFCC"/>
            <w:vAlign w:val="center"/>
          </w:tcPr>
          <w:p w14:paraId="4C957117" w14:textId="77777777" w:rsidR="00E31D36" w:rsidRPr="00C963F5" w:rsidRDefault="00E31D36" w:rsidP="004D0863">
            <w:pPr>
              <w:rPr>
                <w:rFonts w:ascii="Times New Roman" w:hAnsi="Times New Roman"/>
                <w:b/>
                <w:szCs w:val="22"/>
              </w:rPr>
            </w:pPr>
          </w:p>
        </w:tc>
      </w:tr>
      <w:tr w:rsidR="00E31D36" w:rsidRPr="00C963F5" w14:paraId="40DD1DCC" w14:textId="77777777" w:rsidTr="00EA44CE">
        <w:tc>
          <w:tcPr>
            <w:tcW w:w="7945" w:type="dxa"/>
            <w:vAlign w:val="center"/>
          </w:tcPr>
          <w:p w14:paraId="1E80D68E" w14:textId="77777777" w:rsidR="00E31D36" w:rsidRPr="00C963F5" w:rsidRDefault="00E31D36" w:rsidP="004D0863">
            <w:pPr>
              <w:rPr>
                <w:rFonts w:ascii="Times New Roman" w:hAnsi="Times New Roman"/>
                <w:szCs w:val="22"/>
              </w:rPr>
            </w:pPr>
            <w:r w:rsidRPr="00C963F5">
              <w:rPr>
                <w:rFonts w:ascii="Times New Roman" w:hAnsi="Times New Roman"/>
                <w:szCs w:val="22"/>
              </w:rPr>
              <w:t>All parts shall be new.  All necessary servicing and adjustments shall be made on the equipment prior to delivery of the vehicles.  All equipment shall be ready for immediate and continuous operation upon delivery of the vehicle.  All exposed metal surfaces shall be painted or shall be corrosion-resistant.  All lift components (including wiring) located on the underside of the vehicle shall be concealed but accessible for maintenance purposes.  All interior wiring shall be concealed.</w:t>
            </w:r>
          </w:p>
        </w:tc>
        <w:tc>
          <w:tcPr>
            <w:tcW w:w="1631" w:type="dxa"/>
            <w:shd w:val="clear" w:color="auto" w:fill="FFFFCC"/>
            <w:vAlign w:val="center"/>
          </w:tcPr>
          <w:p w14:paraId="4FB3D41C" w14:textId="77777777" w:rsidR="00E31D36" w:rsidRPr="00C963F5" w:rsidRDefault="00E31D36" w:rsidP="004D0863">
            <w:pPr>
              <w:rPr>
                <w:rFonts w:ascii="Times New Roman" w:hAnsi="Times New Roman"/>
                <w:b/>
                <w:szCs w:val="22"/>
              </w:rPr>
            </w:pPr>
          </w:p>
        </w:tc>
      </w:tr>
      <w:tr w:rsidR="00E31D36" w:rsidRPr="00C963F5" w14:paraId="3C11721D" w14:textId="77777777" w:rsidTr="00EA44CE">
        <w:tc>
          <w:tcPr>
            <w:tcW w:w="9576" w:type="dxa"/>
            <w:gridSpan w:val="2"/>
            <w:shd w:val="clear" w:color="auto" w:fill="D9D9D9" w:themeFill="background1" w:themeFillShade="D9"/>
            <w:vAlign w:val="center"/>
          </w:tcPr>
          <w:p w14:paraId="7DCCFCF6" w14:textId="77777777" w:rsidR="00E31D36" w:rsidRPr="0040110A" w:rsidRDefault="00E31D36" w:rsidP="002A0224">
            <w:pPr>
              <w:pStyle w:val="ListParagraph"/>
              <w:numPr>
                <w:ilvl w:val="0"/>
                <w:numId w:val="50"/>
              </w:numPr>
              <w:rPr>
                <w:rFonts w:ascii="Times New Roman" w:hAnsi="Times New Roman"/>
                <w:b/>
                <w:szCs w:val="22"/>
              </w:rPr>
            </w:pPr>
            <w:r w:rsidRPr="0040110A">
              <w:rPr>
                <w:rFonts w:ascii="Times New Roman" w:hAnsi="Times New Roman"/>
                <w:b/>
                <w:szCs w:val="22"/>
                <w:u w:val="single"/>
              </w:rPr>
              <w:t>WHEELCHAIR LIFT</w:t>
            </w:r>
          </w:p>
        </w:tc>
      </w:tr>
      <w:tr w:rsidR="00E31D36" w:rsidRPr="00C963F5" w14:paraId="5E967C75" w14:textId="77777777" w:rsidTr="00EA44CE">
        <w:tc>
          <w:tcPr>
            <w:tcW w:w="7945" w:type="dxa"/>
            <w:vAlign w:val="center"/>
          </w:tcPr>
          <w:p w14:paraId="0453890C" w14:textId="77777777" w:rsidR="00E31D36" w:rsidRPr="00C963F5" w:rsidRDefault="00E31D36" w:rsidP="004D0863">
            <w:pPr>
              <w:rPr>
                <w:rFonts w:ascii="Times New Roman" w:hAnsi="Times New Roman"/>
                <w:szCs w:val="22"/>
              </w:rPr>
            </w:pPr>
            <w:r w:rsidRPr="00C963F5">
              <w:rPr>
                <w:rFonts w:ascii="Times New Roman" w:hAnsi="Times New Roman"/>
                <w:szCs w:val="22"/>
              </w:rPr>
              <w:lastRenderedPageBreak/>
              <w:t xml:space="preserve">An automatic wheelchair lift will be located on the right (curb) side of the vehicle behind the rear axle and will conform to the specifications as outlined in the Americans with Disabilities Act (ADA) regulations Subpart B - Buses, Vans and Systems, 38.23 Mobility Aid accessibility (b) Vehicle Lift, pages 45757 - 45758.  </w:t>
            </w:r>
          </w:p>
        </w:tc>
        <w:tc>
          <w:tcPr>
            <w:tcW w:w="1631" w:type="dxa"/>
            <w:shd w:val="clear" w:color="auto" w:fill="FFFFCC"/>
            <w:vAlign w:val="center"/>
          </w:tcPr>
          <w:p w14:paraId="13BD41EA" w14:textId="77777777" w:rsidR="00E31D36" w:rsidRPr="00C963F5" w:rsidRDefault="00E31D36" w:rsidP="004D0863">
            <w:pPr>
              <w:rPr>
                <w:rFonts w:ascii="Times New Roman" w:hAnsi="Times New Roman"/>
                <w:b/>
                <w:szCs w:val="22"/>
              </w:rPr>
            </w:pPr>
          </w:p>
        </w:tc>
      </w:tr>
      <w:tr w:rsidR="00E31D36" w:rsidRPr="00C963F5" w14:paraId="77CACC04" w14:textId="77777777" w:rsidTr="00EA44CE">
        <w:tc>
          <w:tcPr>
            <w:tcW w:w="7945" w:type="dxa"/>
            <w:vAlign w:val="center"/>
          </w:tcPr>
          <w:p w14:paraId="4E317529" w14:textId="77777777" w:rsidR="00E31D36" w:rsidRPr="00C963F5" w:rsidRDefault="00E31D36" w:rsidP="004D0863">
            <w:pPr>
              <w:rPr>
                <w:rFonts w:ascii="Times New Roman" w:hAnsi="Times New Roman"/>
                <w:szCs w:val="22"/>
              </w:rPr>
            </w:pPr>
            <w:r w:rsidRPr="00C963F5">
              <w:rPr>
                <w:rFonts w:ascii="Times New Roman" w:hAnsi="Times New Roman"/>
                <w:szCs w:val="22"/>
              </w:rPr>
              <w:t>The lift controls shall be interlocked with the vehicle brakes, transmission, or door, or shall provide other appropriate mechanisms or systems, to ensure that the vehicle cannot be moved when the lift is not stowed</w:t>
            </w:r>
            <w:r>
              <w:rPr>
                <w:rFonts w:ascii="Times New Roman" w:hAnsi="Times New Roman"/>
                <w:szCs w:val="22"/>
              </w:rPr>
              <w:t>, or if outside lift doors are open,</w:t>
            </w:r>
            <w:r w:rsidRPr="00C963F5">
              <w:rPr>
                <w:rFonts w:ascii="Times New Roman" w:hAnsi="Times New Roman"/>
                <w:szCs w:val="22"/>
              </w:rPr>
              <w:t xml:space="preserve"> so the lift cannot be deployed unless the interlocks or systems are engaged.  The lift shall deploy to all levels (i.e., ground, curb and intermediate positions) normally encountered in the operating environment.  Where provided, each control for deploying, lowering, raising and stowing the lift and lowering the roll-off barrier shall be of a momentary contact type requiring continuous manual pressure by the operator.</w:t>
            </w:r>
          </w:p>
        </w:tc>
        <w:tc>
          <w:tcPr>
            <w:tcW w:w="1631" w:type="dxa"/>
            <w:shd w:val="clear" w:color="auto" w:fill="FFFFCC"/>
            <w:vAlign w:val="center"/>
          </w:tcPr>
          <w:p w14:paraId="5A688BDF" w14:textId="77777777" w:rsidR="00E31D36" w:rsidRPr="00C963F5" w:rsidRDefault="00E31D36" w:rsidP="004D0863">
            <w:pPr>
              <w:rPr>
                <w:rFonts w:ascii="Times New Roman" w:hAnsi="Times New Roman"/>
                <w:b/>
                <w:szCs w:val="22"/>
              </w:rPr>
            </w:pPr>
          </w:p>
        </w:tc>
      </w:tr>
      <w:tr w:rsidR="00E31D36" w:rsidRPr="00C963F5" w14:paraId="225464D5" w14:textId="77777777" w:rsidTr="00EA44CE">
        <w:tc>
          <w:tcPr>
            <w:tcW w:w="7945" w:type="dxa"/>
            <w:vAlign w:val="center"/>
          </w:tcPr>
          <w:p w14:paraId="3A01A5C5" w14:textId="77777777" w:rsidR="00E31D36" w:rsidRPr="00C963F5" w:rsidRDefault="00E31D36" w:rsidP="004D0863">
            <w:pPr>
              <w:rPr>
                <w:rFonts w:ascii="Times New Roman" w:hAnsi="Times New Roman"/>
                <w:szCs w:val="22"/>
              </w:rPr>
            </w:pPr>
            <w:r w:rsidRPr="00C963F5">
              <w:rPr>
                <w:rFonts w:ascii="Times New Roman" w:hAnsi="Times New Roman"/>
                <w:szCs w:val="22"/>
              </w:rPr>
              <w:t>The wheelchair lift must conform to FMVSS #403 and 404.</w:t>
            </w:r>
          </w:p>
        </w:tc>
        <w:tc>
          <w:tcPr>
            <w:tcW w:w="1631" w:type="dxa"/>
            <w:shd w:val="clear" w:color="auto" w:fill="FFFFCC"/>
            <w:vAlign w:val="center"/>
          </w:tcPr>
          <w:p w14:paraId="6C415B31" w14:textId="77777777" w:rsidR="00E31D36" w:rsidRPr="00C963F5" w:rsidRDefault="00E31D36" w:rsidP="004D0863">
            <w:pPr>
              <w:rPr>
                <w:rFonts w:ascii="Times New Roman" w:hAnsi="Times New Roman"/>
                <w:b/>
                <w:szCs w:val="22"/>
              </w:rPr>
            </w:pPr>
          </w:p>
        </w:tc>
      </w:tr>
      <w:tr w:rsidR="00E31D36" w:rsidRPr="00C963F5" w14:paraId="6106C485" w14:textId="77777777" w:rsidTr="00EA44CE">
        <w:tc>
          <w:tcPr>
            <w:tcW w:w="7945" w:type="dxa"/>
            <w:vAlign w:val="center"/>
          </w:tcPr>
          <w:p w14:paraId="1AAD06F0" w14:textId="77777777" w:rsidR="00E31D36" w:rsidRPr="00C963F5" w:rsidRDefault="00E31D36" w:rsidP="004D0863">
            <w:pPr>
              <w:rPr>
                <w:rFonts w:ascii="Times New Roman" w:hAnsi="Times New Roman"/>
                <w:szCs w:val="22"/>
              </w:rPr>
            </w:pPr>
            <w:r w:rsidRPr="00C963F5">
              <w:rPr>
                <w:rFonts w:ascii="Times New Roman" w:hAnsi="Times New Roman"/>
                <w:szCs w:val="22"/>
              </w:rPr>
              <w:t>Lift shall be rated at 1,000 # lifting capacity.  Braun NCL1000IB3454HB-2 or approved equivalent.</w:t>
            </w:r>
          </w:p>
        </w:tc>
        <w:tc>
          <w:tcPr>
            <w:tcW w:w="1631" w:type="dxa"/>
            <w:shd w:val="clear" w:color="auto" w:fill="FFFFCC"/>
            <w:vAlign w:val="center"/>
          </w:tcPr>
          <w:p w14:paraId="7AEFEA91" w14:textId="77777777" w:rsidR="00E31D36" w:rsidRPr="00C963F5" w:rsidRDefault="00E31D36" w:rsidP="004D0863">
            <w:pPr>
              <w:rPr>
                <w:rFonts w:ascii="Times New Roman" w:hAnsi="Times New Roman"/>
                <w:b/>
                <w:szCs w:val="22"/>
              </w:rPr>
            </w:pPr>
          </w:p>
        </w:tc>
      </w:tr>
      <w:tr w:rsidR="00E31D36" w:rsidRPr="00C963F5" w14:paraId="77001291" w14:textId="77777777" w:rsidTr="00EA44CE">
        <w:tc>
          <w:tcPr>
            <w:tcW w:w="7945" w:type="dxa"/>
            <w:vAlign w:val="center"/>
          </w:tcPr>
          <w:p w14:paraId="5BAE084B" w14:textId="77777777" w:rsidR="00E31D36" w:rsidRPr="00C963F5" w:rsidRDefault="00E31D36" w:rsidP="004D0863">
            <w:pPr>
              <w:rPr>
                <w:rFonts w:ascii="Times New Roman" w:hAnsi="Times New Roman"/>
                <w:szCs w:val="22"/>
              </w:rPr>
            </w:pPr>
            <w:r w:rsidRPr="00C963F5">
              <w:rPr>
                <w:rFonts w:ascii="Times New Roman" w:hAnsi="Times New Roman"/>
                <w:szCs w:val="22"/>
              </w:rPr>
              <w:t>The control unit shall be a box with a function switch (for the folding and unfolding of the platform), an operating switch (for the raising and lowering of the platform), or a combination thereof.  The control unit may also have a power switch.  The controls for the operation of the lift shall be designed for both portable and stationary operation.  The control unit shall be supplied with a flexible cut resistant control cable of sufficient length to allow the lift operator to have a hand on the wheelchair or other mobility aid, and control the lift platform through all operations, and allow the lift operator to be on the vehicle during the lift operation.</w:t>
            </w:r>
          </w:p>
        </w:tc>
        <w:tc>
          <w:tcPr>
            <w:tcW w:w="1631" w:type="dxa"/>
            <w:shd w:val="clear" w:color="auto" w:fill="FFFFCC"/>
            <w:vAlign w:val="center"/>
          </w:tcPr>
          <w:p w14:paraId="3E810741" w14:textId="77777777" w:rsidR="00E31D36" w:rsidRPr="00C963F5" w:rsidRDefault="00E31D36" w:rsidP="004D0863">
            <w:pPr>
              <w:rPr>
                <w:rFonts w:ascii="Times New Roman" w:hAnsi="Times New Roman"/>
                <w:b/>
                <w:szCs w:val="22"/>
              </w:rPr>
            </w:pPr>
          </w:p>
        </w:tc>
      </w:tr>
      <w:tr w:rsidR="00E31D36" w:rsidRPr="00C963F5" w14:paraId="5E87DC9E" w14:textId="77777777" w:rsidTr="00EA44CE">
        <w:tc>
          <w:tcPr>
            <w:tcW w:w="7945" w:type="dxa"/>
            <w:vAlign w:val="center"/>
          </w:tcPr>
          <w:p w14:paraId="58D5293A" w14:textId="77777777" w:rsidR="00E31D36" w:rsidRPr="00C963F5" w:rsidRDefault="00E31D36" w:rsidP="004D0863">
            <w:pPr>
              <w:rPr>
                <w:rFonts w:ascii="Times New Roman" w:hAnsi="Times New Roman"/>
                <w:szCs w:val="22"/>
              </w:rPr>
            </w:pPr>
            <w:r w:rsidRPr="00C963F5">
              <w:rPr>
                <w:rFonts w:ascii="Times New Roman" w:hAnsi="Times New Roman"/>
                <w:szCs w:val="22"/>
              </w:rPr>
              <w:t>The control unit shall have simple instructions placed in an easily read location while the operator is standing near the lift with the controls in hand, they should be able to clearly read the instructions and cautions.</w:t>
            </w:r>
          </w:p>
        </w:tc>
        <w:tc>
          <w:tcPr>
            <w:tcW w:w="1631" w:type="dxa"/>
            <w:shd w:val="clear" w:color="auto" w:fill="FFFFCC"/>
            <w:vAlign w:val="center"/>
          </w:tcPr>
          <w:p w14:paraId="049B8D49" w14:textId="77777777" w:rsidR="00E31D36" w:rsidRPr="00C963F5" w:rsidRDefault="00E31D36" w:rsidP="004D0863">
            <w:pPr>
              <w:rPr>
                <w:rFonts w:ascii="Times New Roman" w:hAnsi="Times New Roman"/>
                <w:b/>
                <w:szCs w:val="22"/>
              </w:rPr>
            </w:pPr>
          </w:p>
        </w:tc>
      </w:tr>
      <w:tr w:rsidR="00E31D36" w:rsidRPr="00C963F5" w14:paraId="5D2B3391" w14:textId="77777777" w:rsidTr="00EA44CE">
        <w:tc>
          <w:tcPr>
            <w:tcW w:w="7945" w:type="dxa"/>
            <w:vAlign w:val="center"/>
          </w:tcPr>
          <w:p w14:paraId="1D2794F5" w14:textId="77777777" w:rsidR="00E31D36" w:rsidRPr="00C963F5" w:rsidRDefault="00E31D36" w:rsidP="004D0863">
            <w:pPr>
              <w:rPr>
                <w:rFonts w:ascii="Times New Roman" w:hAnsi="Times New Roman"/>
                <w:szCs w:val="22"/>
              </w:rPr>
            </w:pPr>
            <w:r w:rsidRPr="00C963F5">
              <w:rPr>
                <w:rFonts w:ascii="Times New Roman" w:hAnsi="Times New Roman"/>
                <w:szCs w:val="22"/>
              </w:rPr>
              <w:t>The method of hanging the control unit, when not in use, out of the way of the lowered platform, shall be provided.  The hanger provision shall be easily reached by the lift attendant while standing at the ground level.  Control switch may be either toggle, rocker or push-button type and shall be spring loaded to automatically return to the off position when pressure is released.</w:t>
            </w:r>
          </w:p>
        </w:tc>
        <w:tc>
          <w:tcPr>
            <w:tcW w:w="1631" w:type="dxa"/>
            <w:shd w:val="clear" w:color="auto" w:fill="FFFFCC"/>
            <w:vAlign w:val="center"/>
          </w:tcPr>
          <w:p w14:paraId="128A42A3" w14:textId="77777777" w:rsidR="00E31D36" w:rsidRPr="00C963F5" w:rsidRDefault="00E31D36" w:rsidP="004D0863">
            <w:pPr>
              <w:rPr>
                <w:rFonts w:ascii="Times New Roman" w:hAnsi="Times New Roman"/>
                <w:b/>
                <w:szCs w:val="22"/>
              </w:rPr>
            </w:pPr>
          </w:p>
        </w:tc>
      </w:tr>
      <w:tr w:rsidR="00E31D36" w:rsidRPr="00C963F5" w14:paraId="67BA0C60" w14:textId="77777777" w:rsidTr="00EA44CE">
        <w:tc>
          <w:tcPr>
            <w:tcW w:w="7945" w:type="dxa"/>
            <w:vAlign w:val="center"/>
          </w:tcPr>
          <w:p w14:paraId="5D661F09"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Respondent shall provide descriptive material of the lift equipment proposed to be furnished </w:t>
            </w:r>
            <w:r w:rsidRPr="00C963F5">
              <w:rPr>
                <w:rFonts w:ascii="Times New Roman" w:hAnsi="Times New Roman"/>
                <w:szCs w:val="22"/>
                <w:u w:val="single"/>
              </w:rPr>
              <w:t>as part of the proposal</w:t>
            </w:r>
            <w:r w:rsidRPr="00C963F5">
              <w:rPr>
                <w:rFonts w:ascii="Times New Roman" w:hAnsi="Times New Roman"/>
                <w:szCs w:val="22"/>
              </w:rPr>
              <w:t>.</w:t>
            </w:r>
          </w:p>
        </w:tc>
        <w:tc>
          <w:tcPr>
            <w:tcW w:w="1631" w:type="dxa"/>
            <w:shd w:val="clear" w:color="auto" w:fill="FFFFCC"/>
            <w:vAlign w:val="center"/>
          </w:tcPr>
          <w:p w14:paraId="31C1828C" w14:textId="77777777" w:rsidR="00E31D36" w:rsidRPr="00C963F5" w:rsidRDefault="00E31D36" w:rsidP="004D0863">
            <w:pPr>
              <w:rPr>
                <w:rFonts w:ascii="Times New Roman" w:hAnsi="Times New Roman"/>
                <w:b/>
                <w:szCs w:val="22"/>
              </w:rPr>
            </w:pPr>
          </w:p>
        </w:tc>
      </w:tr>
      <w:tr w:rsidR="00E31D36" w:rsidRPr="00C963F5" w14:paraId="3FCA6BCE" w14:textId="77777777" w:rsidTr="00EA44CE">
        <w:tc>
          <w:tcPr>
            <w:tcW w:w="9576" w:type="dxa"/>
            <w:gridSpan w:val="2"/>
            <w:shd w:val="clear" w:color="auto" w:fill="D9D9D9" w:themeFill="background1" w:themeFillShade="D9"/>
            <w:vAlign w:val="center"/>
          </w:tcPr>
          <w:p w14:paraId="67799EB5" w14:textId="77777777" w:rsidR="00E31D36" w:rsidRPr="00D52885" w:rsidRDefault="00E31D36" w:rsidP="002A0224">
            <w:pPr>
              <w:pStyle w:val="ListParagraph"/>
              <w:numPr>
                <w:ilvl w:val="0"/>
                <w:numId w:val="50"/>
              </w:numPr>
              <w:rPr>
                <w:rFonts w:ascii="Times New Roman" w:hAnsi="Times New Roman"/>
                <w:b/>
                <w:szCs w:val="22"/>
              </w:rPr>
            </w:pPr>
            <w:r w:rsidRPr="00D52885">
              <w:rPr>
                <w:rFonts w:ascii="Times New Roman" w:hAnsi="Times New Roman"/>
                <w:b/>
                <w:szCs w:val="22"/>
                <w:u w:val="single"/>
              </w:rPr>
              <w:t>DOORS, STEPS AND THRESHOLDS</w:t>
            </w:r>
          </w:p>
        </w:tc>
      </w:tr>
      <w:tr w:rsidR="00E31D36" w:rsidRPr="00C963F5" w14:paraId="33AEEA9F" w14:textId="77777777" w:rsidTr="00EA44CE">
        <w:tc>
          <w:tcPr>
            <w:tcW w:w="7945" w:type="dxa"/>
            <w:vAlign w:val="center"/>
          </w:tcPr>
          <w:p w14:paraId="5396A6CF" w14:textId="77777777" w:rsidR="00E31D36" w:rsidRPr="00C963F5" w:rsidRDefault="00E31D36" w:rsidP="004D0863">
            <w:pPr>
              <w:rPr>
                <w:rFonts w:ascii="Times New Roman" w:hAnsi="Times New Roman"/>
                <w:szCs w:val="22"/>
              </w:rPr>
            </w:pPr>
            <w:r w:rsidRPr="00C963F5">
              <w:rPr>
                <w:rFonts w:ascii="Times New Roman" w:hAnsi="Times New Roman"/>
                <w:szCs w:val="22"/>
              </w:rPr>
              <w:t>The lift shall be installed in a separate entryway exclusively for the lift.  All components of the lift mechanism shall be located in the vehicle or shall retract inside the vehicle such that, when the doors for the opening are closed, the side of  the vehicle</w:t>
            </w:r>
            <w:r>
              <w:rPr>
                <w:rFonts w:ascii="Times New Roman" w:hAnsi="Times New Roman"/>
                <w:szCs w:val="22"/>
              </w:rPr>
              <w:t xml:space="preserve"> will present a smooth surface.  </w:t>
            </w:r>
            <w:r w:rsidRPr="00C963F5">
              <w:rPr>
                <w:rFonts w:ascii="Times New Roman" w:hAnsi="Times New Roman"/>
                <w:szCs w:val="22"/>
              </w:rPr>
              <w:t>The lift shall not contact the opened door and/or door frame during deployment and normal operation.</w:t>
            </w:r>
          </w:p>
        </w:tc>
        <w:tc>
          <w:tcPr>
            <w:tcW w:w="1631" w:type="dxa"/>
            <w:shd w:val="clear" w:color="auto" w:fill="FFFFCC"/>
            <w:vAlign w:val="center"/>
          </w:tcPr>
          <w:p w14:paraId="558A3F65" w14:textId="77777777" w:rsidR="00E31D36" w:rsidRPr="00C963F5" w:rsidRDefault="00E31D36" w:rsidP="004D0863">
            <w:pPr>
              <w:rPr>
                <w:rFonts w:ascii="Times New Roman" w:hAnsi="Times New Roman"/>
                <w:b/>
                <w:szCs w:val="22"/>
              </w:rPr>
            </w:pPr>
          </w:p>
        </w:tc>
      </w:tr>
      <w:tr w:rsidR="00E31D36" w:rsidRPr="00C963F5" w14:paraId="7C703743" w14:textId="77777777" w:rsidTr="00EA44CE">
        <w:tc>
          <w:tcPr>
            <w:tcW w:w="7945" w:type="dxa"/>
            <w:vAlign w:val="center"/>
          </w:tcPr>
          <w:p w14:paraId="586BA2F0"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opening shall have two doors of the type hinged at the side which fully seal the body opening when closed.  </w:t>
            </w:r>
          </w:p>
        </w:tc>
        <w:tc>
          <w:tcPr>
            <w:tcW w:w="1631" w:type="dxa"/>
            <w:shd w:val="clear" w:color="auto" w:fill="FFFFCC"/>
            <w:vAlign w:val="center"/>
          </w:tcPr>
          <w:p w14:paraId="3456AE79" w14:textId="77777777" w:rsidR="00E31D36" w:rsidRPr="00C963F5" w:rsidRDefault="00E31D36" w:rsidP="004D0863">
            <w:pPr>
              <w:rPr>
                <w:rFonts w:ascii="Times New Roman" w:hAnsi="Times New Roman"/>
                <w:b/>
                <w:szCs w:val="22"/>
              </w:rPr>
            </w:pPr>
          </w:p>
        </w:tc>
      </w:tr>
      <w:tr w:rsidR="00E31D36" w:rsidRPr="00C963F5" w14:paraId="772F5354" w14:textId="77777777" w:rsidTr="00EA44CE">
        <w:tc>
          <w:tcPr>
            <w:tcW w:w="7945" w:type="dxa"/>
            <w:vAlign w:val="center"/>
          </w:tcPr>
          <w:p w14:paraId="78050756" w14:textId="77777777" w:rsidR="00E31D36" w:rsidRPr="00C963F5" w:rsidRDefault="00E31D36" w:rsidP="004D0863">
            <w:pPr>
              <w:rPr>
                <w:rFonts w:ascii="Times New Roman" w:hAnsi="Times New Roman"/>
                <w:szCs w:val="22"/>
              </w:rPr>
            </w:pPr>
            <w:r w:rsidRPr="00C963F5">
              <w:rPr>
                <w:rFonts w:ascii="Times New Roman" w:hAnsi="Times New Roman"/>
                <w:szCs w:val="22"/>
              </w:rPr>
              <w:t>Provisions shall be made for fastening the door or doors in a wide open position.  In addition, door posts, headers and all floor sections around the opening shall be reinforced such that the strength and support of the body at the opening is at least equivalent to that provided on the same type of vehicle without such an opening.  A locking device shall be provided on the lift opening doors which prevents opening the doors from the outside when locked.</w:t>
            </w:r>
          </w:p>
        </w:tc>
        <w:tc>
          <w:tcPr>
            <w:tcW w:w="1631" w:type="dxa"/>
            <w:shd w:val="clear" w:color="auto" w:fill="FFFFCC"/>
            <w:vAlign w:val="center"/>
          </w:tcPr>
          <w:p w14:paraId="73F77423" w14:textId="77777777" w:rsidR="00E31D36" w:rsidRPr="00C963F5" w:rsidRDefault="00E31D36" w:rsidP="004D0863">
            <w:pPr>
              <w:rPr>
                <w:rFonts w:ascii="Times New Roman" w:hAnsi="Times New Roman"/>
                <w:b/>
                <w:szCs w:val="22"/>
              </w:rPr>
            </w:pPr>
          </w:p>
        </w:tc>
      </w:tr>
      <w:tr w:rsidR="00E31D36" w:rsidRPr="00C963F5" w14:paraId="7B5AE1D9" w14:textId="77777777" w:rsidTr="00EA44CE">
        <w:tc>
          <w:tcPr>
            <w:tcW w:w="7945" w:type="dxa"/>
            <w:vAlign w:val="center"/>
          </w:tcPr>
          <w:p w14:paraId="6D9CBE04"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opening for the lift shall have a minimum vertical clear opening measured form the lift platform at the vehicle floor level of 68 inches.  No portion of the lift mechanism shall encroach </w:t>
            </w:r>
            <w:r w:rsidRPr="00C963F5">
              <w:rPr>
                <w:rFonts w:ascii="Times New Roman" w:hAnsi="Times New Roman"/>
                <w:szCs w:val="22"/>
              </w:rPr>
              <w:lastRenderedPageBreak/>
              <w:t>upon the minimum vertical clear opening.  Suitable padding, to protect the heads of wheelchair or other mobility aid users, shall be installed on the inside vehicle on the lintel of the doorway or the lift's crossarm, whichever is lower.  A light shall be installed inside the vehicle over the lift area.</w:t>
            </w:r>
          </w:p>
        </w:tc>
        <w:tc>
          <w:tcPr>
            <w:tcW w:w="1631" w:type="dxa"/>
            <w:shd w:val="clear" w:color="auto" w:fill="FFFFCC"/>
            <w:vAlign w:val="center"/>
          </w:tcPr>
          <w:p w14:paraId="31328D13" w14:textId="77777777" w:rsidR="00E31D36" w:rsidRPr="00C963F5" w:rsidRDefault="00E31D36" w:rsidP="004D0863">
            <w:pPr>
              <w:rPr>
                <w:rFonts w:ascii="Times New Roman" w:hAnsi="Times New Roman"/>
                <w:b/>
                <w:szCs w:val="22"/>
              </w:rPr>
            </w:pPr>
          </w:p>
        </w:tc>
      </w:tr>
      <w:tr w:rsidR="00E31D36" w:rsidRPr="00C963F5" w14:paraId="0CB651A4" w14:textId="77777777" w:rsidTr="00EA44CE">
        <w:tc>
          <w:tcPr>
            <w:tcW w:w="9576" w:type="dxa"/>
            <w:gridSpan w:val="2"/>
            <w:shd w:val="clear" w:color="auto" w:fill="D9D9D9" w:themeFill="background1" w:themeFillShade="D9"/>
            <w:vAlign w:val="center"/>
          </w:tcPr>
          <w:p w14:paraId="68973AC4" w14:textId="77777777" w:rsidR="00E31D36" w:rsidRPr="00D52885" w:rsidRDefault="00E31D36" w:rsidP="002A0224">
            <w:pPr>
              <w:pStyle w:val="ListParagraph"/>
              <w:numPr>
                <w:ilvl w:val="0"/>
                <w:numId w:val="50"/>
              </w:numPr>
              <w:rPr>
                <w:rFonts w:ascii="Times New Roman" w:hAnsi="Times New Roman"/>
                <w:b/>
                <w:szCs w:val="22"/>
              </w:rPr>
            </w:pPr>
            <w:r w:rsidRPr="00D52885">
              <w:rPr>
                <w:rFonts w:ascii="Times New Roman" w:hAnsi="Times New Roman"/>
                <w:b/>
                <w:szCs w:val="22"/>
                <w:u w:val="single"/>
              </w:rPr>
              <w:t>PRIORITY SEATING SIGNS</w:t>
            </w:r>
          </w:p>
        </w:tc>
      </w:tr>
      <w:tr w:rsidR="00E31D36" w:rsidRPr="00C963F5" w14:paraId="00A9DCAA" w14:textId="77777777" w:rsidTr="00EA44CE">
        <w:tc>
          <w:tcPr>
            <w:tcW w:w="7945" w:type="dxa"/>
            <w:vAlign w:val="center"/>
          </w:tcPr>
          <w:p w14:paraId="4966AB49" w14:textId="77777777" w:rsidR="00E31D36" w:rsidRPr="00C963F5" w:rsidRDefault="00E31D36" w:rsidP="004D0863">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38.27 Priority seating signs, page 45759.</w:t>
            </w:r>
          </w:p>
        </w:tc>
        <w:tc>
          <w:tcPr>
            <w:tcW w:w="1631" w:type="dxa"/>
            <w:shd w:val="clear" w:color="auto" w:fill="FFFFCC"/>
            <w:vAlign w:val="center"/>
          </w:tcPr>
          <w:p w14:paraId="02C5FDE5" w14:textId="77777777" w:rsidR="00E31D36" w:rsidRPr="00C963F5" w:rsidRDefault="00E31D36" w:rsidP="004D0863">
            <w:pPr>
              <w:rPr>
                <w:rFonts w:ascii="Times New Roman" w:hAnsi="Times New Roman"/>
                <w:b/>
                <w:szCs w:val="22"/>
              </w:rPr>
            </w:pPr>
          </w:p>
        </w:tc>
      </w:tr>
      <w:tr w:rsidR="00E31D36" w:rsidRPr="00C963F5" w14:paraId="30DC98F4" w14:textId="77777777" w:rsidTr="00EA44CE">
        <w:tc>
          <w:tcPr>
            <w:tcW w:w="9576" w:type="dxa"/>
            <w:gridSpan w:val="2"/>
            <w:shd w:val="clear" w:color="auto" w:fill="D9D9D9" w:themeFill="background1" w:themeFillShade="D9"/>
            <w:vAlign w:val="center"/>
          </w:tcPr>
          <w:p w14:paraId="0F830828" w14:textId="77777777" w:rsidR="00E31D36" w:rsidRPr="00D52885" w:rsidRDefault="00E31D36" w:rsidP="002A0224">
            <w:pPr>
              <w:pStyle w:val="ListParagraph"/>
              <w:numPr>
                <w:ilvl w:val="0"/>
                <w:numId w:val="50"/>
              </w:numPr>
              <w:rPr>
                <w:rFonts w:ascii="Times New Roman" w:hAnsi="Times New Roman"/>
                <w:b/>
                <w:szCs w:val="22"/>
              </w:rPr>
            </w:pPr>
            <w:r w:rsidRPr="00D52885">
              <w:rPr>
                <w:rFonts w:ascii="Times New Roman" w:hAnsi="Times New Roman"/>
                <w:b/>
                <w:szCs w:val="22"/>
                <w:u w:val="single"/>
              </w:rPr>
              <w:t>INTERIOR CIRCULATION, HANDRAILS AND STANCHIONS</w:t>
            </w:r>
          </w:p>
        </w:tc>
      </w:tr>
      <w:tr w:rsidR="00E31D36" w:rsidRPr="00C963F5" w14:paraId="7BBF4627" w14:textId="77777777" w:rsidTr="00EA44CE">
        <w:tc>
          <w:tcPr>
            <w:tcW w:w="7945" w:type="dxa"/>
            <w:vAlign w:val="center"/>
          </w:tcPr>
          <w:p w14:paraId="19E498B9" w14:textId="77777777" w:rsidR="00E31D36" w:rsidRPr="00C963F5" w:rsidRDefault="00E31D36" w:rsidP="004D0863">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38.29 Interior Circulation, handrails and stanchions, pages 45759 - 45760.</w:t>
            </w:r>
          </w:p>
        </w:tc>
        <w:tc>
          <w:tcPr>
            <w:tcW w:w="1631" w:type="dxa"/>
            <w:shd w:val="clear" w:color="auto" w:fill="FFFFCC"/>
            <w:vAlign w:val="center"/>
          </w:tcPr>
          <w:p w14:paraId="71C3B337" w14:textId="77777777" w:rsidR="00E31D36" w:rsidRPr="00C963F5" w:rsidRDefault="00E31D36" w:rsidP="004D0863">
            <w:pPr>
              <w:rPr>
                <w:rFonts w:ascii="Times New Roman" w:hAnsi="Times New Roman"/>
                <w:b/>
                <w:szCs w:val="22"/>
              </w:rPr>
            </w:pPr>
          </w:p>
        </w:tc>
      </w:tr>
      <w:tr w:rsidR="00E31D36" w:rsidRPr="00C963F5" w14:paraId="57B9F26E" w14:textId="77777777" w:rsidTr="00EA44CE">
        <w:tc>
          <w:tcPr>
            <w:tcW w:w="9576" w:type="dxa"/>
            <w:gridSpan w:val="2"/>
            <w:shd w:val="clear" w:color="auto" w:fill="D9D9D9" w:themeFill="background1" w:themeFillShade="D9"/>
            <w:vAlign w:val="center"/>
          </w:tcPr>
          <w:p w14:paraId="73F34C10" w14:textId="77777777" w:rsidR="00E31D36" w:rsidRPr="00D52885" w:rsidRDefault="00E31D36" w:rsidP="002A0224">
            <w:pPr>
              <w:pStyle w:val="ListParagraph"/>
              <w:numPr>
                <w:ilvl w:val="0"/>
                <w:numId w:val="50"/>
              </w:numPr>
              <w:rPr>
                <w:rFonts w:ascii="Times New Roman" w:hAnsi="Times New Roman"/>
                <w:b/>
                <w:szCs w:val="22"/>
              </w:rPr>
            </w:pPr>
            <w:r w:rsidRPr="00D52885">
              <w:rPr>
                <w:rFonts w:ascii="Times New Roman" w:hAnsi="Times New Roman"/>
                <w:b/>
                <w:szCs w:val="22"/>
                <w:u w:val="single"/>
              </w:rPr>
              <w:t>LIGHTING</w:t>
            </w:r>
          </w:p>
        </w:tc>
      </w:tr>
      <w:tr w:rsidR="00E31D36" w:rsidRPr="00C963F5" w14:paraId="77F3A564" w14:textId="77777777" w:rsidTr="00EA44CE">
        <w:tc>
          <w:tcPr>
            <w:tcW w:w="7945" w:type="dxa"/>
            <w:vAlign w:val="center"/>
          </w:tcPr>
          <w:p w14:paraId="1396401A" w14:textId="77777777" w:rsidR="00E31D36" w:rsidRPr="00C963F5" w:rsidRDefault="00E31D36" w:rsidP="004D0863">
            <w:pPr>
              <w:rPr>
                <w:rFonts w:ascii="Times New Roman" w:hAnsi="Times New Roman"/>
                <w:szCs w:val="22"/>
              </w:rPr>
            </w:pPr>
            <w:r w:rsidRPr="00C963F5">
              <w:rPr>
                <w:rFonts w:ascii="Times New Roman" w:hAnsi="Times New Roman"/>
                <w:szCs w:val="22"/>
              </w:rPr>
              <w:t>Shall conform to the specifications outlined in the ADA regulations Subpart B - Buses, Vans and Systems, 38.31 Lighting, pages 45760.</w:t>
            </w:r>
          </w:p>
        </w:tc>
        <w:tc>
          <w:tcPr>
            <w:tcW w:w="1631" w:type="dxa"/>
            <w:shd w:val="clear" w:color="auto" w:fill="FFFFCC"/>
            <w:vAlign w:val="center"/>
          </w:tcPr>
          <w:p w14:paraId="0625ECA2" w14:textId="77777777" w:rsidR="00E31D36" w:rsidRPr="00C963F5" w:rsidRDefault="00E31D36" w:rsidP="004D0863">
            <w:pPr>
              <w:rPr>
                <w:rFonts w:ascii="Times New Roman" w:hAnsi="Times New Roman"/>
                <w:b/>
                <w:szCs w:val="22"/>
              </w:rPr>
            </w:pPr>
          </w:p>
        </w:tc>
      </w:tr>
      <w:tr w:rsidR="00E31D36" w:rsidRPr="00C963F5" w14:paraId="444D3D8A" w14:textId="77777777" w:rsidTr="00EA44CE">
        <w:tc>
          <w:tcPr>
            <w:tcW w:w="9576" w:type="dxa"/>
            <w:gridSpan w:val="2"/>
            <w:shd w:val="clear" w:color="auto" w:fill="D9D9D9" w:themeFill="background1" w:themeFillShade="D9"/>
            <w:vAlign w:val="center"/>
          </w:tcPr>
          <w:p w14:paraId="591CE36A" w14:textId="77777777" w:rsidR="00E31D36" w:rsidRPr="00D52885" w:rsidRDefault="00E31D36" w:rsidP="002A0224">
            <w:pPr>
              <w:pStyle w:val="ListParagraph"/>
              <w:numPr>
                <w:ilvl w:val="0"/>
                <w:numId w:val="50"/>
              </w:numPr>
              <w:rPr>
                <w:rFonts w:ascii="Times New Roman" w:hAnsi="Times New Roman"/>
                <w:b/>
                <w:szCs w:val="22"/>
              </w:rPr>
            </w:pPr>
            <w:r w:rsidRPr="00D52885">
              <w:rPr>
                <w:rFonts w:ascii="Times New Roman" w:hAnsi="Times New Roman"/>
                <w:b/>
                <w:szCs w:val="22"/>
                <w:u w:val="single"/>
              </w:rPr>
              <w:t>SECUREMENT SYSTEM</w:t>
            </w:r>
          </w:p>
        </w:tc>
      </w:tr>
      <w:tr w:rsidR="00E31D36" w:rsidRPr="00C963F5" w14:paraId="3AB25FEA" w14:textId="77777777" w:rsidTr="00EA44CE">
        <w:tc>
          <w:tcPr>
            <w:tcW w:w="7945" w:type="dxa"/>
            <w:vAlign w:val="center"/>
          </w:tcPr>
          <w:p w14:paraId="623E9D6A" w14:textId="77777777" w:rsidR="00E31D36" w:rsidRPr="00C963F5" w:rsidRDefault="00E31D36" w:rsidP="004D0863">
            <w:pPr>
              <w:rPr>
                <w:rFonts w:ascii="Times New Roman" w:hAnsi="Times New Roman"/>
                <w:szCs w:val="22"/>
              </w:rPr>
            </w:pPr>
            <w:r w:rsidRPr="00C963F5">
              <w:rPr>
                <w:rFonts w:ascii="Times New Roman" w:hAnsi="Times New Roman"/>
                <w:szCs w:val="22"/>
              </w:rPr>
              <w:t>At each mobility</w:t>
            </w:r>
            <w:r>
              <w:rPr>
                <w:rFonts w:ascii="Times New Roman" w:hAnsi="Times New Roman"/>
                <w:szCs w:val="22"/>
              </w:rPr>
              <w:t xml:space="preserve"> </w:t>
            </w:r>
            <w:r w:rsidRPr="00C963F5">
              <w:rPr>
                <w:rFonts w:ascii="Times New Roman" w:hAnsi="Times New Roman"/>
                <w:szCs w:val="22"/>
              </w:rPr>
              <w:t>aid position a securement system shall be provided to securely hold a wheelchair or other mobility aid in the position.  This system shall be composed of a complete belt-track system</w:t>
            </w:r>
            <w:r>
              <w:rPr>
                <w:rFonts w:ascii="Times New Roman" w:hAnsi="Times New Roman"/>
                <w:szCs w:val="22"/>
              </w:rPr>
              <w:t xml:space="preserve"> </w:t>
            </w:r>
            <w:r w:rsidRPr="006615B2">
              <w:rPr>
                <w:rFonts w:ascii="Times New Roman" w:hAnsi="Times New Roman"/>
              </w:rPr>
              <w:t>Q-Straint Model #</w:t>
            </w:r>
            <w:r w:rsidRPr="006615B2">
              <w:t xml:space="preserve"> </w:t>
            </w:r>
            <w:r w:rsidRPr="006615B2">
              <w:rPr>
                <w:rFonts w:ascii="Times New Roman" w:hAnsi="Times New Roman"/>
              </w:rPr>
              <w:t xml:space="preserve">Q-10010 QRT-360 Retractors with L-Track Fittings and </w:t>
            </w:r>
            <w:r w:rsidRPr="004B0F51">
              <w:rPr>
                <w:rFonts w:ascii="Times New Roman" w:hAnsi="Times New Roman"/>
                <w:szCs w:val="22"/>
              </w:rPr>
              <w:t>Q-10007 for L-Track kit with Q8-6326-A1 Retractable</w:t>
            </w:r>
            <w:r w:rsidRPr="006615B2">
              <w:rPr>
                <w:rFonts w:ascii="Times New Roman" w:hAnsi="Times New Roman"/>
              </w:rPr>
              <w:t xml:space="preserve"> Standard Lap &amp; Shoulder Belt Assembly</w:t>
            </w:r>
            <w:r w:rsidRPr="006615B2">
              <w:rPr>
                <w:rFonts w:ascii="Times New Roman" w:hAnsi="Times New Roman"/>
                <w:szCs w:val="22"/>
              </w:rPr>
              <w:t xml:space="preserve">.  </w:t>
            </w:r>
            <w:r w:rsidRPr="00C963F5">
              <w:rPr>
                <w:rFonts w:ascii="Times New Roman" w:hAnsi="Times New Roman"/>
                <w:szCs w:val="22"/>
              </w:rPr>
              <w:t>Systems by other manufacturers may be accepted with prior approval.</w:t>
            </w:r>
          </w:p>
        </w:tc>
        <w:tc>
          <w:tcPr>
            <w:tcW w:w="1631" w:type="dxa"/>
            <w:shd w:val="clear" w:color="auto" w:fill="FFFFCC"/>
            <w:vAlign w:val="center"/>
          </w:tcPr>
          <w:p w14:paraId="1729D3E3" w14:textId="77777777" w:rsidR="00E31D36" w:rsidRPr="00C963F5" w:rsidRDefault="00E31D36" w:rsidP="004D0863">
            <w:pPr>
              <w:rPr>
                <w:rFonts w:ascii="Times New Roman" w:hAnsi="Times New Roman"/>
                <w:b/>
                <w:szCs w:val="22"/>
              </w:rPr>
            </w:pPr>
          </w:p>
        </w:tc>
      </w:tr>
      <w:tr w:rsidR="00E31D36" w:rsidRPr="00C963F5" w14:paraId="0D5870F2" w14:textId="77777777" w:rsidTr="00EA44CE">
        <w:tc>
          <w:tcPr>
            <w:tcW w:w="7945" w:type="dxa"/>
            <w:vAlign w:val="center"/>
          </w:tcPr>
          <w:p w14:paraId="6816738A" w14:textId="7B4C5EA3" w:rsidR="00E31D36" w:rsidRPr="00C963F5" w:rsidRDefault="00E31D36" w:rsidP="004D0863">
            <w:pPr>
              <w:rPr>
                <w:rFonts w:ascii="Times New Roman" w:hAnsi="Times New Roman"/>
                <w:szCs w:val="22"/>
              </w:rPr>
            </w:pPr>
            <w:r w:rsidRPr="00C963F5">
              <w:rPr>
                <w:rFonts w:ascii="Times New Roman" w:hAnsi="Times New Roman"/>
                <w:szCs w:val="22"/>
              </w:rPr>
              <w:t xml:space="preserve">The securement system shall be placed as near to the accessible entrance as practicable and shall have a clear floor area </w:t>
            </w:r>
            <w:r w:rsidR="001140DB">
              <w:rPr>
                <w:rFonts w:ascii="Times New Roman" w:hAnsi="Times New Roman"/>
                <w:szCs w:val="22"/>
              </w:rPr>
              <w:t>that meets WC18</w:t>
            </w:r>
            <w:r w:rsidR="002A25FB">
              <w:rPr>
                <w:rFonts w:ascii="Times New Roman" w:hAnsi="Times New Roman"/>
                <w:szCs w:val="22"/>
              </w:rPr>
              <w:t xml:space="preserve"> dimensions</w:t>
            </w:r>
            <w:r w:rsidRPr="00C963F5">
              <w:rPr>
                <w:rFonts w:ascii="Times New Roman" w:hAnsi="Times New Roman"/>
                <w:szCs w:val="22"/>
              </w:rPr>
              <w:t>.  Such space shall adjoin, and may overlap, an access path.  Not more than 6 inches of the required clear floor space may be accommodated for footrests under another seat provided there is a minimum of 9 inches from the floor to the lowest part of the seat overhanging the space.</w:t>
            </w:r>
          </w:p>
        </w:tc>
        <w:tc>
          <w:tcPr>
            <w:tcW w:w="1631" w:type="dxa"/>
            <w:shd w:val="clear" w:color="auto" w:fill="FFFFCC"/>
            <w:vAlign w:val="center"/>
          </w:tcPr>
          <w:p w14:paraId="405B65AD" w14:textId="77777777" w:rsidR="00E31D36" w:rsidRPr="00C963F5" w:rsidRDefault="00E31D36" w:rsidP="004D0863">
            <w:pPr>
              <w:rPr>
                <w:rFonts w:ascii="Times New Roman" w:hAnsi="Times New Roman"/>
                <w:b/>
                <w:szCs w:val="22"/>
              </w:rPr>
            </w:pPr>
          </w:p>
        </w:tc>
      </w:tr>
      <w:tr w:rsidR="00E31D36" w:rsidRPr="00C963F5" w14:paraId="73A4DFC9" w14:textId="77777777" w:rsidTr="00EA44CE">
        <w:tc>
          <w:tcPr>
            <w:tcW w:w="7945" w:type="dxa"/>
            <w:vAlign w:val="center"/>
          </w:tcPr>
          <w:p w14:paraId="14F1B840"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At each mobility aid position a four-point attachment system shall be used consisting of four separate belts with all necessary buckles, hardware, fittings and other parts to make it a complete securement system.  </w:t>
            </w:r>
          </w:p>
        </w:tc>
        <w:tc>
          <w:tcPr>
            <w:tcW w:w="1631" w:type="dxa"/>
            <w:shd w:val="clear" w:color="auto" w:fill="FFFFCC"/>
            <w:vAlign w:val="center"/>
          </w:tcPr>
          <w:p w14:paraId="18363BE8" w14:textId="77777777" w:rsidR="00E31D36" w:rsidRPr="00C963F5" w:rsidRDefault="00E31D36" w:rsidP="004D0863">
            <w:pPr>
              <w:rPr>
                <w:rFonts w:ascii="Times New Roman" w:hAnsi="Times New Roman"/>
                <w:b/>
                <w:szCs w:val="22"/>
              </w:rPr>
            </w:pPr>
          </w:p>
        </w:tc>
      </w:tr>
      <w:tr w:rsidR="00E31D36" w:rsidRPr="00C963F5" w14:paraId="03DD0A68" w14:textId="77777777" w:rsidTr="00EA44CE">
        <w:tc>
          <w:tcPr>
            <w:tcW w:w="7945" w:type="dxa"/>
            <w:vAlign w:val="center"/>
          </w:tcPr>
          <w:p w14:paraId="172A1E2E" w14:textId="77777777" w:rsidR="00E31D36" w:rsidRPr="00C963F5" w:rsidRDefault="00E31D36" w:rsidP="004D0863">
            <w:pPr>
              <w:rPr>
                <w:rFonts w:ascii="Times New Roman" w:hAnsi="Times New Roman"/>
                <w:szCs w:val="22"/>
              </w:rPr>
            </w:pPr>
            <w:r w:rsidRPr="00C963F5">
              <w:rPr>
                <w:rFonts w:ascii="Times New Roman" w:hAnsi="Times New Roman"/>
                <w:szCs w:val="22"/>
              </w:rPr>
              <w:t>The securement system and their attachments to the vehicle shall restrain a force in the forward longitudinal direction of up to 2,500 pounds per securement leg and a minimum of 5,000 pounds for each mobility aid.  In addition, the securement system shall meet the "30mph/20g standard" developed at the University of Michigan.  Test results verifying these requirements shall be available and, if requested, a copy shall be submitted.</w:t>
            </w:r>
          </w:p>
        </w:tc>
        <w:tc>
          <w:tcPr>
            <w:tcW w:w="1631" w:type="dxa"/>
            <w:shd w:val="clear" w:color="auto" w:fill="FFFFCC"/>
            <w:vAlign w:val="center"/>
          </w:tcPr>
          <w:p w14:paraId="45D47D70" w14:textId="77777777" w:rsidR="00E31D36" w:rsidRPr="00C963F5" w:rsidRDefault="00E31D36" w:rsidP="004D0863">
            <w:pPr>
              <w:rPr>
                <w:rFonts w:ascii="Times New Roman" w:hAnsi="Times New Roman"/>
                <w:b/>
                <w:szCs w:val="22"/>
              </w:rPr>
            </w:pPr>
          </w:p>
        </w:tc>
      </w:tr>
      <w:tr w:rsidR="00E31D36" w:rsidRPr="00C963F5" w14:paraId="00B2961E" w14:textId="77777777" w:rsidTr="00EA44CE">
        <w:tc>
          <w:tcPr>
            <w:tcW w:w="7945" w:type="dxa"/>
            <w:vAlign w:val="center"/>
          </w:tcPr>
          <w:p w14:paraId="51E4EDA7" w14:textId="77777777" w:rsidR="00E31D36" w:rsidRDefault="00E31D36" w:rsidP="004D0863">
            <w:pPr>
              <w:rPr>
                <w:rFonts w:ascii="Times New Roman" w:hAnsi="Times New Roman"/>
                <w:szCs w:val="22"/>
              </w:rPr>
            </w:pPr>
            <w:r w:rsidRPr="00C963F5">
              <w:rPr>
                <w:rFonts w:ascii="Times New Roman" w:hAnsi="Times New Roman"/>
                <w:szCs w:val="22"/>
              </w:rPr>
              <w:t>A minimum of two tracks each of sufficient length for proper attachment and positioning of the belts shall be placed parallel to each other and perpendicular to the direction in which</w:t>
            </w:r>
            <w:r>
              <w:rPr>
                <w:rFonts w:ascii="Times New Roman" w:hAnsi="Times New Roman"/>
                <w:szCs w:val="22"/>
              </w:rPr>
              <w:t xml:space="preserve"> </w:t>
            </w:r>
            <w:r w:rsidRPr="00C963F5">
              <w:rPr>
                <w:rFonts w:ascii="Times New Roman" w:hAnsi="Times New Roman"/>
                <w:szCs w:val="22"/>
              </w:rPr>
              <w:t>the MAP faces.</w:t>
            </w:r>
          </w:p>
          <w:p w14:paraId="567E1082" w14:textId="77777777" w:rsidR="00E31D36" w:rsidRDefault="00E31D36" w:rsidP="004D0863">
            <w:pPr>
              <w:rPr>
                <w:rFonts w:ascii="Times New Roman" w:hAnsi="Times New Roman"/>
                <w:szCs w:val="22"/>
              </w:rPr>
            </w:pPr>
          </w:p>
          <w:p w14:paraId="3D4C3A32" w14:textId="77777777" w:rsidR="00E31D36" w:rsidRDefault="00E31D36" w:rsidP="004D0863">
            <w:pPr>
              <w:pStyle w:val="Default"/>
            </w:pPr>
            <w:r>
              <w:rPr>
                <w:sz w:val="20"/>
                <w:szCs w:val="20"/>
              </w:rPr>
              <w:t xml:space="preserve">The side-to-side L-Track front to rear anchorage measurements shall be a minimum of 52” as per WC18 recommendation and securement suppliers recommended installation instructions. 54 inches is desirable if possible, and the length of track shall be NO less than 30” as to accommodate larger mobility devices. If there are 2 WC positions, one behind the other, the center run of track may share the securement of both chairs. In the event both locations cannot accommodate the 54 inch recommended spacing, the second location may be 48 to 52 inches in length and should be noted as such in the bid. Largest location should be closest to the lift. </w:t>
            </w:r>
          </w:p>
          <w:p w14:paraId="30616A61" w14:textId="77777777" w:rsidR="00E31D36" w:rsidRPr="00C963F5" w:rsidRDefault="00E31D36" w:rsidP="004D0863">
            <w:pPr>
              <w:rPr>
                <w:rFonts w:ascii="Times New Roman" w:hAnsi="Times New Roman"/>
                <w:szCs w:val="22"/>
              </w:rPr>
            </w:pPr>
          </w:p>
        </w:tc>
        <w:tc>
          <w:tcPr>
            <w:tcW w:w="1631" w:type="dxa"/>
            <w:shd w:val="clear" w:color="auto" w:fill="FFFFCC"/>
            <w:vAlign w:val="center"/>
          </w:tcPr>
          <w:p w14:paraId="243AD964" w14:textId="77777777" w:rsidR="00E31D36" w:rsidRPr="00C963F5" w:rsidRDefault="00E31D36" w:rsidP="004D0863">
            <w:pPr>
              <w:rPr>
                <w:rFonts w:ascii="Times New Roman" w:hAnsi="Times New Roman"/>
                <w:b/>
                <w:szCs w:val="22"/>
              </w:rPr>
            </w:pPr>
          </w:p>
        </w:tc>
      </w:tr>
      <w:tr w:rsidR="00E31D36" w:rsidRPr="00C963F5" w14:paraId="7884B310" w14:textId="77777777" w:rsidTr="00EA44CE">
        <w:tc>
          <w:tcPr>
            <w:tcW w:w="7945" w:type="dxa"/>
            <w:vAlign w:val="center"/>
          </w:tcPr>
          <w:p w14:paraId="531BBF54"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tracks shall be securely flush mounted to the floor of the vehicle in such a way as to insure the track will not pull away from the van floor or shift position under anticipated loads.  The </w:t>
            </w:r>
            <w:r w:rsidRPr="00C963F5">
              <w:rPr>
                <w:rFonts w:ascii="Times New Roman" w:hAnsi="Times New Roman"/>
                <w:szCs w:val="22"/>
              </w:rPr>
              <w:lastRenderedPageBreak/>
              <w:t xml:space="preserve">flush-mounted tracks shall have no gaps between the ends or sides of the track and the floor covering.  The vehicle floor anchorage for the securement system shall be capable of withstanding a tensile load of 6,000 lbs. applied at a 45 degree angle at each track or floor plate slot when tested with the applicable track fitting.  Test results to verify this requirement shall be available and, if requested, a copy shall be submitted to INDOT. </w:t>
            </w:r>
          </w:p>
        </w:tc>
        <w:tc>
          <w:tcPr>
            <w:tcW w:w="1631" w:type="dxa"/>
            <w:shd w:val="clear" w:color="auto" w:fill="FFFFCC"/>
            <w:vAlign w:val="center"/>
          </w:tcPr>
          <w:p w14:paraId="6A87D85F" w14:textId="77777777" w:rsidR="00E31D36" w:rsidRPr="00C963F5" w:rsidRDefault="00E31D36" w:rsidP="004D0863">
            <w:pPr>
              <w:rPr>
                <w:rFonts w:ascii="Times New Roman" w:hAnsi="Times New Roman"/>
                <w:b/>
                <w:szCs w:val="22"/>
              </w:rPr>
            </w:pPr>
          </w:p>
        </w:tc>
      </w:tr>
      <w:tr w:rsidR="00E31D36" w:rsidRPr="00C963F5" w14:paraId="1C39D6B7" w14:textId="77777777" w:rsidTr="00EA44CE">
        <w:tc>
          <w:tcPr>
            <w:tcW w:w="7945" w:type="dxa"/>
            <w:vAlign w:val="center"/>
          </w:tcPr>
          <w:p w14:paraId="15D66500" w14:textId="77777777" w:rsidR="00E31D36" w:rsidRPr="00C963F5" w:rsidRDefault="00E31D36" w:rsidP="004D0863">
            <w:pPr>
              <w:rPr>
                <w:rFonts w:ascii="Times New Roman" w:hAnsi="Times New Roman"/>
                <w:szCs w:val="22"/>
              </w:rPr>
            </w:pPr>
            <w:r w:rsidRPr="00C963F5">
              <w:rPr>
                <w:rFonts w:ascii="Times New Roman" w:hAnsi="Times New Roman"/>
                <w:szCs w:val="22"/>
              </w:rPr>
              <w:t>When the wheelchair or mobility aid is secured in accordance with manufacturer's instructions, the securement system shall limit the movement of an occupied wheelchair or mobility aid to no more than 2 inches in any direction under normal vehicle operating conditions.</w:t>
            </w:r>
          </w:p>
        </w:tc>
        <w:tc>
          <w:tcPr>
            <w:tcW w:w="1631" w:type="dxa"/>
            <w:shd w:val="clear" w:color="auto" w:fill="FFFFCC"/>
            <w:vAlign w:val="center"/>
          </w:tcPr>
          <w:p w14:paraId="5CED71F6" w14:textId="77777777" w:rsidR="00E31D36" w:rsidRPr="00C963F5" w:rsidRDefault="00E31D36" w:rsidP="004D0863">
            <w:pPr>
              <w:rPr>
                <w:rFonts w:ascii="Times New Roman" w:hAnsi="Times New Roman"/>
                <w:b/>
                <w:szCs w:val="22"/>
              </w:rPr>
            </w:pPr>
          </w:p>
        </w:tc>
      </w:tr>
      <w:tr w:rsidR="00E31D36" w:rsidRPr="00C963F5" w14:paraId="66E7DAB7" w14:textId="77777777" w:rsidTr="00EA44CE">
        <w:tc>
          <w:tcPr>
            <w:tcW w:w="7945" w:type="dxa"/>
            <w:vAlign w:val="center"/>
          </w:tcPr>
          <w:p w14:paraId="71EEF6FB" w14:textId="77777777" w:rsidR="00E31D36" w:rsidRPr="00C963F5" w:rsidRDefault="00E31D36" w:rsidP="004D0863">
            <w:pPr>
              <w:rPr>
                <w:rFonts w:ascii="Times New Roman" w:hAnsi="Times New Roman"/>
                <w:szCs w:val="22"/>
              </w:rPr>
            </w:pPr>
            <w:r w:rsidRPr="00C963F5">
              <w:rPr>
                <w:rFonts w:ascii="Times New Roman" w:hAnsi="Times New Roman"/>
                <w:szCs w:val="22"/>
              </w:rPr>
              <w:t>In addition, two storage pouches shall be provided to store the straps and buckles off the floor when they are not in use.  The stored straps and the securement tracks shall not interfere with passenger movement or sitting space, shall not present any hazardous condition, shall be reasonably protected from vandalism, and shall be readily accessed when needed for use.</w:t>
            </w:r>
          </w:p>
        </w:tc>
        <w:tc>
          <w:tcPr>
            <w:tcW w:w="1631" w:type="dxa"/>
            <w:shd w:val="clear" w:color="auto" w:fill="FFFFCC"/>
            <w:vAlign w:val="center"/>
          </w:tcPr>
          <w:p w14:paraId="7785E67A" w14:textId="77777777" w:rsidR="00E31D36" w:rsidRPr="00C963F5" w:rsidRDefault="00E31D36" w:rsidP="004D0863">
            <w:pPr>
              <w:rPr>
                <w:rFonts w:ascii="Times New Roman" w:hAnsi="Times New Roman"/>
                <w:b/>
                <w:szCs w:val="22"/>
              </w:rPr>
            </w:pPr>
          </w:p>
        </w:tc>
      </w:tr>
      <w:tr w:rsidR="00E31D36" w:rsidRPr="00C963F5" w14:paraId="37B71177" w14:textId="77777777" w:rsidTr="00EA44CE">
        <w:tc>
          <w:tcPr>
            <w:tcW w:w="7945" w:type="dxa"/>
            <w:vAlign w:val="center"/>
          </w:tcPr>
          <w:p w14:paraId="67BE9D2F" w14:textId="77777777" w:rsidR="00E31D36" w:rsidRPr="00C963F5" w:rsidRDefault="00E31D36" w:rsidP="004D0863">
            <w:pPr>
              <w:rPr>
                <w:rFonts w:ascii="Times New Roman" w:hAnsi="Times New Roman"/>
                <w:szCs w:val="22"/>
              </w:rPr>
            </w:pPr>
            <w:r w:rsidRPr="00C963F5">
              <w:rPr>
                <w:rFonts w:ascii="Times New Roman" w:hAnsi="Times New Roman"/>
                <w:szCs w:val="22"/>
              </w:rPr>
              <w:t>Q-Straint Q5-8522</w:t>
            </w:r>
            <w:r>
              <w:rPr>
                <w:rFonts w:ascii="Times New Roman" w:hAnsi="Times New Roman"/>
                <w:szCs w:val="22"/>
              </w:rPr>
              <w:t xml:space="preserve"> </w:t>
            </w:r>
            <w:r w:rsidRPr="00C963F5">
              <w:rPr>
                <w:rFonts w:ascii="Times New Roman" w:hAnsi="Times New Roman"/>
                <w:szCs w:val="22"/>
              </w:rPr>
              <w:t>or approved equal.  One storage pouch per each wheelchair tiedown position.</w:t>
            </w:r>
          </w:p>
        </w:tc>
        <w:tc>
          <w:tcPr>
            <w:tcW w:w="1631" w:type="dxa"/>
            <w:shd w:val="clear" w:color="auto" w:fill="FFFFCC"/>
            <w:vAlign w:val="center"/>
          </w:tcPr>
          <w:p w14:paraId="16A0F3D6" w14:textId="77777777" w:rsidR="00E31D36" w:rsidRPr="00C963F5" w:rsidRDefault="00E31D36" w:rsidP="004D0863">
            <w:pPr>
              <w:rPr>
                <w:rFonts w:ascii="Times New Roman" w:hAnsi="Times New Roman"/>
                <w:b/>
                <w:szCs w:val="22"/>
              </w:rPr>
            </w:pPr>
          </w:p>
        </w:tc>
      </w:tr>
      <w:tr w:rsidR="00E31D36" w:rsidRPr="00C963F5" w14:paraId="075226E4" w14:textId="77777777" w:rsidTr="00EA44CE">
        <w:tc>
          <w:tcPr>
            <w:tcW w:w="7945" w:type="dxa"/>
            <w:vAlign w:val="center"/>
          </w:tcPr>
          <w:p w14:paraId="0525C8F7" w14:textId="77777777" w:rsidR="00E31D36" w:rsidRPr="00C963F5" w:rsidRDefault="00E31D36" w:rsidP="004D0863">
            <w:pPr>
              <w:rPr>
                <w:rFonts w:ascii="Times New Roman" w:hAnsi="Times New Roman"/>
                <w:szCs w:val="22"/>
              </w:rPr>
            </w:pPr>
            <w:r w:rsidRPr="00C963F5">
              <w:rPr>
                <w:rFonts w:ascii="Times New Roman" w:hAnsi="Times New Roman"/>
                <w:szCs w:val="22"/>
              </w:rPr>
              <w:t>The Respondent shall provide with each vehicle upon delivery a pamphlet, brochure or similar literature describing (and instructing) the use of the securement system.</w:t>
            </w:r>
          </w:p>
        </w:tc>
        <w:tc>
          <w:tcPr>
            <w:tcW w:w="1631" w:type="dxa"/>
            <w:shd w:val="clear" w:color="auto" w:fill="FFFFCC"/>
            <w:vAlign w:val="center"/>
          </w:tcPr>
          <w:p w14:paraId="159B7131" w14:textId="77777777" w:rsidR="00E31D36" w:rsidRPr="00C963F5" w:rsidRDefault="00E31D36" w:rsidP="004D0863">
            <w:pPr>
              <w:rPr>
                <w:rFonts w:ascii="Times New Roman" w:hAnsi="Times New Roman"/>
                <w:b/>
                <w:szCs w:val="22"/>
              </w:rPr>
            </w:pPr>
          </w:p>
        </w:tc>
      </w:tr>
      <w:tr w:rsidR="00E31D36" w:rsidRPr="00C963F5" w14:paraId="77654486" w14:textId="77777777" w:rsidTr="00EA44CE">
        <w:tc>
          <w:tcPr>
            <w:tcW w:w="7945" w:type="dxa"/>
            <w:vAlign w:val="center"/>
          </w:tcPr>
          <w:p w14:paraId="75AAB43E"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Respondent shall submit </w:t>
            </w:r>
            <w:r w:rsidRPr="00C963F5">
              <w:rPr>
                <w:rFonts w:ascii="Times New Roman" w:hAnsi="Times New Roman"/>
                <w:szCs w:val="22"/>
                <w:u w:val="single"/>
              </w:rPr>
              <w:t>with the proposal</w:t>
            </w:r>
            <w:r w:rsidRPr="00C963F5">
              <w:rPr>
                <w:rFonts w:ascii="Times New Roman" w:hAnsi="Times New Roman"/>
                <w:szCs w:val="22"/>
              </w:rPr>
              <w:t xml:space="preserve"> a description, in detail, with supporting drawings (may be clear hand-drawn sketches) and literature showing the type and location of the securement system to be furnished.</w:t>
            </w:r>
          </w:p>
        </w:tc>
        <w:tc>
          <w:tcPr>
            <w:tcW w:w="1631" w:type="dxa"/>
            <w:shd w:val="clear" w:color="auto" w:fill="FFFFCC"/>
            <w:vAlign w:val="center"/>
          </w:tcPr>
          <w:p w14:paraId="30D1B04D" w14:textId="77777777" w:rsidR="00E31D36" w:rsidRPr="00C963F5" w:rsidRDefault="00E31D36" w:rsidP="004D0863">
            <w:pPr>
              <w:rPr>
                <w:rFonts w:ascii="Times New Roman" w:hAnsi="Times New Roman"/>
                <w:b/>
                <w:szCs w:val="22"/>
              </w:rPr>
            </w:pPr>
          </w:p>
        </w:tc>
      </w:tr>
      <w:tr w:rsidR="00E31D36" w:rsidRPr="00C963F5" w14:paraId="1B5789A5" w14:textId="77777777" w:rsidTr="00EA44CE">
        <w:tc>
          <w:tcPr>
            <w:tcW w:w="9576" w:type="dxa"/>
            <w:gridSpan w:val="2"/>
            <w:shd w:val="clear" w:color="auto" w:fill="D9D9D9" w:themeFill="background1" w:themeFillShade="D9"/>
            <w:vAlign w:val="center"/>
          </w:tcPr>
          <w:p w14:paraId="0302BE9F" w14:textId="77777777" w:rsidR="00E31D36" w:rsidRPr="00A90E03" w:rsidRDefault="00E31D36" w:rsidP="002A0224">
            <w:pPr>
              <w:pStyle w:val="ListParagraph"/>
              <w:numPr>
                <w:ilvl w:val="0"/>
                <w:numId w:val="50"/>
              </w:numPr>
              <w:rPr>
                <w:rFonts w:ascii="Times New Roman" w:hAnsi="Times New Roman"/>
                <w:b/>
                <w:szCs w:val="22"/>
              </w:rPr>
            </w:pPr>
            <w:r w:rsidRPr="00A90E03">
              <w:rPr>
                <w:rFonts w:ascii="Times New Roman" w:hAnsi="Times New Roman"/>
                <w:b/>
                <w:szCs w:val="22"/>
                <w:u w:val="single"/>
              </w:rPr>
              <w:t>WEBBING LOOPS</w:t>
            </w:r>
          </w:p>
        </w:tc>
      </w:tr>
      <w:tr w:rsidR="00E31D36" w:rsidRPr="00C963F5" w14:paraId="6FA5145A" w14:textId="77777777" w:rsidTr="00EA44CE">
        <w:tc>
          <w:tcPr>
            <w:tcW w:w="7945" w:type="dxa"/>
            <w:vAlign w:val="center"/>
          </w:tcPr>
          <w:p w14:paraId="0848350C" w14:textId="77777777" w:rsidR="00E31D36" w:rsidRPr="00C963F5" w:rsidRDefault="00E31D36" w:rsidP="004D0863">
            <w:pPr>
              <w:rPr>
                <w:rFonts w:ascii="Times New Roman" w:hAnsi="Times New Roman"/>
                <w:szCs w:val="22"/>
              </w:rPr>
            </w:pPr>
            <w:r w:rsidRPr="00C963F5">
              <w:rPr>
                <w:rFonts w:ascii="Times New Roman" w:hAnsi="Times New Roman"/>
                <w:szCs w:val="22"/>
              </w:rPr>
              <w:t>Q-Straint Q5-7580, Sure-Lok FE-200750 or approved equal.  To assist with securement of electric wheelchairs.  Four webbing loops per each wheelchair position.</w:t>
            </w:r>
          </w:p>
        </w:tc>
        <w:tc>
          <w:tcPr>
            <w:tcW w:w="1631" w:type="dxa"/>
            <w:shd w:val="clear" w:color="auto" w:fill="FFFFCC"/>
            <w:vAlign w:val="center"/>
          </w:tcPr>
          <w:p w14:paraId="5527B705" w14:textId="77777777" w:rsidR="00E31D36" w:rsidRPr="00C963F5" w:rsidRDefault="00E31D36" w:rsidP="004D0863">
            <w:pPr>
              <w:rPr>
                <w:rFonts w:ascii="Times New Roman" w:hAnsi="Times New Roman"/>
                <w:b/>
                <w:szCs w:val="22"/>
              </w:rPr>
            </w:pPr>
          </w:p>
        </w:tc>
      </w:tr>
      <w:tr w:rsidR="00E31D36" w:rsidRPr="00C963F5" w14:paraId="56F0255E" w14:textId="77777777" w:rsidTr="00EA44CE">
        <w:tc>
          <w:tcPr>
            <w:tcW w:w="9576" w:type="dxa"/>
            <w:gridSpan w:val="2"/>
            <w:shd w:val="clear" w:color="auto" w:fill="D9D9D9" w:themeFill="background1" w:themeFillShade="D9"/>
            <w:vAlign w:val="center"/>
          </w:tcPr>
          <w:p w14:paraId="2B0AC339" w14:textId="77777777" w:rsidR="00E31D36" w:rsidRPr="00A90E03" w:rsidRDefault="00E31D36" w:rsidP="002A0224">
            <w:pPr>
              <w:pStyle w:val="ListParagraph"/>
              <w:numPr>
                <w:ilvl w:val="0"/>
                <w:numId w:val="50"/>
              </w:numPr>
              <w:rPr>
                <w:rFonts w:ascii="Times New Roman" w:hAnsi="Times New Roman"/>
                <w:b/>
                <w:szCs w:val="22"/>
              </w:rPr>
            </w:pPr>
            <w:r w:rsidRPr="00A90E03">
              <w:rPr>
                <w:rFonts w:ascii="Times New Roman" w:hAnsi="Times New Roman"/>
                <w:b/>
                <w:szCs w:val="22"/>
                <w:u w:val="single"/>
              </w:rPr>
              <w:t>OCCUPANT RESTRAINT SYSTEM</w:t>
            </w:r>
          </w:p>
        </w:tc>
      </w:tr>
      <w:tr w:rsidR="00E31D36" w:rsidRPr="00C963F5" w14:paraId="0B8B0952" w14:textId="77777777" w:rsidTr="00EA44CE">
        <w:tc>
          <w:tcPr>
            <w:tcW w:w="7945" w:type="dxa"/>
            <w:vAlign w:val="center"/>
          </w:tcPr>
          <w:p w14:paraId="55D661D0" w14:textId="77777777" w:rsidR="00E31D36" w:rsidRPr="00C963F5" w:rsidRDefault="00E31D36" w:rsidP="004D0863">
            <w:pPr>
              <w:rPr>
                <w:rFonts w:ascii="Times New Roman" w:hAnsi="Times New Roman"/>
                <w:szCs w:val="22"/>
              </w:rPr>
            </w:pPr>
            <w:r w:rsidRPr="00C963F5">
              <w:rPr>
                <w:rFonts w:ascii="Times New Roman" w:hAnsi="Times New Roman"/>
                <w:szCs w:val="22"/>
              </w:rPr>
              <w:t>A restraint system shall be provided for the occupant of a wheelchair or other mobility aid at each securement position.</w:t>
            </w:r>
          </w:p>
        </w:tc>
        <w:tc>
          <w:tcPr>
            <w:tcW w:w="1631" w:type="dxa"/>
            <w:shd w:val="clear" w:color="auto" w:fill="FFFFCC"/>
            <w:vAlign w:val="center"/>
          </w:tcPr>
          <w:p w14:paraId="1C733A29" w14:textId="77777777" w:rsidR="00E31D36" w:rsidRPr="00C963F5" w:rsidRDefault="00E31D36" w:rsidP="004D0863">
            <w:pPr>
              <w:rPr>
                <w:rFonts w:ascii="Times New Roman" w:hAnsi="Times New Roman"/>
                <w:b/>
                <w:szCs w:val="22"/>
              </w:rPr>
            </w:pPr>
          </w:p>
        </w:tc>
      </w:tr>
      <w:tr w:rsidR="00E31D36" w:rsidRPr="00C963F5" w14:paraId="09686B5A" w14:textId="77777777" w:rsidTr="00EA44CE">
        <w:tc>
          <w:tcPr>
            <w:tcW w:w="7945" w:type="dxa"/>
            <w:vAlign w:val="center"/>
          </w:tcPr>
          <w:p w14:paraId="6FF13AC5" w14:textId="77777777" w:rsidR="00E31D36" w:rsidRPr="00C963F5" w:rsidRDefault="00E31D36" w:rsidP="004D0863">
            <w:pPr>
              <w:rPr>
                <w:rFonts w:ascii="Times New Roman" w:hAnsi="Times New Roman"/>
                <w:szCs w:val="22"/>
              </w:rPr>
            </w:pPr>
            <w:r w:rsidRPr="00C963F5">
              <w:rPr>
                <w:rFonts w:ascii="Times New Roman" w:hAnsi="Times New Roman"/>
                <w:szCs w:val="22"/>
              </w:rPr>
              <w:t>The occupant restraint system shall be a seat belt and shoulder harness assembly, complying with all applicable provisions of 49 CFR Part 571, attached to the floor or side of the vehicle.  A retractor shall be provided to keep the belt webbing and straps off the floor when the belt is not in use.</w:t>
            </w:r>
          </w:p>
        </w:tc>
        <w:tc>
          <w:tcPr>
            <w:tcW w:w="1631" w:type="dxa"/>
            <w:shd w:val="clear" w:color="auto" w:fill="FFFFCC"/>
            <w:vAlign w:val="center"/>
          </w:tcPr>
          <w:p w14:paraId="14688950" w14:textId="77777777" w:rsidR="00E31D36" w:rsidRPr="00C963F5" w:rsidRDefault="00E31D36" w:rsidP="004D0863">
            <w:pPr>
              <w:rPr>
                <w:rFonts w:ascii="Times New Roman" w:hAnsi="Times New Roman"/>
                <w:b/>
                <w:szCs w:val="22"/>
              </w:rPr>
            </w:pPr>
          </w:p>
        </w:tc>
      </w:tr>
      <w:tr w:rsidR="00E31D36" w:rsidRPr="00C963F5" w14:paraId="393EBBB8" w14:textId="77777777" w:rsidTr="00EA44CE">
        <w:tc>
          <w:tcPr>
            <w:tcW w:w="7945" w:type="dxa"/>
            <w:vAlign w:val="center"/>
          </w:tcPr>
          <w:p w14:paraId="05EB1266" w14:textId="77777777" w:rsidR="00E31D36" w:rsidRPr="00C963F5" w:rsidRDefault="00E31D36" w:rsidP="004D0863">
            <w:pPr>
              <w:rPr>
                <w:rFonts w:ascii="Times New Roman" w:hAnsi="Times New Roman"/>
                <w:szCs w:val="22"/>
              </w:rPr>
            </w:pPr>
            <w:r w:rsidRPr="00C963F5">
              <w:rPr>
                <w:rFonts w:ascii="Times New Roman" w:hAnsi="Times New Roman"/>
                <w:szCs w:val="22"/>
              </w:rPr>
              <w:t xml:space="preserve">The Respondent shall provide descriptive material of the occupant restraint system to be furnished </w:t>
            </w:r>
            <w:r w:rsidRPr="00C963F5">
              <w:rPr>
                <w:rFonts w:ascii="Times New Roman" w:hAnsi="Times New Roman"/>
                <w:szCs w:val="22"/>
                <w:u w:val="single"/>
              </w:rPr>
              <w:t>as part of the proposal.</w:t>
            </w:r>
          </w:p>
        </w:tc>
        <w:tc>
          <w:tcPr>
            <w:tcW w:w="1631" w:type="dxa"/>
            <w:shd w:val="clear" w:color="auto" w:fill="FFFFCC"/>
            <w:vAlign w:val="center"/>
          </w:tcPr>
          <w:p w14:paraId="262D7719" w14:textId="77777777" w:rsidR="00E31D36" w:rsidRPr="00C963F5" w:rsidRDefault="00E31D36" w:rsidP="004D0863">
            <w:pPr>
              <w:rPr>
                <w:rFonts w:ascii="Times New Roman" w:hAnsi="Times New Roman"/>
                <w:b/>
                <w:szCs w:val="22"/>
              </w:rPr>
            </w:pPr>
          </w:p>
        </w:tc>
      </w:tr>
      <w:tr w:rsidR="00E31D36" w:rsidRPr="00C963F5" w14:paraId="40DA927D" w14:textId="77777777" w:rsidTr="00EA44CE">
        <w:tc>
          <w:tcPr>
            <w:tcW w:w="9576" w:type="dxa"/>
            <w:gridSpan w:val="2"/>
            <w:shd w:val="clear" w:color="auto" w:fill="D9D9D9" w:themeFill="background1" w:themeFillShade="D9"/>
            <w:vAlign w:val="center"/>
          </w:tcPr>
          <w:p w14:paraId="36B4602E" w14:textId="77777777" w:rsidR="00E31D36" w:rsidRPr="00247C49" w:rsidRDefault="00E31D36" w:rsidP="002A0224">
            <w:pPr>
              <w:pStyle w:val="ListParagraph"/>
              <w:numPr>
                <w:ilvl w:val="0"/>
                <w:numId w:val="50"/>
              </w:numPr>
              <w:rPr>
                <w:rFonts w:ascii="Times New Roman" w:hAnsi="Times New Roman"/>
                <w:b/>
                <w:szCs w:val="22"/>
              </w:rPr>
            </w:pPr>
            <w:r w:rsidRPr="00247C49">
              <w:rPr>
                <w:rFonts w:ascii="Times New Roman" w:hAnsi="Times New Roman"/>
                <w:b/>
                <w:szCs w:val="22"/>
                <w:u w:val="single"/>
              </w:rPr>
              <w:t>SERVICE POLICY AND WARRANTY</w:t>
            </w:r>
          </w:p>
        </w:tc>
      </w:tr>
      <w:tr w:rsidR="00E31D36" w:rsidRPr="00C963F5" w14:paraId="1D890BB6" w14:textId="77777777" w:rsidTr="00EA44CE">
        <w:tc>
          <w:tcPr>
            <w:tcW w:w="7945" w:type="dxa"/>
            <w:vAlign w:val="center"/>
          </w:tcPr>
          <w:p w14:paraId="1C328DB8" w14:textId="77777777" w:rsidR="00E31D36" w:rsidRPr="00C963F5" w:rsidRDefault="00E31D36" w:rsidP="004D0863">
            <w:pPr>
              <w:rPr>
                <w:rFonts w:ascii="Times New Roman" w:hAnsi="Times New Roman"/>
                <w:szCs w:val="22"/>
              </w:rPr>
            </w:pPr>
            <w:r w:rsidRPr="00C963F5">
              <w:rPr>
                <w:rFonts w:ascii="Times New Roman" w:hAnsi="Times New Roman"/>
                <w:szCs w:val="22"/>
              </w:rPr>
              <w:t>The successful Respondent shall furnish with each vehicle the manufacturer's owner service policy and warranty for the vehicle body, the vehicle chassis, and all additional equipment.</w:t>
            </w:r>
          </w:p>
        </w:tc>
        <w:tc>
          <w:tcPr>
            <w:tcW w:w="1631" w:type="dxa"/>
            <w:shd w:val="clear" w:color="auto" w:fill="FFFFCC"/>
            <w:vAlign w:val="center"/>
          </w:tcPr>
          <w:p w14:paraId="5A738A2F" w14:textId="77777777" w:rsidR="00E31D36" w:rsidRPr="00C963F5" w:rsidRDefault="00E31D36" w:rsidP="004D0863">
            <w:pPr>
              <w:rPr>
                <w:rFonts w:ascii="Times New Roman" w:hAnsi="Times New Roman"/>
                <w:b/>
                <w:szCs w:val="22"/>
              </w:rPr>
            </w:pPr>
          </w:p>
        </w:tc>
      </w:tr>
      <w:tr w:rsidR="00E31D36" w:rsidRPr="00C963F5" w14:paraId="75333B25" w14:textId="77777777" w:rsidTr="00EA44CE">
        <w:tc>
          <w:tcPr>
            <w:tcW w:w="7945" w:type="dxa"/>
            <w:vAlign w:val="center"/>
          </w:tcPr>
          <w:p w14:paraId="2D930867" w14:textId="77777777" w:rsidR="00E31D36" w:rsidRPr="00C963F5" w:rsidRDefault="00E31D36" w:rsidP="004D0863">
            <w:pPr>
              <w:rPr>
                <w:rFonts w:ascii="Times New Roman" w:hAnsi="Times New Roman"/>
                <w:szCs w:val="22"/>
              </w:rPr>
            </w:pPr>
            <w:r w:rsidRPr="006615B2">
              <w:rPr>
                <w:rFonts w:ascii="Times New Roman" w:hAnsi="Times New Roman"/>
                <w:szCs w:val="22"/>
              </w:rPr>
              <w:t>Lift warranty (parts and labor) shall be minimum complete system three (3) years or 10,000 cycles.  For certain powertrain parts (cable, cylinder, flow control, gear box, motor, pump, hydraulic hose and fittings) shall be warranted for 5 years or 15,000 cycles.</w:t>
            </w:r>
          </w:p>
        </w:tc>
        <w:tc>
          <w:tcPr>
            <w:tcW w:w="1631" w:type="dxa"/>
            <w:shd w:val="clear" w:color="auto" w:fill="FFFFCC"/>
            <w:vAlign w:val="center"/>
          </w:tcPr>
          <w:p w14:paraId="7CB63599" w14:textId="77777777" w:rsidR="00E31D36" w:rsidRPr="00C963F5" w:rsidRDefault="00E31D36" w:rsidP="004D0863">
            <w:pPr>
              <w:rPr>
                <w:rFonts w:ascii="Times New Roman" w:hAnsi="Times New Roman"/>
                <w:b/>
                <w:szCs w:val="22"/>
              </w:rPr>
            </w:pPr>
          </w:p>
        </w:tc>
      </w:tr>
      <w:tr w:rsidR="00E31D36" w:rsidRPr="00C963F5" w14:paraId="3897BEDB" w14:textId="77777777" w:rsidTr="00EA44CE">
        <w:tc>
          <w:tcPr>
            <w:tcW w:w="7945" w:type="dxa"/>
            <w:vAlign w:val="center"/>
          </w:tcPr>
          <w:p w14:paraId="4970F15A" w14:textId="77777777" w:rsidR="00E31D36" w:rsidRPr="00C963F5" w:rsidRDefault="00E31D36" w:rsidP="004D0863">
            <w:pPr>
              <w:rPr>
                <w:rFonts w:ascii="Times New Roman" w:hAnsi="Times New Roman"/>
                <w:szCs w:val="22"/>
              </w:rPr>
            </w:pPr>
            <w:r w:rsidRPr="00C963F5">
              <w:rPr>
                <w:rFonts w:ascii="Times New Roman" w:hAnsi="Times New Roman"/>
                <w:szCs w:val="22"/>
              </w:rPr>
              <w:t>The owner service policies and warranties shall be recognized and accepted by local authorized service representatives.</w:t>
            </w:r>
          </w:p>
        </w:tc>
        <w:tc>
          <w:tcPr>
            <w:tcW w:w="1631" w:type="dxa"/>
            <w:shd w:val="clear" w:color="auto" w:fill="FFFFCC"/>
            <w:vAlign w:val="center"/>
          </w:tcPr>
          <w:p w14:paraId="0CE7EDBA" w14:textId="77777777" w:rsidR="00E31D36" w:rsidRPr="00C963F5" w:rsidRDefault="00E31D36" w:rsidP="004D0863">
            <w:pPr>
              <w:rPr>
                <w:rFonts w:ascii="Times New Roman" w:hAnsi="Times New Roman"/>
                <w:b/>
                <w:szCs w:val="22"/>
              </w:rPr>
            </w:pPr>
          </w:p>
        </w:tc>
      </w:tr>
      <w:tr w:rsidR="00E31D36" w:rsidRPr="00C963F5" w14:paraId="221A9087" w14:textId="77777777" w:rsidTr="00EA44CE">
        <w:tc>
          <w:tcPr>
            <w:tcW w:w="7945" w:type="dxa"/>
            <w:vAlign w:val="center"/>
          </w:tcPr>
          <w:p w14:paraId="30819992" w14:textId="7C1BE916" w:rsidR="00E31D36" w:rsidRDefault="00E31D36" w:rsidP="004D0863">
            <w:pPr>
              <w:rPr>
                <w:rFonts w:ascii="Times New Roman" w:hAnsi="Times New Roman"/>
                <w:szCs w:val="22"/>
              </w:rPr>
            </w:pPr>
            <w:r w:rsidRPr="006615B2">
              <w:rPr>
                <w:rFonts w:ascii="Times New Roman" w:hAnsi="Times New Roman"/>
                <w:szCs w:val="22"/>
              </w:rPr>
              <w:t xml:space="preserve">The vehicle warranty shall provide that, at a minimum, all body </w:t>
            </w:r>
            <w:r>
              <w:rPr>
                <w:rFonts w:ascii="Times New Roman" w:hAnsi="Times New Roman"/>
                <w:szCs w:val="22"/>
              </w:rPr>
              <w:t xml:space="preserve">repairs </w:t>
            </w:r>
            <w:r w:rsidRPr="006615B2">
              <w:rPr>
                <w:rFonts w:ascii="Times New Roman" w:hAnsi="Times New Roman"/>
                <w:szCs w:val="22"/>
              </w:rPr>
              <w:t>needed due to factory defects shall be furnished and installed promptly without charge by authorized service representatives within</w:t>
            </w:r>
            <w:r>
              <w:rPr>
                <w:rFonts w:ascii="Times New Roman" w:hAnsi="Times New Roman"/>
                <w:szCs w:val="22"/>
              </w:rPr>
              <w:t xml:space="preserve"> </w:t>
            </w:r>
            <w:r w:rsidR="00B61AB5">
              <w:rPr>
                <w:rFonts w:ascii="Times New Roman" w:hAnsi="Times New Roman"/>
                <w:szCs w:val="22"/>
              </w:rPr>
              <w:t>36 months</w:t>
            </w:r>
            <w:r w:rsidRPr="006615B2">
              <w:rPr>
                <w:rFonts w:ascii="Times New Roman" w:hAnsi="Times New Roman"/>
                <w:szCs w:val="22"/>
              </w:rPr>
              <w:t xml:space="preserve"> or </w:t>
            </w:r>
            <w:r w:rsidR="00B61AB5">
              <w:rPr>
                <w:rFonts w:ascii="Times New Roman" w:hAnsi="Times New Roman"/>
                <w:szCs w:val="22"/>
              </w:rPr>
              <w:t>36,000</w:t>
            </w:r>
            <w:r w:rsidR="00A91421">
              <w:rPr>
                <w:rFonts w:ascii="Times New Roman" w:hAnsi="Times New Roman"/>
                <w:szCs w:val="22"/>
              </w:rPr>
              <w:t xml:space="preserve"> </w:t>
            </w:r>
            <w:r w:rsidRPr="006615B2">
              <w:rPr>
                <w:rFonts w:ascii="Times New Roman" w:hAnsi="Times New Roman"/>
                <w:szCs w:val="22"/>
              </w:rPr>
              <w:t xml:space="preserve"> miles after final delivery of the vehicle.</w:t>
            </w:r>
          </w:p>
          <w:p w14:paraId="76ED50D9" w14:textId="77777777" w:rsidR="00E31D36" w:rsidRDefault="00E31D36" w:rsidP="004D0863">
            <w:pPr>
              <w:rPr>
                <w:rFonts w:ascii="Times New Roman" w:hAnsi="Times New Roman"/>
                <w:szCs w:val="22"/>
              </w:rPr>
            </w:pPr>
          </w:p>
          <w:p w14:paraId="09439ABC" w14:textId="77777777" w:rsidR="00E31D36" w:rsidRPr="006F3C60" w:rsidRDefault="00E31D36" w:rsidP="002A0224">
            <w:pPr>
              <w:pStyle w:val="ListParagraph"/>
              <w:numPr>
                <w:ilvl w:val="0"/>
                <w:numId w:val="55"/>
              </w:numPr>
              <w:rPr>
                <w:rFonts w:ascii="Times New Roman" w:hAnsi="Times New Roman"/>
                <w:szCs w:val="22"/>
              </w:rPr>
            </w:pPr>
            <w:r w:rsidRPr="006F3C60">
              <w:rPr>
                <w:rFonts w:ascii="Times New Roman" w:hAnsi="Times New Roman"/>
                <w:szCs w:val="22"/>
              </w:rPr>
              <w:t>OEM Warranty for chassis – 3 years/36,000 miles</w:t>
            </w:r>
          </w:p>
          <w:p w14:paraId="0D3EBFBC" w14:textId="77777777" w:rsidR="00421EE6" w:rsidRPr="006F3C60" w:rsidRDefault="00E31D36" w:rsidP="002A0224">
            <w:pPr>
              <w:pStyle w:val="ListParagraph"/>
              <w:numPr>
                <w:ilvl w:val="0"/>
                <w:numId w:val="55"/>
              </w:numPr>
              <w:rPr>
                <w:rFonts w:ascii="Times New Roman" w:hAnsi="Times New Roman"/>
                <w:szCs w:val="22"/>
              </w:rPr>
            </w:pPr>
            <w:r w:rsidRPr="006F3C60">
              <w:rPr>
                <w:rFonts w:ascii="Times New Roman" w:hAnsi="Times New Roman"/>
                <w:szCs w:val="22"/>
              </w:rPr>
              <w:lastRenderedPageBreak/>
              <w:t xml:space="preserve">OEM warranty </w:t>
            </w:r>
            <w:r w:rsidR="00421EE6" w:rsidRPr="006F3C60">
              <w:rPr>
                <w:rFonts w:ascii="Times New Roman" w:hAnsi="Times New Roman"/>
                <w:szCs w:val="22"/>
              </w:rPr>
              <w:t>for transmission – 5 years/100,000 miles/4,000 engine hours</w:t>
            </w:r>
          </w:p>
          <w:p w14:paraId="43D79DF0" w14:textId="77777777" w:rsidR="00421EE6" w:rsidRPr="006F3C60" w:rsidRDefault="00421EE6" w:rsidP="002A0224">
            <w:pPr>
              <w:pStyle w:val="ListParagraph"/>
              <w:numPr>
                <w:ilvl w:val="0"/>
                <w:numId w:val="55"/>
              </w:numPr>
              <w:rPr>
                <w:rFonts w:ascii="Times New Roman" w:hAnsi="Times New Roman"/>
                <w:szCs w:val="22"/>
              </w:rPr>
            </w:pPr>
            <w:r w:rsidRPr="006F3C60">
              <w:rPr>
                <w:rFonts w:ascii="Times New Roman" w:hAnsi="Times New Roman"/>
                <w:szCs w:val="22"/>
              </w:rPr>
              <w:t>OEM Warranty Corrosion Perforation – 5 years/unlimited mileage</w:t>
            </w:r>
          </w:p>
          <w:p w14:paraId="2E337AC8" w14:textId="61691BC2" w:rsidR="00E31D36" w:rsidRPr="006F3C60" w:rsidRDefault="00E31D36" w:rsidP="002A0224">
            <w:pPr>
              <w:pStyle w:val="ListParagraph"/>
              <w:numPr>
                <w:ilvl w:val="0"/>
                <w:numId w:val="55"/>
              </w:numPr>
              <w:rPr>
                <w:rFonts w:ascii="Times New Roman" w:hAnsi="Times New Roman"/>
                <w:szCs w:val="22"/>
              </w:rPr>
            </w:pPr>
            <w:r w:rsidRPr="006F3C60">
              <w:rPr>
                <w:rFonts w:ascii="Times New Roman" w:hAnsi="Times New Roman"/>
                <w:szCs w:val="22"/>
              </w:rPr>
              <w:t>Tires – standard manufacturer’s warranty</w:t>
            </w:r>
          </w:p>
        </w:tc>
        <w:tc>
          <w:tcPr>
            <w:tcW w:w="1631" w:type="dxa"/>
            <w:shd w:val="clear" w:color="auto" w:fill="FFFFCC"/>
            <w:vAlign w:val="center"/>
          </w:tcPr>
          <w:p w14:paraId="07FA22ED" w14:textId="77777777" w:rsidR="00E31D36" w:rsidRPr="00C963F5" w:rsidRDefault="00E31D36" w:rsidP="004D0863">
            <w:pPr>
              <w:rPr>
                <w:rFonts w:ascii="Times New Roman" w:hAnsi="Times New Roman"/>
                <w:b/>
                <w:szCs w:val="22"/>
              </w:rPr>
            </w:pPr>
          </w:p>
        </w:tc>
      </w:tr>
      <w:tr w:rsidR="00E31D36" w:rsidRPr="00C963F5" w14:paraId="746988B4" w14:textId="77777777" w:rsidTr="00EA44CE">
        <w:tc>
          <w:tcPr>
            <w:tcW w:w="7945" w:type="dxa"/>
            <w:vAlign w:val="center"/>
          </w:tcPr>
          <w:p w14:paraId="702747E2" w14:textId="77777777" w:rsidR="00E31D36" w:rsidRPr="006615B2" w:rsidRDefault="00E31D36" w:rsidP="004D0863">
            <w:pPr>
              <w:rPr>
                <w:rFonts w:ascii="Times New Roman" w:hAnsi="Times New Roman"/>
                <w:szCs w:val="22"/>
              </w:rPr>
            </w:pPr>
            <w:r w:rsidRPr="006615B2">
              <w:rPr>
                <w:rFonts w:ascii="Times New Roman" w:hAnsi="Times New Roman"/>
                <w:szCs w:val="22"/>
              </w:rPr>
              <w:t>Air conditioning and seats shall be covered by a 12 month or standard manufacturer’s warranty providing that, at a minimum, all replacement parts and repairs needed due to defects in material or workmanship shall be provided without charge.</w:t>
            </w:r>
          </w:p>
        </w:tc>
        <w:tc>
          <w:tcPr>
            <w:tcW w:w="1631" w:type="dxa"/>
            <w:shd w:val="clear" w:color="auto" w:fill="FFFFCC"/>
            <w:vAlign w:val="center"/>
          </w:tcPr>
          <w:p w14:paraId="2DFD95D3" w14:textId="77777777" w:rsidR="00E31D36" w:rsidRPr="00C963F5" w:rsidRDefault="00E31D36" w:rsidP="004D0863">
            <w:pPr>
              <w:rPr>
                <w:rFonts w:ascii="Times New Roman" w:hAnsi="Times New Roman"/>
                <w:b/>
                <w:szCs w:val="22"/>
              </w:rPr>
            </w:pPr>
          </w:p>
        </w:tc>
      </w:tr>
      <w:tr w:rsidR="00E31D36" w:rsidRPr="00C963F5" w14:paraId="24413D62" w14:textId="77777777" w:rsidTr="00EA44CE">
        <w:tc>
          <w:tcPr>
            <w:tcW w:w="7945" w:type="dxa"/>
            <w:vAlign w:val="center"/>
          </w:tcPr>
          <w:p w14:paraId="0FAE656B" w14:textId="77777777" w:rsidR="00E31D36" w:rsidRPr="006615B2" w:rsidRDefault="00E31D36" w:rsidP="004D0863">
            <w:pPr>
              <w:rPr>
                <w:rFonts w:ascii="Times New Roman" w:hAnsi="Times New Roman"/>
                <w:szCs w:val="22"/>
              </w:rPr>
            </w:pPr>
            <w:r w:rsidRPr="004B0F51">
              <w:rPr>
                <w:rFonts w:ascii="Times New Roman" w:hAnsi="Times New Roman"/>
                <w:szCs w:val="22"/>
              </w:rPr>
              <w:t>Other equipment (safety interlock, backup warning camera, etc.) shall include standard manufacturer's warranty.</w:t>
            </w:r>
          </w:p>
        </w:tc>
        <w:tc>
          <w:tcPr>
            <w:tcW w:w="1631" w:type="dxa"/>
            <w:shd w:val="clear" w:color="auto" w:fill="FFFFCC"/>
            <w:vAlign w:val="center"/>
          </w:tcPr>
          <w:p w14:paraId="30756F72" w14:textId="77777777" w:rsidR="00E31D36" w:rsidRPr="00C963F5" w:rsidRDefault="00E31D36" w:rsidP="004D0863">
            <w:pPr>
              <w:rPr>
                <w:rFonts w:ascii="Times New Roman" w:hAnsi="Times New Roman"/>
                <w:b/>
                <w:szCs w:val="22"/>
              </w:rPr>
            </w:pPr>
          </w:p>
        </w:tc>
      </w:tr>
      <w:tr w:rsidR="00E31D36" w:rsidRPr="00C963F5" w14:paraId="2E99AC04" w14:textId="77777777" w:rsidTr="00EA44CE">
        <w:tc>
          <w:tcPr>
            <w:tcW w:w="9576" w:type="dxa"/>
            <w:gridSpan w:val="2"/>
            <w:shd w:val="clear" w:color="auto" w:fill="D9D9D9" w:themeFill="background1" w:themeFillShade="D9"/>
            <w:vAlign w:val="center"/>
          </w:tcPr>
          <w:p w14:paraId="75DCB1B0" w14:textId="77777777" w:rsidR="00E31D36" w:rsidRPr="00247C49" w:rsidRDefault="00E31D36" w:rsidP="002A0224">
            <w:pPr>
              <w:pStyle w:val="ListParagraph"/>
              <w:numPr>
                <w:ilvl w:val="0"/>
                <w:numId w:val="50"/>
              </w:numPr>
              <w:rPr>
                <w:rFonts w:ascii="Times New Roman" w:hAnsi="Times New Roman"/>
                <w:b/>
                <w:szCs w:val="22"/>
              </w:rPr>
            </w:pPr>
            <w:r w:rsidRPr="00247C49">
              <w:rPr>
                <w:rFonts w:ascii="Times New Roman" w:hAnsi="Times New Roman"/>
                <w:b/>
                <w:szCs w:val="22"/>
                <w:u w:val="single"/>
              </w:rPr>
              <w:t>COMPLIANCE WITH OEM</w:t>
            </w:r>
          </w:p>
        </w:tc>
      </w:tr>
      <w:tr w:rsidR="00E31D36" w:rsidRPr="00C963F5" w14:paraId="01A50A44" w14:textId="77777777" w:rsidTr="00EA44CE">
        <w:tc>
          <w:tcPr>
            <w:tcW w:w="7945" w:type="dxa"/>
            <w:vAlign w:val="center"/>
          </w:tcPr>
          <w:p w14:paraId="5868F1B0" w14:textId="77777777" w:rsidR="00E31D36" w:rsidRPr="00C963F5" w:rsidRDefault="00E31D36" w:rsidP="004D0863">
            <w:pPr>
              <w:rPr>
                <w:rFonts w:ascii="Times New Roman" w:hAnsi="Times New Roman"/>
                <w:szCs w:val="22"/>
              </w:rPr>
            </w:pPr>
            <w:r w:rsidRPr="00C963F5">
              <w:rPr>
                <w:rFonts w:ascii="Times New Roman" w:hAnsi="Times New Roman"/>
                <w:szCs w:val="22"/>
              </w:rPr>
              <w:t>Any modifications made by the body manufacturer shall comply with the OEM chassis manufacturer’s specifications and requirements.  For example, the Ford “Qualified Vehicle Modifier" program.</w:t>
            </w:r>
          </w:p>
        </w:tc>
        <w:tc>
          <w:tcPr>
            <w:tcW w:w="1631" w:type="dxa"/>
            <w:shd w:val="clear" w:color="auto" w:fill="FFFFCC"/>
            <w:vAlign w:val="center"/>
          </w:tcPr>
          <w:p w14:paraId="4D0CDDC7" w14:textId="77777777" w:rsidR="00E31D36" w:rsidRPr="00C963F5" w:rsidRDefault="00E31D36" w:rsidP="004D0863">
            <w:pPr>
              <w:rPr>
                <w:rFonts w:ascii="Times New Roman" w:hAnsi="Times New Roman"/>
                <w:b/>
                <w:szCs w:val="22"/>
              </w:rPr>
            </w:pPr>
          </w:p>
        </w:tc>
      </w:tr>
    </w:tbl>
    <w:p w14:paraId="3387868E" w14:textId="77777777" w:rsidR="00E31D36" w:rsidRDefault="00E31D36" w:rsidP="00E31D36">
      <w:pPr>
        <w:rPr>
          <w:rFonts w:ascii="Times New Roman" w:hAnsi="Times New Roman"/>
        </w:rPr>
      </w:pPr>
    </w:p>
    <w:p w14:paraId="7141C3BC" w14:textId="77777777" w:rsidR="00E31D36" w:rsidRDefault="00E31D36" w:rsidP="00E31D36"/>
    <w:p w14:paraId="30D9E767" w14:textId="77777777" w:rsidR="000A414F" w:rsidRDefault="000A414F" w:rsidP="00EA2968"/>
    <w:p w14:paraId="37EC1B25" w14:textId="77777777" w:rsidR="000A414F" w:rsidRDefault="000A414F" w:rsidP="00EA2968"/>
    <w:p w14:paraId="07FDAC60" w14:textId="77777777" w:rsidR="000A414F" w:rsidRDefault="000A414F" w:rsidP="00EA2968"/>
    <w:p w14:paraId="5DB8FD35" w14:textId="77777777" w:rsidR="000A414F" w:rsidRDefault="000A414F" w:rsidP="00EA2968"/>
    <w:p w14:paraId="764031F0" w14:textId="77777777" w:rsidR="000A414F" w:rsidRDefault="000A414F" w:rsidP="00EA2968"/>
    <w:p w14:paraId="086E6CC2" w14:textId="77777777" w:rsidR="000A414F" w:rsidRDefault="000A414F" w:rsidP="00EA2968"/>
    <w:p w14:paraId="62DA3887" w14:textId="77777777" w:rsidR="000A414F" w:rsidRDefault="000A414F" w:rsidP="00EA2968"/>
    <w:p w14:paraId="25543423" w14:textId="3EC1B44E" w:rsidR="00C2759B" w:rsidRDefault="00EA2968">
      <w:pPr>
        <w:rPr>
          <w:rFonts w:ascii="Times New Roman" w:hAnsi="Times New Roman"/>
          <w:sz w:val="22"/>
        </w:rPr>
      </w:pPr>
      <w:r w:rsidRPr="000E4ABF">
        <w:rPr>
          <w:rFonts w:ascii="Times New Roman" w:hAnsi="Times New Roman"/>
          <w:sz w:val="22"/>
        </w:rPr>
        <w:br w:type="page"/>
      </w:r>
    </w:p>
    <w:p w14:paraId="1FC669AD" w14:textId="77777777" w:rsidR="00C2759B" w:rsidRDefault="00C2759B" w:rsidP="00666C20">
      <w:pPr>
        <w:kinsoku w:val="0"/>
        <w:overflowPunct w:val="0"/>
        <w:autoSpaceDE w:val="0"/>
        <w:autoSpaceDN w:val="0"/>
        <w:adjustRightInd w:val="0"/>
        <w:rPr>
          <w:rFonts w:ascii="Times New Roman" w:hAnsi="Times New Roman"/>
          <w:sz w:val="22"/>
        </w:rPr>
      </w:pPr>
    </w:p>
    <w:p w14:paraId="03C6B8E6" w14:textId="77777777" w:rsidR="005951B9" w:rsidRPr="000E4ABF" w:rsidRDefault="005951B9" w:rsidP="005951B9">
      <w:pPr>
        <w:kinsoku w:val="0"/>
        <w:overflowPunct w:val="0"/>
        <w:autoSpaceDE w:val="0"/>
        <w:autoSpaceDN w:val="0"/>
        <w:adjustRightInd w:val="0"/>
        <w:rPr>
          <w:rFonts w:ascii="Times New Roman" w:hAnsi="Times New Roman"/>
          <w:sz w:val="22"/>
        </w:rPr>
      </w:pPr>
    </w:p>
    <w:p w14:paraId="79AFF77D" w14:textId="0CF6E664" w:rsidR="005951B9" w:rsidRPr="00FB3A25" w:rsidRDefault="00340642" w:rsidP="002A0224">
      <w:pPr>
        <w:pStyle w:val="Heading3"/>
        <w:numPr>
          <w:ilvl w:val="0"/>
          <w:numId w:val="52"/>
        </w:numPr>
        <w:jc w:val="left"/>
        <w:rPr>
          <w:rFonts w:ascii="Times New Roman" w:hAnsi="Times New Roman"/>
          <w:sz w:val="22"/>
          <w:szCs w:val="22"/>
        </w:rPr>
      </w:pPr>
      <w:r w:rsidRPr="00FB3A25">
        <w:rPr>
          <w:rFonts w:ascii="Times New Roman" w:hAnsi="Times New Roman"/>
          <w:sz w:val="22"/>
          <w:szCs w:val="22"/>
        </w:rPr>
        <w:t>List of Possible Vehicle Options</w:t>
      </w:r>
    </w:p>
    <w:p w14:paraId="223E3E18" w14:textId="77777777" w:rsidR="00340642" w:rsidRPr="00FB3A25" w:rsidRDefault="00340642" w:rsidP="00340642">
      <w:pPr>
        <w:rPr>
          <w:rFonts w:ascii="Times New Roman" w:hAnsi="Times New Roman"/>
          <w:sz w:val="22"/>
          <w:szCs w:val="22"/>
        </w:rPr>
      </w:pPr>
    </w:p>
    <w:p w14:paraId="7C02EE63"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Low Floor Minivan, Forward Facing Rear fold away center seat</w:t>
      </w:r>
    </w:p>
    <w:p w14:paraId="17805131"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Low Floor Minivan/Small Transit/Large Transit, Sur-Lok GO2 Oxygen tank holder</w:t>
      </w:r>
    </w:p>
    <w:p w14:paraId="30B776C7" w14:textId="0DF22463"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Low Floor Minivan, Q-Straint Model #Q-1001</w:t>
      </w:r>
      <w:r w:rsidR="00CC0C67">
        <w:rPr>
          <w:rFonts w:ascii="Times New Roman" w:hAnsi="Times New Roman"/>
          <w:sz w:val="22"/>
          <w:szCs w:val="22"/>
        </w:rPr>
        <w:t>0</w:t>
      </w:r>
      <w:r w:rsidRPr="00FB3A25">
        <w:rPr>
          <w:rFonts w:ascii="Times New Roman" w:hAnsi="Times New Roman"/>
          <w:sz w:val="22"/>
          <w:szCs w:val="22"/>
        </w:rPr>
        <w:t xml:space="preserve"> O QRT-360 Retractors with L-Track Fittings and Q8-6325-A Standard Lap &amp; Shoulder Belt Assembly</w:t>
      </w:r>
    </w:p>
    <w:p w14:paraId="0954900E" w14:textId="77777777" w:rsidR="001046EB" w:rsidRPr="00FB3A25" w:rsidRDefault="001046EB" w:rsidP="00D61625">
      <w:pPr>
        <w:pStyle w:val="ListParagraph"/>
        <w:spacing w:after="100" w:afterAutospacing="1"/>
        <w:rPr>
          <w:rFonts w:ascii="Times New Roman" w:hAnsi="Times New Roman"/>
          <w:sz w:val="22"/>
          <w:szCs w:val="22"/>
        </w:rPr>
      </w:pPr>
    </w:p>
    <w:p w14:paraId="0C2721CF"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Low Floor Minivan - Rear Entry Ramp</w:t>
      </w:r>
    </w:p>
    <w:p w14:paraId="5448C8EE" w14:textId="625865C3"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Low Floor Minivan "30" x 5</w:t>
      </w:r>
      <w:r w:rsidR="00F50AFA">
        <w:rPr>
          <w:rFonts w:ascii="Times New Roman" w:hAnsi="Times New Roman"/>
          <w:sz w:val="22"/>
          <w:szCs w:val="22"/>
        </w:rPr>
        <w:t>7</w:t>
      </w:r>
      <w:r w:rsidRPr="00FB3A25">
        <w:rPr>
          <w:rFonts w:ascii="Times New Roman" w:hAnsi="Times New Roman"/>
          <w:sz w:val="22"/>
          <w:szCs w:val="22"/>
        </w:rPr>
        <w:t xml:space="preserve">" </w:t>
      </w:r>
      <w:r w:rsidR="00F50AFA">
        <w:rPr>
          <w:rFonts w:ascii="Times New Roman" w:hAnsi="Times New Roman"/>
          <w:sz w:val="22"/>
          <w:szCs w:val="22"/>
        </w:rPr>
        <w:t xml:space="preserve">Swing </w:t>
      </w:r>
      <w:r w:rsidR="0027159C">
        <w:rPr>
          <w:rFonts w:ascii="Times New Roman" w:hAnsi="Times New Roman"/>
          <w:sz w:val="22"/>
          <w:szCs w:val="22"/>
        </w:rPr>
        <w:t>Away Ramp</w:t>
      </w:r>
    </w:p>
    <w:p w14:paraId="07513E49"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 Transit/Large Transit, Deluxe Driver's Seat</w:t>
      </w:r>
    </w:p>
    <w:p w14:paraId="52CF389B"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Public Information System (Permits the driver, or recorded human speech messages, to announce stops and provide other passenger information within the vehicle)</w:t>
      </w:r>
    </w:p>
    <w:p w14:paraId="72BB7416" w14:textId="77777777" w:rsidR="001046EB" w:rsidRPr="00FB3A25" w:rsidRDefault="001046EB" w:rsidP="00D61625">
      <w:pPr>
        <w:pStyle w:val="ListParagraph"/>
        <w:spacing w:after="100" w:afterAutospacing="1"/>
        <w:rPr>
          <w:rFonts w:ascii="Times New Roman" w:hAnsi="Times New Roman"/>
          <w:sz w:val="22"/>
          <w:szCs w:val="22"/>
        </w:rPr>
      </w:pPr>
    </w:p>
    <w:p w14:paraId="1C6171C5"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 Transit, Chassis Size 12,500 GVWR 158" WB (In lieu of the standard chassis size)</w:t>
      </w:r>
    </w:p>
    <w:p w14:paraId="61565D1E"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Passenger Call Bell System</w:t>
      </w:r>
    </w:p>
    <w:p w14:paraId="493F3DD6"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Solid Color Paint Scheme</w:t>
      </w:r>
    </w:p>
    <w:p w14:paraId="1A3410D6"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Two-Way Radio Wiring</w:t>
      </w:r>
    </w:p>
    <w:p w14:paraId="5A76B044"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Locking Fare Box with Two Vaults</w:t>
      </w:r>
    </w:p>
    <w:p w14:paraId="16550855"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 Transit, Hanover DD054 Front/DD139 Side &amp; OCU Controller</w:t>
      </w:r>
    </w:p>
    <w:p w14:paraId="572D605F"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Stainless Steel Full Wheel overs/Inserts/Liners</w:t>
      </w:r>
    </w:p>
    <w:p w14:paraId="02D6FEE6"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Additional Mobility-Aid Position</w:t>
      </w:r>
    </w:p>
    <w:p w14:paraId="0CFD5DA1"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Dual Language Signage</w:t>
      </w:r>
    </w:p>
    <w:p w14:paraId="6EFD9313"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Emergency Window(S) Ajar Warning</w:t>
      </w:r>
    </w:p>
    <w:p w14:paraId="11002978"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Fold Away Seat – Two Passenger (The fold away seat is installed at the mobility aid positions in a vehicle equipped with a lift system)</w:t>
      </w:r>
    </w:p>
    <w:p w14:paraId="4E43A899" w14:textId="77777777" w:rsidR="001046EB" w:rsidRPr="00FB3A25" w:rsidRDefault="001046EB" w:rsidP="00D61625">
      <w:pPr>
        <w:pStyle w:val="ListParagraph"/>
        <w:spacing w:after="100" w:afterAutospacing="1"/>
        <w:rPr>
          <w:rFonts w:ascii="Times New Roman" w:hAnsi="Times New Roman"/>
          <w:sz w:val="22"/>
          <w:szCs w:val="22"/>
        </w:rPr>
      </w:pPr>
    </w:p>
    <w:p w14:paraId="14A7E4C7"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Fold Away Seat – One Passenger (The fold away seat is installed at the mobility aid positions in a vehicle equipped with a lift system)</w:t>
      </w:r>
    </w:p>
    <w:p w14:paraId="08006F0D" w14:textId="77777777" w:rsidR="001046EB" w:rsidRPr="00FB3A25" w:rsidRDefault="001046EB" w:rsidP="00D61625">
      <w:pPr>
        <w:pStyle w:val="ListParagraph"/>
        <w:spacing w:after="100" w:afterAutospacing="1"/>
        <w:rPr>
          <w:rFonts w:ascii="Times New Roman" w:hAnsi="Times New Roman"/>
          <w:sz w:val="22"/>
          <w:szCs w:val="22"/>
        </w:rPr>
      </w:pPr>
    </w:p>
    <w:p w14:paraId="13B10783"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Flat Floor With No Wheel Wells</w:t>
      </w:r>
    </w:p>
    <w:p w14:paraId="0979F280" w14:textId="77777777" w:rsidR="001046EB" w:rsidRPr="00FB3A25" w:rsidRDefault="001046EB" w:rsidP="00D61625">
      <w:pPr>
        <w:pStyle w:val="ListParagraph"/>
        <w:spacing w:after="100" w:afterAutospacing="1"/>
        <w:rPr>
          <w:rFonts w:ascii="Times New Roman" w:hAnsi="Times New Roman"/>
          <w:sz w:val="22"/>
          <w:szCs w:val="22"/>
        </w:rPr>
      </w:pPr>
    </w:p>
    <w:p w14:paraId="2658DE09" w14:textId="77777777" w:rsidR="001046EB"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Accessory, Small/Large Transit, Emergency Exit Window(s) in lieu of a rear emergency exit door</w:t>
      </w:r>
    </w:p>
    <w:p w14:paraId="3A4AC853"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Battery System (Stainless steel pull-out battery tray</w:t>
      </w:r>
    </w:p>
    <w:p w14:paraId="61F3F5D0" w14:textId="77777777" w:rsidR="001046EB" w:rsidRPr="00FB3A25" w:rsidRDefault="001046EB" w:rsidP="00D61625">
      <w:pPr>
        <w:pStyle w:val="ListParagraph"/>
        <w:spacing w:after="100" w:afterAutospacing="1"/>
        <w:rPr>
          <w:rFonts w:ascii="Times New Roman" w:hAnsi="Times New Roman"/>
          <w:sz w:val="22"/>
          <w:szCs w:val="22"/>
        </w:rPr>
      </w:pPr>
    </w:p>
    <w:p w14:paraId="672A0859"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Diagnostic scanner tool</w:t>
      </w:r>
    </w:p>
    <w:p w14:paraId="528F2BBA" w14:textId="77777777" w:rsidR="001046EB" w:rsidRPr="00FB3A25" w:rsidRDefault="001046EB" w:rsidP="00D61625">
      <w:pPr>
        <w:pStyle w:val="ListParagraph"/>
        <w:spacing w:after="100" w:afterAutospacing="1"/>
        <w:rPr>
          <w:rFonts w:ascii="Times New Roman" w:hAnsi="Times New Roman"/>
          <w:sz w:val="22"/>
          <w:szCs w:val="22"/>
        </w:rPr>
      </w:pPr>
    </w:p>
    <w:p w14:paraId="598D5FE7"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Delete Lift</w:t>
      </w:r>
    </w:p>
    <w:p w14:paraId="1FA4F8E3" w14:textId="77777777" w:rsidR="001046EB" w:rsidRPr="00FB3A25" w:rsidRDefault="001046EB" w:rsidP="00D61625">
      <w:pPr>
        <w:pStyle w:val="ListParagraph"/>
        <w:spacing w:after="100" w:afterAutospacing="1"/>
        <w:rPr>
          <w:rFonts w:ascii="Times New Roman" w:hAnsi="Times New Roman"/>
          <w:sz w:val="22"/>
          <w:szCs w:val="22"/>
        </w:rPr>
      </w:pPr>
    </w:p>
    <w:p w14:paraId="16ECD962"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Delete Moveable Arm Rests</w:t>
      </w:r>
    </w:p>
    <w:p w14:paraId="1A740CDC"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Small/Large Transit, Publications - Bus Body</w:t>
      </w:r>
    </w:p>
    <w:p w14:paraId="711E09F1" w14:textId="77777777" w:rsidR="001046EB" w:rsidRPr="00FB3A25" w:rsidRDefault="001046EB" w:rsidP="00D61625">
      <w:pPr>
        <w:pStyle w:val="ListParagraph"/>
        <w:spacing w:after="100" w:afterAutospacing="1"/>
        <w:rPr>
          <w:rFonts w:ascii="Times New Roman" w:hAnsi="Times New Roman"/>
          <w:sz w:val="22"/>
          <w:szCs w:val="22"/>
        </w:rPr>
      </w:pPr>
    </w:p>
    <w:p w14:paraId="0DDC4750" w14:textId="77777777" w:rsidR="00B66BE8" w:rsidRPr="00FB3A25" w:rsidRDefault="001046EB" w:rsidP="002A0224">
      <w:pPr>
        <w:pStyle w:val="ListParagraph"/>
        <w:numPr>
          <w:ilvl w:val="0"/>
          <w:numId w:val="51"/>
        </w:numPr>
        <w:spacing w:after="100" w:afterAutospacing="1" w:line="360" w:lineRule="auto"/>
        <w:rPr>
          <w:rFonts w:ascii="Times New Roman" w:hAnsi="Times New Roman"/>
          <w:sz w:val="22"/>
          <w:szCs w:val="22"/>
        </w:rPr>
      </w:pPr>
      <w:r w:rsidRPr="00FB3A25">
        <w:rPr>
          <w:rFonts w:ascii="Times New Roman" w:hAnsi="Times New Roman"/>
          <w:sz w:val="22"/>
          <w:szCs w:val="22"/>
        </w:rPr>
        <w:t xml:space="preserve">Accessory, Large Transit, </w:t>
      </w:r>
      <w:r w:rsidR="00B66BE8" w:rsidRPr="00FB3A25">
        <w:rPr>
          <w:rFonts w:ascii="Times New Roman" w:hAnsi="Times New Roman"/>
          <w:sz w:val="22"/>
          <w:szCs w:val="22"/>
        </w:rPr>
        <w:t>Hanover DD054 Front/DD139 Side &amp; OCU Controller</w:t>
      </w:r>
    </w:p>
    <w:p w14:paraId="52BFB77C"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t>Accessory, Large Transit, 12 Ambulatory/ 2 W/C Bus Body Size in lieu of the standard body size</w:t>
      </w:r>
    </w:p>
    <w:p w14:paraId="1FEEFDAB" w14:textId="77777777" w:rsidR="001046EB" w:rsidRPr="00FB3A25" w:rsidRDefault="001046EB" w:rsidP="00D61625">
      <w:pPr>
        <w:pStyle w:val="ListParagraph"/>
        <w:spacing w:after="100" w:afterAutospacing="1"/>
        <w:rPr>
          <w:rFonts w:ascii="Times New Roman" w:hAnsi="Times New Roman"/>
          <w:sz w:val="22"/>
          <w:szCs w:val="22"/>
        </w:rPr>
      </w:pPr>
    </w:p>
    <w:p w14:paraId="2E8658FF" w14:textId="77777777" w:rsidR="001046EB" w:rsidRPr="00FB3A25" w:rsidRDefault="001046EB" w:rsidP="002A0224">
      <w:pPr>
        <w:pStyle w:val="ListParagraph"/>
        <w:numPr>
          <w:ilvl w:val="0"/>
          <w:numId w:val="51"/>
        </w:numPr>
        <w:spacing w:after="100" w:afterAutospacing="1"/>
        <w:rPr>
          <w:rFonts w:ascii="Times New Roman" w:hAnsi="Times New Roman"/>
          <w:sz w:val="22"/>
          <w:szCs w:val="22"/>
        </w:rPr>
      </w:pPr>
      <w:r w:rsidRPr="00FB3A25">
        <w:rPr>
          <w:rFonts w:ascii="Times New Roman" w:hAnsi="Times New Roman"/>
          <w:sz w:val="22"/>
          <w:szCs w:val="22"/>
        </w:rPr>
        <w:lastRenderedPageBreak/>
        <w:t>Accessory, Large Transit, 12 Ambulatory/ 2 W/C Bus (Body Length 285" bumper to bumper, In lieu of the standard body size)</w:t>
      </w:r>
    </w:p>
    <w:p w14:paraId="7310FA3D" w14:textId="77777777" w:rsidR="001046EB" w:rsidRPr="00FB3A25" w:rsidRDefault="001046EB" w:rsidP="001046EB">
      <w:pPr>
        <w:pStyle w:val="ListParagraph"/>
        <w:rPr>
          <w:rFonts w:ascii="Times New Roman" w:hAnsi="Times New Roman"/>
          <w:sz w:val="22"/>
          <w:szCs w:val="22"/>
        </w:rPr>
      </w:pPr>
    </w:p>
    <w:p w14:paraId="6D5CDA90" w14:textId="0B0DC93D" w:rsidR="001046EB" w:rsidRPr="00FB3A25" w:rsidRDefault="001046EB" w:rsidP="001046EB">
      <w:pPr>
        <w:pStyle w:val="ListParagraph"/>
        <w:ind w:left="0"/>
        <w:rPr>
          <w:rFonts w:ascii="Times New Roman" w:hAnsi="Times New Roman"/>
          <w:sz w:val="22"/>
          <w:szCs w:val="22"/>
        </w:rPr>
      </w:pPr>
      <w:r w:rsidRPr="00FB3A25">
        <w:rPr>
          <w:rFonts w:ascii="Times New Roman" w:hAnsi="Times New Roman"/>
          <w:sz w:val="22"/>
          <w:szCs w:val="22"/>
        </w:rPr>
        <w:t xml:space="preserve">This is not a comprehensive list of options. Typically, INDOT has paid the federal share for a “base vehicle”, while allowing </w:t>
      </w:r>
      <w:r w:rsidR="00C1344C" w:rsidRPr="00FB3A25">
        <w:rPr>
          <w:rFonts w:ascii="Times New Roman" w:hAnsi="Times New Roman"/>
          <w:sz w:val="22"/>
          <w:szCs w:val="22"/>
        </w:rPr>
        <w:t>a grantee</w:t>
      </w:r>
      <w:r w:rsidRPr="00FB3A25">
        <w:rPr>
          <w:rFonts w:ascii="Times New Roman" w:hAnsi="Times New Roman"/>
          <w:sz w:val="22"/>
          <w:szCs w:val="22"/>
        </w:rPr>
        <w:t xml:space="preserve"> to select options using local funds. Subrecipients have the flexibility to request options that are not on this list.</w:t>
      </w:r>
    </w:p>
    <w:p w14:paraId="1E39AF70" w14:textId="77777777" w:rsidR="001046EB" w:rsidRPr="00FB3A25" w:rsidRDefault="001046EB" w:rsidP="001046EB">
      <w:pPr>
        <w:pStyle w:val="ListParagraph"/>
        <w:ind w:left="0"/>
        <w:rPr>
          <w:rFonts w:ascii="Times New Roman" w:hAnsi="Times New Roman"/>
          <w:sz w:val="22"/>
          <w:szCs w:val="22"/>
        </w:rPr>
      </w:pPr>
    </w:p>
    <w:p w14:paraId="260C2F89" w14:textId="77777777" w:rsidR="001046EB" w:rsidRPr="00FB3A25" w:rsidRDefault="001046EB" w:rsidP="001046EB">
      <w:pPr>
        <w:pStyle w:val="ListParagraph"/>
        <w:ind w:left="0"/>
        <w:rPr>
          <w:rFonts w:ascii="Times New Roman" w:hAnsi="Times New Roman"/>
          <w:sz w:val="22"/>
          <w:szCs w:val="22"/>
        </w:rPr>
      </w:pPr>
      <w:r w:rsidRPr="00FB3A25">
        <w:rPr>
          <w:rFonts w:ascii="Times New Roman" w:hAnsi="Times New Roman"/>
          <w:sz w:val="22"/>
          <w:szCs w:val="22"/>
        </w:rPr>
        <w:t>INDOT is open to additional options not on this list that may provide further benefits to its grantees.</w:t>
      </w:r>
    </w:p>
    <w:p w14:paraId="3C885810" w14:textId="77777777" w:rsidR="001046EB" w:rsidRPr="00FB3A25" w:rsidRDefault="001046EB" w:rsidP="001046EB">
      <w:pPr>
        <w:pStyle w:val="ListParagraph"/>
        <w:ind w:left="0"/>
        <w:rPr>
          <w:rFonts w:ascii="Times New Roman" w:hAnsi="Times New Roman"/>
          <w:sz w:val="22"/>
          <w:szCs w:val="22"/>
        </w:rPr>
      </w:pPr>
    </w:p>
    <w:p w14:paraId="55A7279E" w14:textId="77777777" w:rsidR="001046EB" w:rsidRPr="00FB3A25" w:rsidRDefault="001046EB" w:rsidP="001046EB">
      <w:pPr>
        <w:pStyle w:val="ListParagraph"/>
        <w:ind w:left="0"/>
        <w:rPr>
          <w:rFonts w:ascii="Times New Roman" w:hAnsi="Times New Roman"/>
          <w:sz w:val="22"/>
          <w:szCs w:val="22"/>
        </w:rPr>
      </w:pPr>
      <w:r w:rsidRPr="00FB3A25">
        <w:rPr>
          <w:rFonts w:ascii="Times New Roman" w:hAnsi="Times New Roman"/>
          <w:sz w:val="22"/>
          <w:szCs w:val="22"/>
        </w:rPr>
        <w:t>The cost of options will not be used in the evaluation of the bid proposals. INDOT will finalize options with the chosen vendor prior to contract signing.</w:t>
      </w:r>
    </w:p>
    <w:p w14:paraId="08A7AF05" w14:textId="77777777" w:rsidR="001046EB" w:rsidRPr="00FB3A25" w:rsidRDefault="001046EB" w:rsidP="001046EB">
      <w:pPr>
        <w:pStyle w:val="ListParagraph"/>
        <w:ind w:left="0"/>
        <w:rPr>
          <w:rFonts w:ascii="Times New Roman" w:hAnsi="Times New Roman"/>
          <w:sz w:val="22"/>
          <w:szCs w:val="22"/>
        </w:rPr>
      </w:pPr>
    </w:p>
    <w:p w14:paraId="23F20565" w14:textId="77777777" w:rsidR="001046EB" w:rsidRPr="00FB3A25" w:rsidRDefault="001046EB" w:rsidP="001046EB">
      <w:pPr>
        <w:pStyle w:val="ListParagraph"/>
        <w:ind w:left="0"/>
        <w:rPr>
          <w:rFonts w:ascii="Times New Roman" w:hAnsi="Times New Roman"/>
          <w:sz w:val="22"/>
          <w:szCs w:val="22"/>
        </w:rPr>
      </w:pPr>
      <w:r w:rsidRPr="00FB3A25">
        <w:rPr>
          <w:rFonts w:ascii="Times New Roman" w:hAnsi="Times New Roman"/>
          <w:sz w:val="22"/>
          <w:szCs w:val="22"/>
        </w:rPr>
        <w:t>INDOT expects vendors to suggest similar options for the Ford Transit Cutaway.</w:t>
      </w:r>
    </w:p>
    <w:p w14:paraId="752E8B59" w14:textId="77777777" w:rsidR="00340642" w:rsidRPr="00340642" w:rsidRDefault="00340642" w:rsidP="00340642"/>
    <w:p w14:paraId="7E04C99D" w14:textId="77777777" w:rsidR="005951B9" w:rsidRPr="000E4ABF" w:rsidRDefault="005951B9" w:rsidP="00666C20">
      <w:pPr>
        <w:kinsoku w:val="0"/>
        <w:overflowPunct w:val="0"/>
        <w:autoSpaceDE w:val="0"/>
        <w:autoSpaceDN w:val="0"/>
        <w:adjustRightInd w:val="0"/>
        <w:rPr>
          <w:rFonts w:ascii="Times New Roman" w:hAnsi="Times New Roman"/>
          <w:sz w:val="22"/>
        </w:rPr>
      </w:pPr>
    </w:p>
    <w:bookmarkEnd w:id="0"/>
    <w:bookmarkEnd w:id="1"/>
    <w:p w14:paraId="6C4AF0FB" w14:textId="3A3870E5" w:rsidR="0026485E" w:rsidRPr="002911CD" w:rsidRDefault="0026485E" w:rsidP="002A0224">
      <w:pPr>
        <w:pStyle w:val="Heading3"/>
        <w:numPr>
          <w:ilvl w:val="0"/>
          <w:numId w:val="52"/>
        </w:numPr>
        <w:jc w:val="left"/>
        <w:rPr>
          <w:rFonts w:ascii="Times New Roman" w:hAnsi="Times New Roman"/>
          <w:sz w:val="22"/>
          <w:szCs w:val="22"/>
        </w:rPr>
      </w:pPr>
      <w:r w:rsidRPr="002911CD">
        <w:rPr>
          <w:rFonts w:ascii="Times New Roman" w:hAnsi="Times New Roman"/>
          <w:sz w:val="22"/>
          <w:szCs w:val="22"/>
        </w:rPr>
        <w:t>Required Supplemental Information</w:t>
      </w:r>
    </w:p>
    <w:p w14:paraId="6C4AF0FC" w14:textId="77777777" w:rsidR="0026485E" w:rsidRPr="000E4ABF" w:rsidRDefault="0026485E" w:rsidP="0026485E">
      <w:pPr>
        <w:rPr>
          <w:rFonts w:ascii="Times New Roman" w:hAnsi="Times New Roman"/>
          <w:sz w:val="22"/>
        </w:rPr>
      </w:pPr>
    </w:p>
    <w:p w14:paraId="6C4AF0FD" w14:textId="566C9A85" w:rsidR="0026485E" w:rsidRPr="000E4ABF" w:rsidRDefault="0026485E" w:rsidP="0026485E">
      <w:pPr>
        <w:rPr>
          <w:rFonts w:ascii="Times New Roman" w:hAnsi="Times New Roman"/>
          <w:sz w:val="22"/>
        </w:rPr>
      </w:pPr>
      <w:r w:rsidRPr="000E4ABF">
        <w:rPr>
          <w:rFonts w:ascii="Times New Roman" w:hAnsi="Times New Roman"/>
          <w:sz w:val="22"/>
        </w:rPr>
        <w:t xml:space="preserve">The following technical information and descriptive material is to be furnished by the Respondent as part of the </w:t>
      </w:r>
      <w:r w:rsidR="0069223B">
        <w:rPr>
          <w:rFonts w:ascii="Times New Roman" w:hAnsi="Times New Roman"/>
          <w:sz w:val="22"/>
        </w:rPr>
        <w:t>proposal</w:t>
      </w:r>
      <w:r w:rsidRPr="000E4ABF">
        <w:rPr>
          <w:rFonts w:ascii="Times New Roman" w:hAnsi="Times New Roman"/>
          <w:sz w:val="22"/>
        </w:rPr>
        <w:t xml:space="preserve">.  The </w:t>
      </w:r>
      <w:r w:rsidR="0069223B">
        <w:rPr>
          <w:rFonts w:ascii="Times New Roman" w:hAnsi="Times New Roman"/>
          <w:sz w:val="22"/>
        </w:rPr>
        <w:t xml:space="preserve">proposal </w:t>
      </w:r>
      <w:r w:rsidRPr="000E4ABF">
        <w:rPr>
          <w:rFonts w:ascii="Times New Roman" w:hAnsi="Times New Roman"/>
          <w:sz w:val="22"/>
        </w:rPr>
        <w:t xml:space="preserve">will be considered non-responsive if any of </w:t>
      </w:r>
      <w:r w:rsidR="0069223B">
        <w:rPr>
          <w:rFonts w:ascii="Times New Roman" w:hAnsi="Times New Roman"/>
          <w:sz w:val="22"/>
        </w:rPr>
        <w:t>the information is not provided</w:t>
      </w:r>
      <w:r w:rsidRPr="000E4ABF">
        <w:rPr>
          <w:rFonts w:ascii="Times New Roman" w:hAnsi="Times New Roman"/>
          <w:sz w:val="22"/>
        </w:rPr>
        <w:t xml:space="preserve">. Please label each </w:t>
      </w:r>
      <w:r w:rsidR="00D61625" w:rsidRPr="000E4ABF">
        <w:rPr>
          <w:rFonts w:ascii="Times New Roman" w:hAnsi="Times New Roman"/>
          <w:sz w:val="22"/>
        </w:rPr>
        <w:t>piece</w:t>
      </w:r>
      <w:r w:rsidRPr="000E4ABF">
        <w:rPr>
          <w:rFonts w:ascii="Times New Roman" w:hAnsi="Times New Roman"/>
          <w:sz w:val="22"/>
        </w:rPr>
        <w:t xml:space="preserve"> of information and any necessary attachments clearly.</w:t>
      </w:r>
    </w:p>
    <w:p w14:paraId="6C4AF0FE" w14:textId="77777777" w:rsidR="0026485E" w:rsidRPr="000E4ABF" w:rsidRDefault="0026485E" w:rsidP="0026485E">
      <w:pPr>
        <w:rPr>
          <w:rFonts w:ascii="Times New Roman" w:hAnsi="Times New Roman"/>
          <w:sz w:val="22"/>
        </w:rPr>
      </w:pPr>
    </w:p>
    <w:tbl>
      <w:tblPr>
        <w:tblStyle w:val="TableGrid"/>
        <w:tblW w:w="0" w:type="auto"/>
        <w:tblInd w:w="108" w:type="dxa"/>
        <w:tblLook w:val="04A0" w:firstRow="1" w:lastRow="0" w:firstColumn="1" w:lastColumn="0" w:noHBand="0" w:noVBand="1"/>
      </w:tblPr>
      <w:tblGrid>
        <w:gridCol w:w="4959"/>
        <w:gridCol w:w="1214"/>
        <w:gridCol w:w="1071"/>
        <w:gridCol w:w="1071"/>
        <w:gridCol w:w="1060"/>
      </w:tblGrid>
      <w:tr w:rsidR="00D76B18" w:rsidRPr="000E4ABF" w14:paraId="6C4AF103" w14:textId="6AED7691" w:rsidTr="00D76B18">
        <w:tc>
          <w:tcPr>
            <w:tcW w:w="4959" w:type="dxa"/>
            <w:shd w:val="clear" w:color="auto" w:fill="D9D9D9" w:themeFill="background1" w:themeFillShade="D9"/>
            <w:vAlign w:val="bottom"/>
          </w:tcPr>
          <w:p w14:paraId="6C4AF0FF" w14:textId="77777777" w:rsidR="00D76B18" w:rsidRPr="000E4ABF" w:rsidRDefault="00D76B18" w:rsidP="00851435">
            <w:pPr>
              <w:jc w:val="center"/>
              <w:rPr>
                <w:rFonts w:ascii="Times New Roman" w:hAnsi="Times New Roman"/>
                <w:b/>
                <w:sz w:val="22"/>
              </w:rPr>
            </w:pPr>
            <w:r w:rsidRPr="000E4ABF">
              <w:rPr>
                <w:rFonts w:ascii="Times New Roman" w:hAnsi="Times New Roman"/>
                <w:b/>
                <w:sz w:val="22"/>
              </w:rPr>
              <w:t>Required Information</w:t>
            </w:r>
          </w:p>
        </w:tc>
        <w:tc>
          <w:tcPr>
            <w:tcW w:w="1214" w:type="dxa"/>
            <w:shd w:val="clear" w:color="auto" w:fill="D9D9D9" w:themeFill="background1" w:themeFillShade="D9"/>
            <w:vAlign w:val="bottom"/>
          </w:tcPr>
          <w:p w14:paraId="6C4AF100" w14:textId="77777777" w:rsidR="00D76B18" w:rsidRPr="000E4ABF" w:rsidRDefault="00D76B18" w:rsidP="00851435">
            <w:pPr>
              <w:jc w:val="center"/>
              <w:rPr>
                <w:rFonts w:ascii="Times New Roman" w:hAnsi="Times New Roman"/>
                <w:b/>
                <w:sz w:val="22"/>
              </w:rPr>
            </w:pPr>
            <w:r w:rsidRPr="000E4ABF">
              <w:rPr>
                <w:rFonts w:ascii="Times New Roman" w:hAnsi="Times New Roman"/>
                <w:b/>
                <w:sz w:val="22"/>
              </w:rPr>
              <w:t>Low Floor Minivan</w:t>
            </w:r>
          </w:p>
        </w:tc>
        <w:tc>
          <w:tcPr>
            <w:tcW w:w="1071" w:type="dxa"/>
            <w:shd w:val="clear" w:color="auto" w:fill="D9D9D9" w:themeFill="background1" w:themeFillShade="D9"/>
            <w:vAlign w:val="bottom"/>
          </w:tcPr>
          <w:p w14:paraId="6C4AF101" w14:textId="77777777" w:rsidR="00D76B18" w:rsidRPr="000E4ABF" w:rsidRDefault="00D76B18" w:rsidP="00851435">
            <w:pPr>
              <w:jc w:val="center"/>
              <w:rPr>
                <w:rFonts w:ascii="Times New Roman" w:hAnsi="Times New Roman"/>
                <w:b/>
                <w:sz w:val="22"/>
              </w:rPr>
            </w:pPr>
            <w:r w:rsidRPr="000E4ABF">
              <w:rPr>
                <w:rFonts w:ascii="Times New Roman" w:hAnsi="Times New Roman"/>
                <w:b/>
                <w:sz w:val="22"/>
              </w:rPr>
              <w:t>Small Transit</w:t>
            </w:r>
          </w:p>
        </w:tc>
        <w:tc>
          <w:tcPr>
            <w:tcW w:w="1071" w:type="dxa"/>
            <w:shd w:val="clear" w:color="auto" w:fill="D9D9D9" w:themeFill="background1" w:themeFillShade="D9"/>
            <w:vAlign w:val="bottom"/>
          </w:tcPr>
          <w:p w14:paraId="6C4AF102" w14:textId="77777777" w:rsidR="00D76B18" w:rsidRPr="000E4ABF" w:rsidRDefault="00D76B18" w:rsidP="00851435">
            <w:pPr>
              <w:jc w:val="center"/>
              <w:rPr>
                <w:rFonts w:ascii="Times New Roman" w:hAnsi="Times New Roman"/>
                <w:b/>
                <w:sz w:val="22"/>
              </w:rPr>
            </w:pPr>
            <w:r w:rsidRPr="000E4ABF">
              <w:rPr>
                <w:rFonts w:ascii="Times New Roman" w:hAnsi="Times New Roman"/>
                <w:b/>
                <w:sz w:val="22"/>
              </w:rPr>
              <w:t>Large Transit</w:t>
            </w:r>
          </w:p>
        </w:tc>
        <w:tc>
          <w:tcPr>
            <w:tcW w:w="927" w:type="dxa"/>
            <w:shd w:val="clear" w:color="auto" w:fill="D9D9D9" w:themeFill="background1" w:themeFillShade="D9"/>
          </w:tcPr>
          <w:p w14:paraId="32EA9210" w14:textId="1BE0B0D9" w:rsidR="00D76B18" w:rsidRPr="000E4ABF" w:rsidRDefault="00D76B18" w:rsidP="00851435">
            <w:pPr>
              <w:jc w:val="center"/>
              <w:rPr>
                <w:rFonts w:ascii="Times New Roman" w:hAnsi="Times New Roman"/>
                <w:b/>
                <w:sz w:val="22"/>
              </w:rPr>
            </w:pPr>
            <w:r>
              <w:rPr>
                <w:rFonts w:ascii="Times New Roman" w:hAnsi="Times New Roman"/>
                <w:b/>
                <w:sz w:val="22"/>
              </w:rPr>
              <w:t>F</w:t>
            </w:r>
            <w:r w:rsidR="00347D29">
              <w:rPr>
                <w:rFonts w:ascii="Times New Roman" w:hAnsi="Times New Roman"/>
                <w:b/>
                <w:sz w:val="22"/>
              </w:rPr>
              <w:t>ord Transit</w:t>
            </w:r>
            <w:r w:rsidR="00D61625">
              <w:rPr>
                <w:rFonts w:ascii="Times New Roman" w:hAnsi="Times New Roman"/>
                <w:b/>
                <w:sz w:val="22"/>
              </w:rPr>
              <w:t xml:space="preserve"> Cutaway</w:t>
            </w:r>
          </w:p>
        </w:tc>
      </w:tr>
      <w:tr w:rsidR="00347D29" w:rsidRPr="000E4ABF" w14:paraId="6C4AF108" w14:textId="6FBADC81" w:rsidTr="005C635F">
        <w:tc>
          <w:tcPr>
            <w:tcW w:w="4959" w:type="dxa"/>
          </w:tcPr>
          <w:p w14:paraId="6C4AF104"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Any and all exceptions to the specifications.</w:t>
            </w:r>
          </w:p>
        </w:tc>
        <w:tc>
          <w:tcPr>
            <w:tcW w:w="1214" w:type="dxa"/>
            <w:vAlign w:val="center"/>
          </w:tcPr>
          <w:p w14:paraId="6C4AF105"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06"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07"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6EAA20FE" w14:textId="07C1B602"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0D" w14:textId="5A0BFBE9" w:rsidTr="005C635F">
        <w:tc>
          <w:tcPr>
            <w:tcW w:w="4959" w:type="dxa"/>
          </w:tcPr>
          <w:p w14:paraId="6C4AF109"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 xml:space="preserve">Description of vehicle and equipment, including chassis make and model, engine size, GVWR, interior dimensions, and all other pertinent information as required by the specifications or required to allow proper evaluation to determine the responsiveness of the </w:t>
            </w:r>
            <w:r w:rsidRPr="00C963F5">
              <w:rPr>
                <w:rFonts w:ascii="Times New Roman" w:hAnsi="Times New Roman"/>
                <w:sz w:val="22"/>
              </w:rPr>
              <w:t>proposal</w:t>
            </w:r>
            <w:r w:rsidRPr="000E4ABF">
              <w:rPr>
                <w:rFonts w:ascii="Times New Roman" w:hAnsi="Times New Roman"/>
                <w:sz w:val="22"/>
              </w:rPr>
              <w:t>.</w:t>
            </w:r>
          </w:p>
        </w:tc>
        <w:tc>
          <w:tcPr>
            <w:tcW w:w="1214" w:type="dxa"/>
            <w:vAlign w:val="center"/>
          </w:tcPr>
          <w:p w14:paraId="6C4AF10A"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0B"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0C"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927" w:type="dxa"/>
            <w:vAlign w:val="center"/>
          </w:tcPr>
          <w:p w14:paraId="18CBECE5" w14:textId="2D7016A3"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12" w14:textId="055A4B2F" w:rsidTr="005C635F">
        <w:tc>
          <w:tcPr>
            <w:tcW w:w="4959" w:type="dxa"/>
          </w:tcPr>
          <w:p w14:paraId="6C4AF10E"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Certifications of meeting Federal Motor Vehicle Safety Standards.</w:t>
            </w:r>
          </w:p>
        </w:tc>
        <w:tc>
          <w:tcPr>
            <w:tcW w:w="1214" w:type="dxa"/>
            <w:vAlign w:val="center"/>
          </w:tcPr>
          <w:p w14:paraId="6C4AF10F"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10"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11"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927" w:type="dxa"/>
            <w:vAlign w:val="center"/>
          </w:tcPr>
          <w:p w14:paraId="7402F275" w14:textId="40212FA0"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17" w14:textId="1F70B917" w:rsidTr="005C635F">
        <w:tc>
          <w:tcPr>
            <w:tcW w:w="4959" w:type="dxa"/>
          </w:tcPr>
          <w:p w14:paraId="6C4AF113" w14:textId="30F48FBA"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Final Test Report from the Pennsylvania Transportation Institute Bus Testing Facility in Altoona, Pennsylvania</w:t>
            </w:r>
            <w:r w:rsidR="00100530">
              <w:rPr>
                <w:rFonts w:ascii="Times New Roman" w:hAnsi="Times New Roman"/>
                <w:sz w:val="22"/>
              </w:rPr>
              <w:t>*</w:t>
            </w:r>
          </w:p>
        </w:tc>
        <w:tc>
          <w:tcPr>
            <w:tcW w:w="1214" w:type="dxa"/>
            <w:vAlign w:val="center"/>
          </w:tcPr>
          <w:p w14:paraId="6C4AF114"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15"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16"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42795AFB" w14:textId="542CE0BE"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1C" w14:textId="51AA0A2A" w:rsidTr="005C635F">
        <w:tc>
          <w:tcPr>
            <w:tcW w:w="4959" w:type="dxa"/>
          </w:tcPr>
          <w:p w14:paraId="6C4AF118"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Proposed interior floor plan, showing detailed dimensions including the location of securement track system.</w:t>
            </w:r>
          </w:p>
        </w:tc>
        <w:tc>
          <w:tcPr>
            <w:tcW w:w="1214" w:type="dxa"/>
            <w:vAlign w:val="center"/>
          </w:tcPr>
          <w:p w14:paraId="6C4AF119"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1A"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1B"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0354D856" w14:textId="58B6CE23"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21" w14:textId="5E8BCCBA" w:rsidTr="005C635F">
        <w:tc>
          <w:tcPr>
            <w:tcW w:w="4959" w:type="dxa"/>
          </w:tcPr>
          <w:p w14:paraId="6C4AF11D"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 xml:space="preserve">A list of the standard or available exterior paint colors. </w:t>
            </w:r>
          </w:p>
        </w:tc>
        <w:tc>
          <w:tcPr>
            <w:tcW w:w="1214" w:type="dxa"/>
            <w:vAlign w:val="center"/>
          </w:tcPr>
          <w:p w14:paraId="6C4AF11E"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1F"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20"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927" w:type="dxa"/>
            <w:vAlign w:val="center"/>
          </w:tcPr>
          <w:p w14:paraId="3439E046" w14:textId="780EEAE1"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26" w14:textId="39CCDC0E" w:rsidTr="005C635F">
        <w:tc>
          <w:tcPr>
            <w:tcW w:w="4959" w:type="dxa"/>
          </w:tcPr>
          <w:p w14:paraId="6C4AF122" w14:textId="2BD3D9A4"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A list of authorized service representatives for chassis, body and body parts, and ancillar</w:t>
            </w:r>
            <w:r>
              <w:rPr>
                <w:rFonts w:ascii="Times New Roman" w:hAnsi="Times New Roman"/>
                <w:sz w:val="22"/>
              </w:rPr>
              <w:t>y equipment (see Warranty Work in this Attachment</w:t>
            </w:r>
            <w:r w:rsidRPr="000E4ABF">
              <w:rPr>
                <w:rFonts w:ascii="Times New Roman" w:hAnsi="Times New Roman"/>
                <w:sz w:val="22"/>
              </w:rPr>
              <w:t>).</w:t>
            </w:r>
          </w:p>
        </w:tc>
        <w:tc>
          <w:tcPr>
            <w:tcW w:w="1214" w:type="dxa"/>
            <w:vAlign w:val="center"/>
          </w:tcPr>
          <w:p w14:paraId="6C4AF123"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24"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25"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927" w:type="dxa"/>
            <w:vAlign w:val="center"/>
          </w:tcPr>
          <w:p w14:paraId="0322C4EE" w14:textId="6F55B598"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2B" w14:textId="04EB1EE0" w:rsidTr="005C635F">
        <w:tc>
          <w:tcPr>
            <w:tcW w:w="4959" w:type="dxa"/>
          </w:tcPr>
          <w:p w14:paraId="6C4AF127"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Ramp information</w:t>
            </w:r>
          </w:p>
        </w:tc>
        <w:tc>
          <w:tcPr>
            <w:tcW w:w="1214" w:type="dxa"/>
            <w:vAlign w:val="center"/>
          </w:tcPr>
          <w:p w14:paraId="6C4AF128"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29" w14:textId="77777777" w:rsidR="00347D29" w:rsidRPr="000E4ABF" w:rsidRDefault="00347D29" w:rsidP="00347D29">
            <w:pPr>
              <w:jc w:val="center"/>
              <w:rPr>
                <w:rFonts w:ascii="Times New Roman" w:hAnsi="Times New Roman"/>
                <w:sz w:val="22"/>
              </w:rPr>
            </w:pPr>
          </w:p>
        </w:tc>
        <w:tc>
          <w:tcPr>
            <w:tcW w:w="1071" w:type="dxa"/>
            <w:vAlign w:val="center"/>
          </w:tcPr>
          <w:p w14:paraId="6C4AF12A" w14:textId="77777777" w:rsidR="00347D29" w:rsidRPr="000E4ABF" w:rsidRDefault="00347D29" w:rsidP="00347D29">
            <w:pPr>
              <w:jc w:val="center"/>
              <w:rPr>
                <w:rFonts w:ascii="Times New Roman" w:hAnsi="Times New Roman"/>
                <w:sz w:val="22"/>
              </w:rPr>
            </w:pPr>
          </w:p>
        </w:tc>
        <w:tc>
          <w:tcPr>
            <w:tcW w:w="927" w:type="dxa"/>
            <w:vAlign w:val="center"/>
          </w:tcPr>
          <w:p w14:paraId="4B0C3471" w14:textId="46246BCC"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30" w14:textId="7EBA7BCF" w:rsidTr="005C635F">
        <w:tc>
          <w:tcPr>
            <w:tcW w:w="4959" w:type="dxa"/>
          </w:tcPr>
          <w:p w14:paraId="6C4AF12C"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Lift information</w:t>
            </w:r>
          </w:p>
        </w:tc>
        <w:tc>
          <w:tcPr>
            <w:tcW w:w="1214" w:type="dxa"/>
            <w:vAlign w:val="center"/>
          </w:tcPr>
          <w:p w14:paraId="6C4AF12D" w14:textId="77777777" w:rsidR="00347D29" w:rsidRPr="000E4ABF" w:rsidRDefault="00347D29" w:rsidP="00347D29">
            <w:pPr>
              <w:jc w:val="center"/>
              <w:rPr>
                <w:rFonts w:ascii="Times New Roman" w:hAnsi="Times New Roman"/>
                <w:sz w:val="22"/>
              </w:rPr>
            </w:pPr>
          </w:p>
        </w:tc>
        <w:tc>
          <w:tcPr>
            <w:tcW w:w="1071" w:type="dxa"/>
            <w:vAlign w:val="center"/>
          </w:tcPr>
          <w:p w14:paraId="6C4AF12E"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2F"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532CAFE8" w14:textId="77777777" w:rsidR="00347D29" w:rsidRPr="000E4ABF" w:rsidRDefault="00347D29" w:rsidP="00347D29">
            <w:pPr>
              <w:jc w:val="center"/>
              <w:rPr>
                <w:rFonts w:ascii="Times New Roman" w:hAnsi="Times New Roman"/>
                <w:sz w:val="22"/>
              </w:rPr>
            </w:pPr>
          </w:p>
        </w:tc>
      </w:tr>
      <w:tr w:rsidR="00347D29" w:rsidRPr="000E4ABF" w14:paraId="6C4AF135" w14:textId="1045D77D" w:rsidTr="005C635F">
        <w:tc>
          <w:tcPr>
            <w:tcW w:w="4959" w:type="dxa"/>
          </w:tcPr>
          <w:p w14:paraId="6C4AF131"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Securement system information</w:t>
            </w:r>
          </w:p>
        </w:tc>
        <w:tc>
          <w:tcPr>
            <w:tcW w:w="1214" w:type="dxa"/>
            <w:vAlign w:val="center"/>
          </w:tcPr>
          <w:p w14:paraId="6C4AF132"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33"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1071" w:type="dxa"/>
            <w:vAlign w:val="center"/>
          </w:tcPr>
          <w:p w14:paraId="6C4AF134" w14:textId="77777777" w:rsidR="00347D29" w:rsidRPr="000E4ABF" w:rsidRDefault="00347D29" w:rsidP="00347D29">
            <w:pPr>
              <w:jc w:val="center"/>
              <w:rPr>
                <w:rFonts w:ascii="Times New Roman" w:hAnsi="Times New Roman"/>
              </w:rPr>
            </w:pPr>
            <w:r w:rsidRPr="000E4ABF">
              <w:rPr>
                <w:rFonts w:ascii="Times New Roman" w:hAnsi="Times New Roman"/>
                <w:sz w:val="22"/>
              </w:rPr>
              <w:sym w:font="Wingdings" w:char="F0FC"/>
            </w:r>
          </w:p>
        </w:tc>
        <w:tc>
          <w:tcPr>
            <w:tcW w:w="927" w:type="dxa"/>
            <w:vAlign w:val="center"/>
          </w:tcPr>
          <w:p w14:paraId="62689D97" w14:textId="7E485A61"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3A" w14:textId="1B70AA5D" w:rsidTr="005C635F">
        <w:tc>
          <w:tcPr>
            <w:tcW w:w="4959" w:type="dxa"/>
          </w:tcPr>
          <w:p w14:paraId="6C4AF136"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Occupant restraint system information</w:t>
            </w:r>
          </w:p>
        </w:tc>
        <w:tc>
          <w:tcPr>
            <w:tcW w:w="1214" w:type="dxa"/>
            <w:vAlign w:val="center"/>
          </w:tcPr>
          <w:p w14:paraId="6C4AF137"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38"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39"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4C447811" w14:textId="38C0434F"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3F" w14:textId="18AB30CE" w:rsidTr="005C635F">
        <w:tc>
          <w:tcPr>
            <w:tcW w:w="4959" w:type="dxa"/>
          </w:tcPr>
          <w:p w14:paraId="6C4AF13B"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Forward facing fold away information</w:t>
            </w:r>
          </w:p>
        </w:tc>
        <w:tc>
          <w:tcPr>
            <w:tcW w:w="1214" w:type="dxa"/>
            <w:vAlign w:val="center"/>
          </w:tcPr>
          <w:p w14:paraId="6C4AF13C"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3D"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3E"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7A7C1903" w14:textId="42E30225"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r w:rsidR="00347D29" w:rsidRPr="000E4ABF" w14:paraId="6C4AF144" w14:textId="2BAD9479" w:rsidTr="005C635F">
        <w:tc>
          <w:tcPr>
            <w:tcW w:w="4959" w:type="dxa"/>
          </w:tcPr>
          <w:p w14:paraId="6C4AF140"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Descriptive material of the air conditioning equipment</w:t>
            </w:r>
          </w:p>
        </w:tc>
        <w:tc>
          <w:tcPr>
            <w:tcW w:w="1214" w:type="dxa"/>
            <w:vAlign w:val="center"/>
          </w:tcPr>
          <w:p w14:paraId="6C4AF141" w14:textId="77777777" w:rsidR="00347D29" w:rsidRPr="000E4ABF" w:rsidRDefault="00347D29" w:rsidP="00347D29">
            <w:pPr>
              <w:jc w:val="center"/>
              <w:rPr>
                <w:rFonts w:ascii="Times New Roman" w:hAnsi="Times New Roman"/>
                <w:sz w:val="22"/>
              </w:rPr>
            </w:pPr>
          </w:p>
        </w:tc>
        <w:tc>
          <w:tcPr>
            <w:tcW w:w="1071" w:type="dxa"/>
            <w:vAlign w:val="center"/>
          </w:tcPr>
          <w:p w14:paraId="6C4AF142"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43"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3D25B4B5" w14:textId="77777777" w:rsidR="00347D29" w:rsidRPr="000E4ABF" w:rsidRDefault="00347D29" w:rsidP="00347D29">
            <w:pPr>
              <w:jc w:val="center"/>
              <w:rPr>
                <w:rFonts w:ascii="Times New Roman" w:hAnsi="Times New Roman"/>
                <w:sz w:val="22"/>
              </w:rPr>
            </w:pPr>
          </w:p>
        </w:tc>
      </w:tr>
      <w:tr w:rsidR="00347D29" w:rsidRPr="000E4ABF" w14:paraId="6C4AF149" w14:textId="42C6FC93" w:rsidTr="005C635F">
        <w:tc>
          <w:tcPr>
            <w:tcW w:w="4959" w:type="dxa"/>
          </w:tcPr>
          <w:p w14:paraId="6C4AF145" w14:textId="77777777" w:rsidR="00347D29" w:rsidRPr="000E4ABF" w:rsidRDefault="00347D29" w:rsidP="00347D29">
            <w:pPr>
              <w:pStyle w:val="ListParagraph"/>
              <w:numPr>
                <w:ilvl w:val="0"/>
                <w:numId w:val="4"/>
              </w:numPr>
              <w:rPr>
                <w:rFonts w:ascii="Times New Roman" w:hAnsi="Times New Roman"/>
                <w:sz w:val="22"/>
              </w:rPr>
            </w:pPr>
            <w:r w:rsidRPr="000E4ABF">
              <w:rPr>
                <w:rFonts w:ascii="Times New Roman" w:hAnsi="Times New Roman"/>
                <w:sz w:val="22"/>
              </w:rPr>
              <w:t>Buy America certification, along with breakdown by percentage (of total price) by component and major subcomponents</w:t>
            </w:r>
          </w:p>
        </w:tc>
        <w:tc>
          <w:tcPr>
            <w:tcW w:w="1214" w:type="dxa"/>
            <w:vAlign w:val="center"/>
          </w:tcPr>
          <w:p w14:paraId="6C4AF146"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47"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1071" w:type="dxa"/>
            <w:vAlign w:val="center"/>
          </w:tcPr>
          <w:p w14:paraId="6C4AF148" w14:textId="77777777"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c>
          <w:tcPr>
            <w:tcW w:w="927" w:type="dxa"/>
            <w:vAlign w:val="center"/>
          </w:tcPr>
          <w:p w14:paraId="66D475A2" w14:textId="19D6141E" w:rsidR="00347D29" w:rsidRPr="000E4ABF" w:rsidRDefault="00347D29" w:rsidP="00347D29">
            <w:pPr>
              <w:jc w:val="center"/>
              <w:rPr>
                <w:rFonts w:ascii="Times New Roman" w:hAnsi="Times New Roman"/>
                <w:sz w:val="22"/>
              </w:rPr>
            </w:pPr>
            <w:r w:rsidRPr="000E4ABF">
              <w:rPr>
                <w:rFonts w:ascii="Times New Roman" w:hAnsi="Times New Roman"/>
                <w:sz w:val="22"/>
              </w:rPr>
              <w:sym w:font="Wingdings" w:char="F0FC"/>
            </w:r>
          </w:p>
        </w:tc>
      </w:tr>
    </w:tbl>
    <w:p w14:paraId="6E1C1201" w14:textId="77777777" w:rsidR="004A0B64" w:rsidRDefault="004A0B64" w:rsidP="004A0B64">
      <w:pPr>
        <w:rPr>
          <w:rFonts w:ascii="Times New Roman" w:hAnsi="Times New Roman"/>
          <w:sz w:val="22"/>
        </w:rPr>
      </w:pPr>
    </w:p>
    <w:p w14:paraId="2210160B" w14:textId="76FD4A66" w:rsidR="004A0B64" w:rsidRDefault="004A0B64" w:rsidP="00100530">
      <w:pPr>
        <w:ind w:left="360"/>
        <w:rPr>
          <w:rFonts w:ascii="Times New Roman" w:hAnsi="Times New Roman"/>
          <w:sz w:val="22"/>
        </w:rPr>
      </w:pPr>
      <w:r w:rsidRPr="00A339D6">
        <w:rPr>
          <w:rFonts w:ascii="Times New Roman" w:hAnsi="Times New Roman"/>
          <w:sz w:val="22"/>
        </w:rPr>
        <w:lastRenderedPageBreak/>
        <w:t>*Useful life for mobility vans in this RFP is 4 years/100,000 miles.</w:t>
      </w:r>
    </w:p>
    <w:p w14:paraId="6C4AF14A" w14:textId="77777777" w:rsidR="0026485E" w:rsidRDefault="0026485E" w:rsidP="0026485E">
      <w:pPr>
        <w:rPr>
          <w:rFonts w:ascii="Times New Roman" w:hAnsi="Times New Roman"/>
          <w:sz w:val="22"/>
        </w:rPr>
      </w:pPr>
    </w:p>
    <w:p w14:paraId="57879058" w14:textId="0DDB28B3" w:rsidR="00552E7E" w:rsidRPr="00552E7E" w:rsidRDefault="00552E7E" w:rsidP="002A0224">
      <w:pPr>
        <w:pStyle w:val="ListParagraph"/>
        <w:numPr>
          <w:ilvl w:val="0"/>
          <w:numId w:val="56"/>
        </w:numPr>
        <w:rPr>
          <w:rFonts w:ascii="Times New Roman" w:hAnsi="Times New Roman"/>
          <w:b/>
          <w:bCs/>
          <w:sz w:val="22"/>
        </w:rPr>
      </w:pPr>
      <w:r w:rsidRPr="00552E7E">
        <w:rPr>
          <w:rFonts w:ascii="Times New Roman" w:hAnsi="Times New Roman"/>
          <w:b/>
          <w:bCs/>
          <w:sz w:val="22"/>
        </w:rPr>
        <w:t>Pre-servicing delivery</w:t>
      </w:r>
    </w:p>
    <w:p w14:paraId="7FBC3476" w14:textId="77777777" w:rsidR="00F50F75" w:rsidRDefault="00F50F75" w:rsidP="00552E7E">
      <w:pPr>
        <w:ind w:left="360"/>
        <w:rPr>
          <w:rFonts w:ascii="Times New Roman" w:hAnsi="Times New Roman"/>
          <w:sz w:val="22"/>
        </w:rPr>
      </w:pPr>
    </w:p>
    <w:p w14:paraId="0F0FBC55" w14:textId="01825324" w:rsidR="00F96DA2" w:rsidRPr="00552E7E" w:rsidRDefault="00F96DA2" w:rsidP="00552E7E">
      <w:pPr>
        <w:ind w:left="360"/>
        <w:rPr>
          <w:rFonts w:ascii="Times New Roman" w:hAnsi="Times New Roman"/>
          <w:sz w:val="22"/>
        </w:rPr>
      </w:pPr>
      <w:r w:rsidRPr="00552E7E">
        <w:rPr>
          <w:rFonts w:ascii="Times New Roman" w:hAnsi="Times New Roman"/>
          <w:sz w:val="22"/>
        </w:rPr>
        <w:t>All vehicles and their additional equipment furnished shall be completely serviced and conditioned prior to delivery.  All equipment shall be completely installed, and all adjustments shall be made that are required to prepare the vehicle and its additional equipment for immediate and continuous operation upon delivery.  Pre-delivery servicing shall include as a minimum the following:</w:t>
      </w:r>
    </w:p>
    <w:p w14:paraId="69B8C857" w14:textId="77777777" w:rsidR="00F96DA2" w:rsidRPr="000E4ABF" w:rsidRDefault="00F96DA2" w:rsidP="00F96DA2">
      <w:pPr>
        <w:rPr>
          <w:rFonts w:ascii="Times New Roman" w:hAnsi="Times New Roman"/>
          <w:sz w:val="22"/>
        </w:rPr>
      </w:pPr>
    </w:p>
    <w:p w14:paraId="70EAAC09" w14:textId="5EDC7522"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Focus lights.</w:t>
      </w:r>
    </w:p>
    <w:p w14:paraId="75D6CDD4" w14:textId="34369719"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Tune engine.</w:t>
      </w:r>
    </w:p>
    <w:p w14:paraId="4CA321E5" w14:textId="2896F6BA"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Check electrical, braking and suspension system.</w:t>
      </w:r>
    </w:p>
    <w:p w14:paraId="29582CFA" w14:textId="3D45B2AF"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Charge battery.</w:t>
      </w:r>
    </w:p>
    <w:p w14:paraId="36C2440B" w14:textId="107D108D"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Align front end.</w:t>
      </w:r>
    </w:p>
    <w:p w14:paraId="55B92FF0" w14:textId="12DB7CB3"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Balance all wheels (spin balance).</w:t>
      </w:r>
    </w:p>
    <w:p w14:paraId="3C70F124" w14:textId="6301B08F"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The cooling system shall be protected with permanent type anti-freeze and summer coolant to twenty-five degrees below zero Fahrenheit.</w:t>
      </w:r>
    </w:p>
    <w:p w14:paraId="53DFBB95" w14:textId="4C7776F3"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Service windshield washer reservoir with water and appropriate additives or with windshield washer fluid.</w:t>
      </w:r>
    </w:p>
    <w:p w14:paraId="492C243C" w14:textId="64797BB3"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Complete lubrication.</w:t>
      </w:r>
    </w:p>
    <w:p w14:paraId="3D76FB39" w14:textId="4C87E982"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Fill crankcase with oil.</w:t>
      </w:r>
    </w:p>
    <w:p w14:paraId="189082FD" w14:textId="7AAA79BB" w:rsidR="00F96DA2" w:rsidRP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Fuel tank must contain at least 3 gallons of fuel when delivered.</w:t>
      </w:r>
    </w:p>
    <w:p w14:paraId="7AFDF01C" w14:textId="086A02C6" w:rsidR="00F96DA2" w:rsidRDefault="00F96DA2" w:rsidP="002A0224">
      <w:pPr>
        <w:pStyle w:val="ListParagraph"/>
        <w:numPr>
          <w:ilvl w:val="0"/>
          <w:numId w:val="46"/>
        </w:numPr>
        <w:tabs>
          <w:tab w:val="left" w:pos="1080"/>
        </w:tabs>
        <w:rPr>
          <w:rFonts w:ascii="Times New Roman" w:hAnsi="Times New Roman"/>
          <w:sz w:val="22"/>
        </w:rPr>
      </w:pPr>
      <w:r w:rsidRPr="00F96DA2">
        <w:rPr>
          <w:rFonts w:ascii="Times New Roman" w:hAnsi="Times New Roman"/>
          <w:sz w:val="22"/>
        </w:rPr>
        <w:t>Wash and clean interior and exterior of vehicle.</w:t>
      </w:r>
    </w:p>
    <w:p w14:paraId="766B206E" w14:textId="544618DF" w:rsidR="00C178E1" w:rsidRPr="00F35C31" w:rsidRDefault="00CC3B0C" w:rsidP="002A0224">
      <w:pPr>
        <w:pStyle w:val="ListParagraph"/>
        <w:numPr>
          <w:ilvl w:val="0"/>
          <w:numId w:val="46"/>
        </w:numPr>
        <w:tabs>
          <w:tab w:val="left" w:pos="720"/>
        </w:tabs>
        <w:rPr>
          <w:rFonts w:ascii="Times New Roman" w:hAnsi="Times New Roman"/>
          <w:sz w:val="22"/>
          <w:szCs w:val="22"/>
        </w:rPr>
      </w:pPr>
      <w:r>
        <w:rPr>
          <w:rFonts w:ascii="Times New Roman" w:hAnsi="Times New Roman"/>
          <w:sz w:val="22"/>
          <w:szCs w:val="22"/>
        </w:rPr>
        <w:t>P</w:t>
      </w:r>
      <w:r w:rsidRPr="00F35C31">
        <w:rPr>
          <w:rFonts w:ascii="Times New Roman" w:hAnsi="Times New Roman"/>
          <w:sz w:val="22"/>
          <w:szCs w:val="22"/>
        </w:rPr>
        <w:t>rovide</w:t>
      </w:r>
      <w:r w:rsidR="00C178E1" w:rsidRPr="00F35C31">
        <w:rPr>
          <w:rFonts w:ascii="Times New Roman" w:hAnsi="Times New Roman"/>
          <w:sz w:val="22"/>
          <w:szCs w:val="22"/>
        </w:rPr>
        <w:t xml:space="preserve"> each vehicle upon delivery a pamphlet/brochure and website describing (and instructing) the use of the securement system.</w:t>
      </w:r>
    </w:p>
    <w:p w14:paraId="66DA2416" w14:textId="0214487B" w:rsidR="00C178E1" w:rsidRDefault="00F35C31" w:rsidP="002A0224">
      <w:pPr>
        <w:pStyle w:val="ListParagraph"/>
        <w:numPr>
          <w:ilvl w:val="0"/>
          <w:numId w:val="46"/>
        </w:numPr>
        <w:tabs>
          <w:tab w:val="left" w:pos="720"/>
        </w:tabs>
        <w:rPr>
          <w:rFonts w:ascii="Times New Roman" w:hAnsi="Times New Roman"/>
          <w:sz w:val="22"/>
          <w:szCs w:val="22"/>
        </w:rPr>
      </w:pPr>
      <w:r>
        <w:rPr>
          <w:rFonts w:ascii="Times New Roman" w:hAnsi="Times New Roman"/>
          <w:sz w:val="22"/>
          <w:szCs w:val="22"/>
        </w:rPr>
        <w:t>F</w:t>
      </w:r>
      <w:r w:rsidR="00C178E1" w:rsidRPr="00F35C31">
        <w:rPr>
          <w:rFonts w:ascii="Times New Roman" w:hAnsi="Times New Roman"/>
          <w:sz w:val="22"/>
          <w:szCs w:val="22"/>
        </w:rPr>
        <w:t>urnish with each vehicle the manufacturer's owner service policy and warranty for the vehicle body, the vehicle chassis, and all additional equipment. The owner service policies and warranties shall be recognized and accepted by local authorized service representatives.</w:t>
      </w:r>
    </w:p>
    <w:p w14:paraId="0E35A9D9" w14:textId="52B6B575" w:rsidR="00784DDF" w:rsidRDefault="00784DDF" w:rsidP="002A0224">
      <w:pPr>
        <w:pStyle w:val="ListParagraph"/>
        <w:numPr>
          <w:ilvl w:val="0"/>
          <w:numId w:val="46"/>
        </w:numPr>
        <w:tabs>
          <w:tab w:val="left" w:pos="720"/>
        </w:tabs>
        <w:rPr>
          <w:rFonts w:ascii="Times New Roman" w:hAnsi="Times New Roman"/>
          <w:sz w:val="22"/>
          <w:szCs w:val="22"/>
        </w:rPr>
      </w:pPr>
      <w:r w:rsidRPr="00BA4199">
        <w:rPr>
          <w:rFonts w:ascii="Times New Roman" w:hAnsi="Times New Roman"/>
          <w:sz w:val="22"/>
          <w:szCs w:val="22"/>
        </w:rPr>
        <w:t xml:space="preserve">The </w:t>
      </w:r>
      <w:r w:rsidR="003E20CA">
        <w:rPr>
          <w:rFonts w:ascii="Times New Roman" w:hAnsi="Times New Roman"/>
          <w:sz w:val="22"/>
          <w:szCs w:val="22"/>
        </w:rPr>
        <w:t xml:space="preserve">vendor </w:t>
      </w:r>
      <w:r w:rsidRPr="00BA4199">
        <w:rPr>
          <w:rFonts w:ascii="Times New Roman" w:hAnsi="Times New Roman"/>
          <w:sz w:val="22"/>
          <w:szCs w:val="22"/>
        </w:rPr>
        <w:t>shall supply the recipient agency at the time of delivery a detailed maintenance and inspection schedule for the vehicle. The maintenance and inspection schedule shall incorporate the required maintenance and inspection of the basic vehicle and its subsystems (e.g. ramp, securement devices, etc.) as prescribed by respective manufacturers.</w:t>
      </w:r>
    </w:p>
    <w:p w14:paraId="01905CBC" w14:textId="5DB386EE" w:rsidR="00712AFB" w:rsidRPr="00102BF6" w:rsidRDefault="006E7043" w:rsidP="002A0224">
      <w:pPr>
        <w:pStyle w:val="ListParagraph"/>
        <w:numPr>
          <w:ilvl w:val="0"/>
          <w:numId w:val="46"/>
        </w:numPr>
        <w:rPr>
          <w:rFonts w:ascii="Times New Roman" w:hAnsi="Times New Roman"/>
          <w:iCs/>
          <w:sz w:val="22"/>
          <w:szCs w:val="22"/>
        </w:rPr>
      </w:pPr>
      <w:r w:rsidRPr="006E7043">
        <w:rPr>
          <w:rFonts w:ascii="Times New Roman" w:hAnsi="Times New Roman"/>
          <w:sz w:val="22"/>
          <w:szCs w:val="22"/>
        </w:rPr>
        <w:t xml:space="preserve">The </w:t>
      </w:r>
      <w:r>
        <w:rPr>
          <w:rFonts w:ascii="Times New Roman" w:hAnsi="Times New Roman"/>
          <w:sz w:val="22"/>
          <w:szCs w:val="22"/>
        </w:rPr>
        <w:t>vendor</w:t>
      </w:r>
      <w:r w:rsidRPr="006E7043">
        <w:rPr>
          <w:rFonts w:ascii="Times New Roman" w:hAnsi="Times New Roman"/>
          <w:sz w:val="22"/>
          <w:szCs w:val="22"/>
        </w:rPr>
        <w:t xml:space="preserve"> shall deliver the vehicles to a mutually agreed upon location/facility in the Indianapolis area. Agency names, contacts, addresses and phone numbers will be provided to the </w:t>
      </w:r>
      <w:r>
        <w:rPr>
          <w:rFonts w:ascii="Times New Roman" w:hAnsi="Times New Roman"/>
          <w:sz w:val="22"/>
          <w:szCs w:val="22"/>
        </w:rPr>
        <w:t xml:space="preserve">vendor </w:t>
      </w:r>
      <w:r w:rsidRPr="006E7043">
        <w:rPr>
          <w:rFonts w:ascii="Times New Roman" w:hAnsi="Times New Roman"/>
          <w:sz w:val="22"/>
          <w:szCs w:val="22"/>
        </w:rPr>
        <w:t xml:space="preserve">prior to delivery. </w:t>
      </w:r>
    </w:p>
    <w:p w14:paraId="2C84A87C" w14:textId="77777777" w:rsidR="0021256C" w:rsidRDefault="0021256C" w:rsidP="0021256C"/>
    <w:p w14:paraId="430120E7" w14:textId="77777777" w:rsidR="0021256C" w:rsidRDefault="0021256C" w:rsidP="002A0224">
      <w:pPr>
        <w:pStyle w:val="Heading3"/>
        <w:numPr>
          <w:ilvl w:val="0"/>
          <w:numId w:val="57"/>
        </w:numPr>
        <w:jc w:val="left"/>
        <w:rPr>
          <w:rFonts w:ascii="Times New Roman" w:hAnsi="Times New Roman"/>
          <w:sz w:val="22"/>
          <w:szCs w:val="22"/>
        </w:rPr>
      </w:pPr>
      <w:r w:rsidRPr="007F10D0">
        <w:rPr>
          <w:rFonts w:ascii="Times New Roman" w:hAnsi="Times New Roman"/>
          <w:sz w:val="22"/>
          <w:szCs w:val="22"/>
        </w:rPr>
        <w:t>Warranty Work</w:t>
      </w:r>
    </w:p>
    <w:p w14:paraId="5BE71698" w14:textId="77777777" w:rsidR="0021256C" w:rsidRPr="0021256C" w:rsidRDefault="0021256C" w:rsidP="0021256C"/>
    <w:p w14:paraId="6C4AF14E" w14:textId="77777777" w:rsidR="000900AD" w:rsidRPr="000E4ABF" w:rsidRDefault="000900AD" w:rsidP="000900AD">
      <w:pPr>
        <w:autoSpaceDE w:val="0"/>
        <w:autoSpaceDN w:val="0"/>
        <w:adjustRightInd w:val="0"/>
        <w:rPr>
          <w:rFonts w:ascii="Times New Roman" w:hAnsi="Times New Roman"/>
          <w:sz w:val="22"/>
        </w:rPr>
      </w:pPr>
      <w:r w:rsidRPr="000E4ABF">
        <w:rPr>
          <w:rFonts w:ascii="Times New Roman" w:hAnsi="Times New Roman"/>
          <w:sz w:val="22"/>
        </w:rPr>
        <w:t>All normal warranty work on chassis and chassis manufacturer’s factory installed</w:t>
      </w:r>
      <w:r w:rsidR="0099343E" w:rsidRPr="000E4ABF">
        <w:rPr>
          <w:rFonts w:ascii="Times New Roman" w:hAnsi="Times New Roman"/>
          <w:sz w:val="22"/>
        </w:rPr>
        <w:t xml:space="preserve"> </w:t>
      </w:r>
      <w:r w:rsidRPr="000E4ABF">
        <w:rPr>
          <w:rFonts w:ascii="Times New Roman" w:hAnsi="Times New Roman"/>
          <w:sz w:val="22"/>
        </w:rPr>
        <w:t xml:space="preserve">equipment shall be accomplished within at a location within one of the three service area regions </w:t>
      </w:r>
      <w:r w:rsidR="00F52AE7" w:rsidRPr="000E4ABF">
        <w:rPr>
          <w:rFonts w:ascii="Times New Roman" w:hAnsi="Times New Roman"/>
          <w:sz w:val="22"/>
        </w:rPr>
        <w:t xml:space="preserve">in Indiana </w:t>
      </w:r>
      <w:r w:rsidRPr="000E4ABF">
        <w:rPr>
          <w:rFonts w:ascii="Times New Roman" w:hAnsi="Times New Roman"/>
          <w:sz w:val="22"/>
        </w:rPr>
        <w:t>(see map</w:t>
      </w:r>
      <w:r w:rsidR="00F52AE7">
        <w:rPr>
          <w:rFonts w:ascii="Times New Roman" w:hAnsi="Times New Roman"/>
          <w:sz w:val="22"/>
        </w:rPr>
        <w:t xml:space="preserve"> below</w:t>
      </w:r>
      <w:r w:rsidRPr="000E4ABF">
        <w:rPr>
          <w:rFonts w:ascii="Times New Roman" w:hAnsi="Times New Roman"/>
          <w:sz w:val="22"/>
        </w:rPr>
        <w:t>).</w:t>
      </w:r>
    </w:p>
    <w:p w14:paraId="6C4AF14F" w14:textId="77777777" w:rsidR="000900AD" w:rsidRPr="000E4ABF" w:rsidRDefault="000900AD" w:rsidP="000900AD">
      <w:pPr>
        <w:autoSpaceDE w:val="0"/>
        <w:autoSpaceDN w:val="0"/>
        <w:adjustRightInd w:val="0"/>
        <w:rPr>
          <w:rFonts w:ascii="Times New Roman" w:hAnsi="Times New Roman"/>
          <w:sz w:val="22"/>
        </w:rPr>
      </w:pPr>
    </w:p>
    <w:p w14:paraId="6C4AF152" w14:textId="77777777" w:rsidR="000900AD" w:rsidRPr="000E4ABF" w:rsidRDefault="000900AD" w:rsidP="000900AD">
      <w:pPr>
        <w:autoSpaceDE w:val="0"/>
        <w:autoSpaceDN w:val="0"/>
        <w:adjustRightInd w:val="0"/>
        <w:rPr>
          <w:rFonts w:ascii="Times New Roman" w:hAnsi="Times New Roman"/>
          <w:sz w:val="22"/>
        </w:rPr>
      </w:pPr>
      <w:r w:rsidRPr="000E4ABF">
        <w:rPr>
          <w:rFonts w:ascii="Times New Roman" w:hAnsi="Times New Roman"/>
          <w:sz w:val="22"/>
        </w:rPr>
        <w:t>It is recognized that the vehicle and associated on board equipment warranty</w:t>
      </w:r>
      <w:r w:rsidR="0099343E" w:rsidRPr="000E4ABF">
        <w:rPr>
          <w:rFonts w:ascii="Times New Roman" w:hAnsi="Times New Roman"/>
          <w:sz w:val="22"/>
        </w:rPr>
        <w:t xml:space="preserve"> </w:t>
      </w:r>
      <w:r w:rsidRPr="000E4ABF">
        <w:rPr>
          <w:rFonts w:ascii="Times New Roman" w:hAnsi="Times New Roman"/>
          <w:sz w:val="22"/>
        </w:rPr>
        <w:t>responsibility may be divided among m</w:t>
      </w:r>
      <w:r w:rsidR="00D02533" w:rsidRPr="000E4ABF">
        <w:rPr>
          <w:rFonts w:ascii="Times New Roman" w:hAnsi="Times New Roman"/>
          <w:sz w:val="22"/>
        </w:rPr>
        <w:t xml:space="preserve">ore than one warranting agency. </w:t>
      </w:r>
      <w:r w:rsidRPr="000E4ABF">
        <w:rPr>
          <w:rFonts w:ascii="Times New Roman" w:hAnsi="Times New Roman"/>
          <w:sz w:val="22"/>
        </w:rPr>
        <w:t>However, if</w:t>
      </w:r>
      <w:r w:rsidR="0099343E" w:rsidRPr="000E4ABF">
        <w:rPr>
          <w:rFonts w:ascii="Times New Roman" w:hAnsi="Times New Roman"/>
          <w:sz w:val="22"/>
        </w:rPr>
        <w:t xml:space="preserve"> </w:t>
      </w:r>
      <w:r w:rsidRPr="000E4ABF">
        <w:rPr>
          <w:rFonts w:ascii="Times New Roman" w:hAnsi="Times New Roman"/>
          <w:sz w:val="22"/>
        </w:rPr>
        <w:t>after the authorized factory service representative for a particular item has been contacted</w:t>
      </w:r>
      <w:r w:rsidR="0099343E" w:rsidRPr="000E4ABF">
        <w:rPr>
          <w:rFonts w:ascii="Times New Roman" w:hAnsi="Times New Roman"/>
          <w:sz w:val="22"/>
        </w:rPr>
        <w:t xml:space="preserve"> </w:t>
      </w:r>
      <w:r w:rsidRPr="000E4ABF">
        <w:rPr>
          <w:rFonts w:ascii="Times New Roman" w:hAnsi="Times New Roman"/>
          <w:sz w:val="22"/>
        </w:rPr>
        <w:t xml:space="preserve">and satisfactory warranty repair cannot be obtained, it shall be the successful </w:t>
      </w:r>
      <w:r w:rsidR="00F52AE7">
        <w:rPr>
          <w:rFonts w:ascii="Times New Roman" w:hAnsi="Times New Roman"/>
          <w:sz w:val="22"/>
        </w:rPr>
        <w:t>Respondent</w:t>
      </w:r>
      <w:r w:rsidRPr="000E4ABF">
        <w:rPr>
          <w:rFonts w:ascii="Times New Roman" w:hAnsi="Times New Roman"/>
          <w:sz w:val="22"/>
        </w:rPr>
        <w:t>’s</w:t>
      </w:r>
      <w:r w:rsidR="0099343E" w:rsidRPr="000E4ABF">
        <w:rPr>
          <w:rFonts w:ascii="Times New Roman" w:hAnsi="Times New Roman"/>
          <w:sz w:val="22"/>
        </w:rPr>
        <w:t xml:space="preserve"> </w:t>
      </w:r>
      <w:r w:rsidRPr="000E4ABF">
        <w:rPr>
          <w:rFonts w:ascii="Times New Roman" w:hAnsi="Times New Roman"/>
          <w:sz w:val="22"/>
        </w:rPr>
        <w:t>responsibility to a</w:t>
      </w:r>
      <w:r w:rsidR="0099343E" w:rsidRPr="000E4ABF">
        <w:rPr>
          <w:rFonts w:ascii="Times New Roman" w:hAnsi="Times New Roman"/>
          <w:sz w:val="22"/>
        </w:rPr>
        <w:t xml:space="preserve">ct as liaison for the agency in </w:t>
      </w:r>
      <w:r w:rsidRPr="000E4ABF">
        <w:rPr>
          <w:rFonts w:ascii="Times New Roman" w:hAnsi="Times New Roman"/>
          <w:sz w:val="22"/>
        </w:rPr>
        <w:t>obtaining warranty repair to ensure the</w:t>
      </w:r>
      <w:r w:rsidR="0099343E" w:rsidRPr="000E4ABF">
        <w:rPr>
          <w:rFonts w:ascii="Times New Roman" w:hAnsi="Times New Roman"/>
          <w:sz w:val="22"/>
        </w:rPr>
        <w:t xml:space="preserve"> </w:t>
      </w:r>
      <w:r w:rsidRPr="000E4ABF">
        <w:rPr>
          <w:rFonts w:ascii="Times New Roman" w:hAnsi="Times New Roman"/>
          <w:sz w:val="22"/>
        </w:rPr>
        <w:t>vehicle is placed in operable condition without unnecessary delay.</w:t>
      </w:r>
    </w:p>
    <w:p w14:paraId="6C4AF153" w14:textId="77777777" w:rsidR="000900AD" w:rsidRPr="000E4ABF" w:rsidRDefault="000900AD" w:rsidP="000900AD">
      <w:pPr>
        <w:autoSpaceDE w:val="0"/>
        <w:autoSpaceDN w:val="0"/>
        <w:adjustRightInd w:val="0"/>
        <w:rPr>
          <w:rFonts w:ascii="Times New Roman" w:hAnsi="Times New Roman"/>
          <w:sz w:val="22"/>
        </w:rPr>
      </w:pPr>
    </w:p>
    <w:p w14:paraId="6C4AF154" w14:textId="77777777" w:rsidR="000900AD" w:rsidRPr="000E4ABF" w:rsidRDefault="00BC6FD7" w:rsidP="000900AD">
      <w:pPr>
        <w:autoSpaceDE w:val="0"/>
        <w:autoSpaceDN w:val="0"/>
        <w:adjustRightInd w:val="0"/>
        <w:rPr>
          <w:rFonts w:ascii="Times New Roman" w:hAnsi="Times New Roman"/>
          <w:sz w:val="22"/>
        </w:rPr>
      </w:pPr>
      <w:r w:rsidRPr="000E4ABF">
        <w:rPr>
          <w:rFonts w:ascii="Times New Roman" w:hAnsi="Times New Roman"/>
          <w:sz w:val="22"/>
        </w:rPr>
        <w:t xml:space="preserve">Respondent </w:t>
      </w:r>
      <w:r w:rsidR="000900AD" w:rsidRPr="000E4ABF">
        <w:rPr>
          <w:rFonts w:ascii="Times New Roman" w:hAnsi="Times New Roman"/>
          <w:sz w:val="22"/>
        </w:rPr>
        <w:t>must provide the following information</w:t>
      </w:r>
      <w:r w:rsidR="00D638BF" w:rsidRPr="000E4ABF">
        <w:rPr>
          <w:rFonts w:ascii="Times New Roman" w:hAnsi="Times New Roman"/>
          <w:sz w:val="22"/>
        </w:rPr>
        <w:t xml:space="preserve"> for each proposed vehicle</w:t>
      </w:r>
      <w:r w:rsidR="000900AD" w:rsidRPr="000E4ABF">
        <w:rPr>
          <w:rFonts w:ascii="Times New Roman" w:hAnsi="Times New Roman"/>
          <w:sz w:val="22"/>
        </w:rPr>
        <w:t>.</w:t>
      </w:r>
    </w:p>
    <w:p w14:paraId="6C4AF155" w14:textId="77777777" w:rsidR="000900AD" w:rsidRPr="000E4ABF" w:rsidRDefault="000900AD" w:rsidP="000900AD">
      <w:pPr>
        <w:autoSpaceDE w:val="0"/>
        <w:autoSpaceDN w:val="0"/>
        <w:adjustRightInd w:val="0"/>
        <w:rPr>
          <w:rFonts w:ascii="Times New Roman" w:hAnsi="Times New Roman"/>
          <w:sz w:val="22"/>
        </w:rPr>
      </w:pPr>
    </w:p>
    <w:p w14:paraId="6C4AF156"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Chassis manufacturer warranty</w:t>
      </w:r>
    </w:p>
    <w:p w14:paraId="6C4AF157"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Body manufacturer warranty</w:t>
      </w:r>
    </w:p>
    <w:p w14:paraId="6C4AF158"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Chassis/Body Service centers by region (see attached map), including phone numbers and e-mail addresses</w:t>
      </w:r>
    </w:p>
    <w:p w14:paraId="6C4AF159" w14:textId="77777777" w:rsidR="000900AD" w:rsidRPr="000E4ABF" w:rsidRDefault="00C60F46" w:rsidP="00AE1A61">
      <w:pPr>
        <w:numPr>
          <w:ilvl w:val="0"/>
          <w:numId w:val="2"/>
        </w:numPr>
        <w:autoSpaceDE w:val="0"/>
        <w:autoSpaceDN w:val="0"/>
        <w:adjustRightInd w:val="0"/>
        <w:rPr>
          <w:rFonts w:ascii="Times New Roman" w:hAnsi="Times New Roman"/>
          <w:sz w:val="22"/>
        </w:rPr>
      </w:pPr>
      <w:r w:rsidRPr="00E83FAC">
        <w:rPr>
          <w:rFonts w:ascii="Times New Roman" w:hAnsi="Times New Roman"/>
          <w:sz w:val="22"/>
        </w:rPr>
        <w:t xml:space="preserve">Lift or </w:t>
      </w:r>
      <w:r>
        <w:rPr>
          <w:rFonts w:ascii="Times New Roman" w:hAnsi="Times New Roman"/>
          <w:sz w:val="22"/>
        </w:rPr>
        <w:t>r</w:t>
      </w:r>
      <w:r w:rsidR="000900AD" w:rsidRPr="000E4ABF">
        <w:rPr>
          <w:rFonts w:ascii="Times New Roman" w:hAnsi="Times New Roman"/>
          <w:sz w:val="22"/>
        </w:rPr>
        <w:t>amp manufacturer warranty and service centers by region (see attached map), including phone numbers and e-mail addresses</w:t>
      </w:r>
    </w:p>
    <w:p w14:paraId="6C4AF15A"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Procedures to follow when warranty repairs are needed</w:t>
      </w:r>
    </w:p>
    <w:p w14:paraId="6C4AF15B"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Procedures for securing replacement parts and retaining defective parts</w:t>
      </w:r>
    </w:p>
    <w:p w14:paraId="6C4AF15C"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Procedures for reimbursement for warranty parts/labor</w:t>
      </w:r>
    </w:p>
    <w:p w14:paraId="6C4AF15D" w14:textId="77777777" w:rsidR="000900AD" w:rsidRPr="000E4ABF" w:rsidRDefault="000900AD" w:rsidP="00AE1A61">
      <w:pPr>
        <w:numPr>
          <w:ilvl w:val="0"/>
          <w:numId w:val="2"/>
        </w:numPr>
        <w:autoSpaceDE w:val="0"/>
        <w:autoSpaceDN w:val="0"/>
        <w:adjustRightInd w:val="0"/>
        <w:rPr>
          <w:rFonts w:ascii="Times New Roman" w:hAnsi="Times New Roman"/>
          <w:sz w:val="22"/>
        </w:rPr>
      </w:pPr>
      <w:r w:rsidRPr="000E4ABF">
        <w:rPr>
          <w:rFonts w:ascii="Times New Roman" w:hAnsi="Times New Roman"/>
          <w:sz w:val="22"/>
        </w:rPr>
        <w:t>Delivery time of OEM and non-OEM parts</w:t>
      </w:r>
    </w:p>
    <w:p w14:paraId="6C4AF15E" w14:textId="77777777" w:rsidR="000900AD" w:rsidRPr="000E4ABF" w:rsidRDefault="000900AD" w:rsidP="000900AD">
      <w:pPr>
        <w:autoSpaceDE w:val="0"/>
        <w:autoSpaceDN w:val="0"/>
        <w:adjustRightInd w:val="0"/>
        <w:rPr>
          <w:rFonts w:ascii="Times New Roman" w:hAnsi="Times New Roman"/>
          <w:sz w:val="22"/>
        </w:rPr>
      </w:pPr>
    </w:p>
    <w:p w14:paraId="6C4AF15F" w14:textId="77777777" w:rsidR="004A1A7E" w:rsidRPr="000E4ABF" w:rsidRDefault="000900AD" w:rsidP="000900AD">
      <w:pPr>
        <w:autoSpaceDE w:val="0"/>
        <w:autoSpaceDN w:val="0"/>
        <w:adjustRightInd w:val="0"/>
        <w:rPr>
          <w:rFonts w:ascii="Times New Roman" w:hAnsi="Times New Roman"/>
          <w:sz w:val="22"/>
        </w:rPr>
      </w:pPr>
      <w:r w:rsidRPr="000E4ABF">
        <w:rPr>
          <w:rFonts w:ascii="Times New Roman" w:hAnsi="Times New Roman"/>
          <w:sz w:val="22"/>
        </w:rPr>
        <w:t>There must be at least one service center per region for each of the components</w:t>
      </w:r>
      <w:r w:rsidR="004A1A7E" w:rsidRPr="000E4ABF">
        <w:rPr>
          <w:rFonts w:ascii="Times New Roman" w:hAnsi="Times New Roman"/>
          <w:sz w:val="22"/>
        </w:rPr>
        <w:t>:</w:t>
      </w:r>
    </w:p>
    <w:p w14:paraId="6C4AF160" w14:textId="77777777" w:rsidR="004A1A7E" w:rsidRPr="000E4ABF" w:rsidRDefault="004A1A7E" w:rsidP="002A0224">
      <w:pPr>
        <w:pStyle w:val="ListParagraph"/>
        <w:numPr>
          <w:ilvl w:val="0"/>
          <w:numId w:val="47"/>
        </w:numPr>
        <w:autoSpaceDE w:val="0"/>
        <w:autoSpaceDN w:val="0"/>
        <w:adjustRightInd w:val="0"/>
        <w:rPr>
          <w:rFonts w:ascii="Times New Roman" w:hAnsi="Times New Roman"/>
          <w:sz w:val="22"/>
        </w:rPr>
      </w:pPr>
      <w:r w:rsidRPr="000E4ABF">
        <w:rPr>
          <w:rFonts w:ascii="Times New Roman" w:hAnsi="Times New Roman"/>
          <w:sz w:val="22"/>
        </w:rPr>
        <w:lastRenderedPageBreak/>
        <w:t>Body</w:t>
      </w:r>
    </w:p>
    <w:p w14:paraId="6C4AF161" w14:textId="77777777" w:rsidR="004A1A7E" w:rsidRPr="000E4ABF" w:rsidRDefault="004A1A7E" w:rsidP="002A0224">
      <w:pPr>
        <w:pStyle w:val="ListParagraph"/>
        <w:numPr>
          <w:ilvl w:val="0"/>
          <w:numId w:val="47"/>
        </w:numPr>
        <w:autoSpaceDE w:val="0"/>
        <w:autoSpaceDN w:val="0"/>
        <w:adjustRightInd w:val="0"/>
        <w:rPr>
          <w:rFonts w:ascii="Times New Roman" w:hAnsi="Times New Roman"/>
          <w:sz w:val="22"/>
        </w:rPr>
      </w:pPr>
      <w:r w:rsidRPr="000E4ABF">
        <w:rPr>
          <w:rFonts w:ascii="Times New Roman" w:hAnsi="Times New Roman"/>
          <w:sz w:val="22"/>
        </w:rPr>
        <w:t>C</w:t>
      </w:r>
      <w:r w:rsidR="00C46B45" w:rsidRPr="000E4ABF">
        <w:rPr>
          <w:rFonts w:ascii="Times New Roman" w:hAnsi="Times New Roman"/>
          <w:sz w:val="22"/>
        </w:rPr>
        <w:t xml:space="preserve">hassis </w:t>
      </w:r>
    </w:p>
    <w:p w14:paraId="6C4AF162" w14:textId="77777777" w:rsidR="00645C33" w:rsidRDefault="00645C33" w:rsidP="002A0224">
      <w:pPr>
        <w:pStyle w:val="ListParagraph"/>
        <w:numPr>
          <w:ilvl w:val="0"/>
          <w:numId w:val="47"/>
        </w:numPr>
        <w:autoSpaceDE w:val="0"/>
        <w:autoSpaceDN w:val="0"/>
        <w:adjustRightInd w:val="0"/>
        <w:rPr>
          <w:rFonts w:ascii="Times New Roman" w:hAnsi="Times New Roman"/>
          <w:sz w:val="22"/>
        </w:rPr>
      </w:pPr>
      <w:r>
        <w:rPr>
          <w:rFonts w:ascii="Times New Roman" w:hAnsi="Times New Roman"/>
          <w:sz w:val="22"/>
        </w:rPr>
        <w:t xml:space="preserve">Seats </w:t>
      </w:r>
    </w:p>
    <w:p w14:paraId="6C4AF163" w14:textId="77777777" w:rsidR="00BB5CB0" w:rsidRPr="00BB5CB0" w:rsidRDefault="00BB5CB0" w:rsidP="002A0224">
      <w:pPr>
        <w:pStyle w:val="ListParagraph"/>
        <w:numPr>
          <w:ilvl w:val="0"/>
          <w:numId w:val="47"/>
        </w:numPr>
        <w:rPr>
          <w:rFonts w:ascii="Times New Roman" w:hAnsi="Times New Roman"/>
          <w:sz w:val="22"/>
        </w:rPr>
      </w:pPr>
      <w:r w:rsidRPr="00BB5CB0">
        <w:rPr>
          <w:rFonts w:ascii="Times New Roman" w:hAnsi="Times New Roman"/>
          <w:sz w:val="22"/>
        </w:rPr>
        <w:t xml:space="preserve">Heavy duty alternator (small  </w:t>
      </w:r>
      <w:r>
        <w:rPr>
          <w:rFonts w:ascii="Times New Roman" w:hAnsi="Times New Roman"/>
          <w:sz w:val="22"/>
        </w:rPr>
        <w:t xml:space="preserve">and large </w:t>
      </w:r>
      <w:r w:rsidRPr="00BB5CB0">
        <w:rPr>
          <w:rFonts w:ascii="Times New Roman" w:hAnsi="Times New Roman"/>
          <w:sz w:val="22"/>
        </w:rPr>
        <w:t>transit vehicles only)</w:t>
      </w:r>
    </w:p>
    <w:p w14:paraId="6C4AF164" w14:textId="77777777" w:rsidR="000900AD" w:rsidRPr="000E4ABF" w:rsidRDefault="004A1A7E" w:rsidP="002A0224">
      <w:pPr>
        <w:pStyle w:val="ListParagraph"/>
        <w:numPr>
          <w:ilvl w:val="0"/>
          <w:numId w:val="47"/>
        </w:numPr>
        <w:autoSpaceDE w:val="0"/>
        <w:autoSpaceDN w:val="0"/>
        <w:adjustRightInd w:val="0"/>
        <w:rPr>
          <w:rFonts w:ascii="Times New Roman" w:hAnsi="Times New Roman"/>
          <w:sz w:val="22"/>
        </w:rPr>
      </w:pPr>
      <w:r w:rsidRPr="000E4ABF">
        <w:rPr>
          <w:rFonts w:ascii="Times New Roman" w:hAnsi="Times New Roman"/>
          <w:sz w:val="22"/>
        </w:rPr>
        <w:t>R</w:t>
      </w:r>
      <w:r w:rsidR="00C46B45" w:rsidRPr="000E4ABF">
        <w:rPr>
          <w:rFonts w:ascii="Times New Roman" w:hAnsi="Times New Roman"/>
          <w:sz w:val="22"/>
        </w:rPr>
        <w:t>amp</w:t>
      </w:r>
      <w:r w:rsidRPr="000E4ABF">
        <w:rPr>
          <w:rFonts w:ascii="Times New Roman" w:hAnsi="Times New Roman"/>
          <w:sz w:val="22"/>
        </w:rPr>
        <w:t xml:space="preserve"> (low floor minivan only)</w:t>
      </w:r>
    </w:p>
    <w:p w14:paraId="6C4AF165" w14:textId="77777777" w:rsidR="004A1A7E" w:rsidRPr="000E4ABF" w:rsidRDefault="004A1A7E" w:rsidP="002A0224">
      <w:pPr>
        <w:pStyle w:val="ListParagraph"/>
        <w:numPr>
          <w:ilvl w:val="0"/>
          <w:numId w:val="47"/>
        </w:numPr>
        <w:autoSpaceDE w:val="0"/>
        <w:autoSpaceDN w:val="0"/>
        <w:adjustRightInd w:val="0"/>
        <w:rPr>
          <w:rFonts w:ascii="Times New Roman" w:hAnsi="Times New Roman"/>
          <w:sz w:val="22"/>
        </w:rPr>
      </w:pPr>
      <w:r w:rsidRPr="000E4ABF">
        <w:rPr>
          <w:rFonts w:ascii="Times New Roman" w:hAnsi="Times New Roman"/>
          <w:sz w:val="22"/>
        </w:rPr>
        <w:t>Air conditioning (transit vehicles only)</w:t>
      </w:r>
    </w:p>
    <w:p w14:paraId="6C4AF166" w14:textId="77777777" w:rsidR="004A1A7E" w:rsidRPr="000E4ABF" w:rsidRDefault="004A1A7E" w:rsidP="002A0224">
      <w:pPr>
        <w:pStyle w:val="ListParagraph"/>
        <w:numPr>
          <w:ilvl w:val="0"/>
          <w:numId w:val="47"/>
        </w:numPr>
        <w:autoSpaceDE w:val="0"/>
        <w:autoSpaceDN w:val="0"/>
        <w:adjustRightInd w:val="0"/>
        <w:rPr>
          <w:rFonts w:ascii="Times New Roman" w:hAnsi="Times New Roman"/>
          <w:sz w:val="22"/>
        </w:rPr>
      </w:pPr>
      <w:r w:rsidRPr="000E4ABF">
        <w:rPr>
          <w:rFonts w:ascii="Times New Roman" w:hAnsi="Times New Roman"/>
          <w:sz w:val="22"/>
        </w:rPr>
        <w:t>Lift (transit vehicles only)</w:t>
      </w:r>
    </w:p>
    <w:p w14:paraId="6C4AF167" w14:textId="77777777" w:rsidR="000900AD" w:rsidRPr="000E4ABF" w:rsidRDefault="000900AD" w:rsidP="000900AD">
      <w:pPr>
        <w:autoSpaceDE w:val="0"/>
        <w:autoSpaceDN w:val="0"/>
        <w:adjustRightInd w:val="0"/>
        <w:rPr>
          <w:rFonts w:ascii="Times New Roman" w:hAnsi="Times New Roman"/>
          <w:sz w:val="22"/>
        </w:rPr>
      </w:pPr>
    </w:p>
    <w:p w14:paraId="6C4AF168" w14:textId="77777777" w:rsidR="000900AD" w:rsidRPr="000E4ABF" w:rsidRDefault="000900AD" w:rsidP="000900AD">
      <w:pPr>
        <w:autoSpaceDE w:val="0"/>
        <w:autoSpaceDN w:val="0"/>
        <w:adjustRightInd w:val="0"/>
        <w:rPr>
          <w:rFonts w:ascii="Times New Roman" w:hAnsi="Times New Roman"/>
          <w:sz w:val="22"/>
        </w:rPr>
      </w:pPr>
      <w:r w:rsidRPr="000E4ABF">
        <w:rPr>
          <w:rFonts w:ascii="Times New Roman" w:hAnsi="Times New Roman"/>
          <w:sz w:val="22"/>
        </w:rPr>
        <w:t xml:space="preserve">The </w:t>
      </w:r>
      <w:r w:rsidR="00F52AE7">
        <w:rPr>
          <w:rFonts w:ascii="Times New Roman" w:hAnsi="Times New Roman"/>
          <w:sz w:val="22"/>
        </w:rPr>
        <w:t>proposal</w:t>
      </w:r>
      <w:r w:rsidRPr="000E4ABF">
        <w:rPr>
          <w:rFonts w:ascii="Times New Roman" w:hAnsi="Times New Roman"/>
          <w:sz w:val="22"/>
        </w:rPr>
        <w:t xml:space="preserve"> will be considered non-responsive if any of the above information is not provided </w:t>
      </w:r>
      <w:r w:rsidR="00F52AE7">
        <w:rPr>
          <w:rFonts w:ascii="Times New Roman" w:hAnsi="Times New Roman"/>
          <w:sz w:val="22"/>
        </w:rPr>
        <w:t>with the proposal</w:t>
      </w:r>
      <w:r w:rsidRPr="000E4ABF">
        <w:rPr>
          <w:rFonts w:ascii="Times New Roman" w:hAnsi="Times New Roman"/>
          <w:sz w:val="22"/>
        </w:rPr>
        <w:t>.</w:t>
      </w:r>
    </w:p>
    <w:p w14:paraId="6C4AF169" w14:textId="74B370D8" w:rsidR="000900AD" w:rsidRPr="000E4ABF" w:rsidRDefault="000900AD" w:rsidP="000900AD">
      <w:pPr>
        <w:autoSpaceDE w:val="0"/>
        <w:autoSpaceDN w:val="0"/>
        <w:adjustRightInd w:val="0"/>
        <w:jc w:val="center"/>
        <w:rPr>
          <w:rFonts w:ascii="Times New Roman" w:hAnsi="Times New Roman"/>
          <w:b/>
          <w:sz w:val="22"/>
        </w:rPr>
      </w:pPr>
      <w:r w:rsidRPr="000E4ABF">
        <w:rPr>
          <w:rFonts w:ascii="Times New Roman" w:hAnsi="Times New Roman"/>
          <w:sz w:val="22"/>
        </w:rPr>
        <w:br w:type="page"/>
      </w:r>
      <w:r w:rsidRPr="000E4ABF">
        <w:rPr>
          <w:rFonts w:ascii="Times New Roman" w:hAnsi="Times New Roman"/>
          <w:b/>
          <w:sz w:val="22"/>
        </w:rPr>
        <w:lastRenderedPageBreak/>
        <w:t>Warranty</w:t>
      </w:r>
      <w:r w:rsidRPr="000E4ABF">
        <w:rPr>
          <w:rFonts w:ascii="Times New Roman" w:hAnsi="Times New Roman"/>
          <w:sz w:val="22"/>
        </w:rPr>
        <w:t xml:space="preserve"> </w:t>
      </w:r>
      <w:r w:rsidRPr="000E4ABF">
        <w:rPr>
          <w:rFonts w:ascii="Times New Roman" w:hAnsi="Times New Roman"/>
          <w:b/>
          <w:sz w:val="22"/>
        </w:rPr>
        <w:t>Service Area Map</w:t>
      </w:r>
      <w:r w:rsidR="00DE0A87">
        <w:rPr>
          <w:rFonts w:ascii="Times New Roman" w:hAnsi="Times New Roman"/>
          <w:b/>
          <w:sz w:val="22"/>
        </w:rPr>
        <w:t xml:space="preserve"> (Illustration)</w:t>
      </w:r>
    </w:p>
    <w:p w14:paraId="6C4AF16A" w14:textId="77777777" w:rsidR="000900AD" w:rsidRPr="000E4ABF" w:rsidRDefault="000900AD" w:rsidP="000900AD">
      <w:pPr>
        <w:autoSpaceDE w:val="0"/>
        <w:autoSpaceDN w:val="0"/>
        <w:adjustRightInd w:val="0"/>
        <w:jc w:val="center"/>
        <w:rPr>
          <w:rFonts w:ascii="Times New Roman" w:hAnsi="Times New Roman"/>
          <w:b/>
          <w:sz w:val="22"/>
        </w:rPr>
      </w:pPr>
    </w:p>
    <w:p w14:paraId="6C4AF16B" w14:textId="77777777" w:rsidR="006A7965" w:rsidRPr="000E4ABF" w:rsidRDefault="003F4B9C" w:rsidP="005F0B29">
      <w:pPr>
        <w:jc w:val="center"/>
        <w:rPr>
          <w:rFonts w:ascii="Times New Roman" w:hAnsi="Times New Roman"/>
          <w:b/>
          <w:sz w:val="22"/>
        </w:rPr>
      </w:pPr>
      <w:r w:rsidRPr="000E4ABF">
        <w:rPr>
          <w:rFonts w:ascii="Times New Roman" w:hAnsi="Times New Roman"/>
          <w:b/>
          <w:noProof/>
          <w:sz w:val="22"/>
        </w:rPr>
        <w:drawing>
          <wp:inline distT="0" distB="0" distL="0" distR="0" wp14:anchorId="6C4AF303" wp14:editId="6C4AF304">
            <wp:extent cx="5236845" cy="7802245"/>
            <wp:effectExtent l="19050" t="0" r="1905" b="0"/>
            <wp:docPr id="3" name="Picture 3" descr="ma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p3"/>
                    <pic:cNvPicPr>
                      <a:picLocks noChangeAspect="1" noChangeArrowheads="1"/>
                    </pic:cNvPicPr>
                  </pic:nvPicPr>
                  <pic:blipFill>
                    <a:blip r:embed="rId11" cstate="print"/>
                    <a:srcRect/>
                    <a:stretch>
                      <a:fillRect/>
                    </a:stretch>
                  </pic:blipFill>
                  <pic:spPr bwMode="auto">
                    <a:xfrm>
                      <a:off x="0" y="0"/>
                      <a:ext cx="5236845" cy="7802245"/>
                    </a:xfrm>
                    <a:prstGeom prst="rect">
                      <a:avLst/>
                    </a:prstGeom>
                    <a:noFill/>
                    <a:ln w="9525">
                      <a:noFill/>
                      <a:miter lim="800000"/>
                      <a:headEnd/>
                      <a:tailEnd/>
                    </a:ln>
                  </pic:spPr>
                </pic:pic>
              </a:graphicData>
            </a:graphic>
          </wp:inline>
        </w:drawing>
      </w:r>
      <w:r w:rsidR="000900AD" w:rsidRPr="000E4ABF">
        <w:rPr>
          <w:rFonts w:ascii="Times New Roman" w:hAnsi="Times New Roman"/>
          <w:sz w:val="22"/>
        </w:rPr>
        <w:br w:type="page"/>
      </w:r>
    </w:p>
    <w:p w14:paraId="6C4AF2DE" w14:textId="77777777" w:rsidR="003036A8" w:rsidRPr="000E4ABF" w:rsidRDefault="003036A8" w:rsidP="00DE0A87">
      <w:pPr>
        <w:pStyle w:val="ListParagraph"/>
        <w:numPr>
          <w:ilvl w:val="0"/>
          <w:numId w:val="14"/>
        </w:numPr>
        <w:shd w:val="clear" w:color="auto" w:fill="000000" w:themeFill="text1"/>
        <w:rPr>
          <w:rFonts w:ascii="Times New Roman" w:hAnsi="Times New Roman"/>
          <w:b/>
          <w:sz w:val="22"/>
        </w:rPr>
      </w:pPr>
      <w:r w:rsidRPr="000E4ABF">
        <w:rPr>
          <w:rFonts w:ascii="Times New Roman" w:hAnsi="Times New Roman"/>
          <w:b/>
          <w:sz w:val="22"/>
        </w:rPr>
        <w:lastRenderedPageBreak/>
        <w:t>Typical Floor Plans</w:t>
      </w:r>
    </w:p>
    <w:p w14:paraId="6C4AF2DF" w14:textId="77777777" w:rsidR="003036A8" w:rsidRDefault="003036A8" w:rsidP="003036A8">
      <w:pPr>
        <w:rPr>
          <w:rFonts w:ascii="Times New Roman" w:hAnsi="Times New Roman"/>
          <w:sz w:val="22"/>
        </w:rPr>
      </w:pPr>
    </w:p>
    <w:p w14:paraId="6C4AF2E0" w14:textId="77777777" w:rsidR="003036A8" w:rsidRDefault="003036A8" w:rsidP="003036A8">
      <w:pPr>
        <w:rPr>
          <w:rFonts w:ascii="Times New Roman" w:hAnsi="Times New Roman"/>
          <w:sz w:val="22"/>
        </w:rPr>
      </w:pPr>
      <w:r w:rsidRPr="000E4ABF">
        <w:rPr>
          <w:rFonts w:ascii="Times New Roman" w:hAnsi="Times New Roman"/>
          <w:sz w:val="22"/>
        </w:rPr>
        <w:t xml:space="preserve">The following are examples of acceptable floor plans for </w:t>
      </w:r>
      <w:r>
        <w:rPr>
          <w:rFonts w:ascii="Times New Roman" w:hAnsi="Times New Roman"/>
          <w:sz w:val="22"/>
        </w:rPr>
        <w:t xml:space="preserve">each </w:t>
      </w:r>
      <w:r w:rsidRPr="000E4ABF">
        <w:rPr>
          <w:rFonts w:ascii="Times New Roman" w:hAnsi="Times New Roman"/>
          <w:sz w:val="22"/>
        </w:rPr>
        <w:t>vehicle</w:t>
      </w:r>
      <w:r>
        <w:rPr>
          <w:rFonts w:ascii="Times New Roman" w:hAnsi="Times New Roman"/>
          <w:sz w:val="22"/>
        </w:rPr>
        <w:t>.</w:t>
      </w:r>
      <w:r w:rsidR="00645C33" w:rsidRPr="00645C33">
        <w:rPr>
          <w:rFonts w:ascii="Times New Roman" w:hAnsi="Times New Roman"/>
          <w:sz w:val="22"/>
        </w:rPr>
        <w:t xml:space="preserve"> </w:t>
      </w:r>
      <w:r w:rsidR="00645C33" w:rsidRPr="000E4ABF">
        <w:rPr>
          <w:rFonts w:ascii="Times New Roman" w:hAnsi="Times New Roman"/>
          <w:sz w:val="22"/>
        </w:rPr>
        <w:t xml:space="preserve">However, it is the Respondent’s responsibility to assure that the vehicle </w:t>
      </w:r>
      <w:r w:rsidR="00645C33" w:rsidRPr="00C963F5">
        <w:rPr>
          <w:rFonts w:ascii="Times New Roman" w:hAnsi="Times New Roman"/>
          <w:sz w:val="22"/>
        </w:rPr>
        <w:t>proposal</w:t>
      </w:r>
      <w:r w:rsidR="00645C33" w:rsidRPr="000E4ABF">
        <w:rPr>
          <w:rFonts w:ascii="Times New Roman" w:hAnsi="Times New Roman"/>
          <w:sz w:val="22"/>
        </w:rPr>
        <w:t xml:space="preserve"> meets </w:t>
      </w:r>
      <w:r w:rsidR="00645C33" w:rsidRPr="00645C33">
        <w:rPr>
          <w:rFonts w:ascii="Times New Roman" w:hAnsi="Times New Roman"/>
          <w:sz w:val="22"/>
          <w:u w:val="single"/>
        </w:rPr>
        <w:t>all</w:t>
      </w:r>
      <w:r w:rsidR="00645C33" w:rsidRPr="000E4ABF">
        <w:rPr>
          <w:rFonts w:ascii="Times New Roman" w:hAnsi="Times New Roman"/>
          <w:sz w:val="22"/>
        </w:rPr>
        <w:t xml:space="preserve"> specifications (dimensions, etc.) even if using the example floor plans. Other floor plans may be submitted by the Respondent for approval. If they are not approved, the Respondent will have the option of providing a floor plan matching the example for the vehicle, at no cost increase, or of withdrawing </w:t>
      </w:r>
      <w:r w:rsidR="00645C33">
        <w:rPr>
          <w:rFonts w:ascii="Times New Roman" w:hAnsi="Times New Roman"/>
          <w:sz w:val="22"/>
        </w:rPr>
        <w:t xml:space="preserve">their </w:t>
      </w:r>
      <w:r w:rsidR="00645C33" w:rsidRPr="00C963F5">
        <w:rPr>
          <w:rFonts w:ascii="Times New Roman" w:hAnsi="Times New Roman"/>
          <w:sz w:val="22"/>
        </w:rPr>
        <w:t>proposal</w:t>
      </w:r>
      <w:r w:rsidR="00645C33" w:rsidRPr="000E4ABF">
        <w:rPr>
          <w:rFonts w:ascii="Times New Roman" w:hAnsi="Times New Roman"/>
          <w:sz w:val="22"/>
        </w:rPr>
        <w:t>.</w:t>
      </w:r>
    </w:p>
    <w:p w14:paraId="2802F356" w14:textId="77777777" w:rsidR="00F8535D" w:rsidRDefault="00F8535D" w:rsidP="003036A8">
      <w:pPr>
        <w:rPr>
          <w:rFonts w:ascii="Times New Roman" w:hAnsi="Times New Roman"/>
          <w:sz w:val="22"/>
        </w:rPr>
      </w:pPr>
    </w:p>
    <w:p w14:paraId="6C4AF2E3" w14:textId="77777777" w:rsidR="00C6642B" w:rsidRPr="00C6642B" w:rsidRDefault="003036A8" w:rsidP="002A0224">
      <w:pPr>
        <w:pStyle w:val="ListParagraph"/>
        <w:numPr>
          <w:ilvl w:val="0"/>
          <w:numId w:val="49"/>
        </w:numPr>
        <w:shd w:val="clear" w:color="auto" w:fill="D9D9D9" w:themeFill="background1" w:themeFillShade="D9"/>
        <w:suppressAutoHyphens/>
        <w:ind w:right="432"/>
        <w:rPr>
          <w:rFonts w:ascii="Times New Roman" w:hAnsi="Times New Roman"/>
          <w:b/>
          <w:sz w:val="22"/>
        </w:rPr>
      </w:pPr>
      <w:r w:rsidRPr="00C6642B">
        <w:rPr>
          <w:rFonts w:ascii="Times New Roman" w:hAnsi="Times New Roman"/>
          <w:b/>
          <w:sz w:val="22"/>
        </w:rPr>
        <w:t>Low Floor Minivan</w:t>
      </w:r>
      <w:r w:rsidR="00C6642B">
        <w:rPr>
          <w:rFonts w:ascii="Times New Roman" w:hAnsi="Times New Roman"/>
          <w:b/>
          <w:sz w:val="22"/>
        </w:rPr>
        <w:t xml:space="preserve"> </w:t>
      </w:r>
    </w:p>
    <w:p w14:paraId="6C4AF2E4" w14:textId="77777777" w:rsidR="003036A8" w:rsidRPr="000E4ABF" w:rsidRDefault="003036A8" w:rsidP="003036A8">
      <w:pPr>
        <w:tabs>
          <w:tab w:val="left" w:pos="360"/>
        </w:tabs>
        <w:suppressAutoHyphens/>
        <w:ind w:right="432"/>
        <w:rPr>
          <w:rFonts w:ascii="Times New Roman" w:hAnsi="Times New Roman"/>
          <w:b/>
          <w:sz w:val="22"/>
        </w:rPr>
      </w:pPr>
    </w:p>
    <w:p w14:paraId="6C4AF2E5" w14:textId="3AADA590" w:rsidR="003036A8" w:rsidRPr="000E4ABF" w:rsidRDefault="003036A8" w:rsidP="003036A8">
      <w:pPr>
        <w:rPr>
          <w:rFonts w:ascii="Times New Roman" w:hAnsi="Times New Roman"/>
          <w:b/>
          <w:sz w:val="22"/>
          <w:u w:val="single"/>
        </w:rPr>
      </w:pPr>
      <w:r w:rsidRPr="000E4ABF">
        <w:rPr>
          <w:rFonts w:ascii="Times New Roman" w:hAnsi="Times New Roman"/>
          <w:sz w:val="22"/>
        </w:rPr>
        <w:t xml:space="preserve">The following </w:t>
      </w:r>
      <w:r w:rsidR="00A140E1">
        <w:rPr>
          <w:rFonts w:ascii="Times New Roman" w:hAnsi="Times New Roman"/>
          <w:sz w:val="22"/>
        </w:rPr>
        <w:t>is an</w:t>
      </w:r>
      <w:r w:rsidRPr="000E4ABF">
        <w:rPr>
          <w:rFonts w:ascii="Times New Roman" w:hAnsi="Times New Roman"/>
          <w:sz w:val="22"/>
        </w:rPr>
        <w:t xml:space="preserve"> example of acceptable floor plans for </w:t>
      </w:r>
      <w:r>
        <w:rPr>
          <w:rFonts w:ascii="Times New Roman" w:hAnsi="Times New Roman"/>
          <w:sz w:val="22"/>
        </w:rPr>
        <w:t>low floor minivans</w:t>
      </w:r>
      <w:r w:rsidRPr="000E4ABF">
        <w:rPr>
          <w:rFonts w:ascii="Times New Roman" w:hAnsi="Times New Roman"/>
          <w:sz w:val="22"/>
        </w:rPr>
        <w:t xml:space="preserve">, with and without the removable seat option. </w:t>
      </w:r>
    </w:p>
    <w:p w14:paraId="6C4AF2E8" w14:textId="2F87BD8B" w:rsidR="00645C33" w:rsidRDefault="00645C33">
      <w:pPr>
        <w:rPr>
          <w:rFonts w:ascii="Times New Roman" w:hAnsi="Times New Roman"/>
          <w:b/>
          <w:sz w:val="22"/>
          <w:u w:val="single"/>
        </w:rPr>
      </w:pPr>
    </w:p>
    <w:p w14:paraId="6C4AF2E9" w14:textId="77777777" w:rsidR="00645C33" w:rsidRDefault="00645C33" w:rsidP="00645C33">
      <w:pPr>
        <w:jc w:val="center"/>
        <w:rPr>
          <w:rFonts w:ascii="Times New Roman" w:hAnsi="Times New Roman"/>
          <w:b/>
          <w:sz w:val="22"/>
          <w:u w:val="single"/>
        </w:rPr>
      </w:pPr>
      <w:r w:rsidRPr="000E4ABF">
        <w:rPr>
          <w:rFonts w:ascii="Times New Roman" w:hAnsi="Times New Roman"/>
          <w:b/>
          <w:noProof/>
          <w:sz w:val="22"/>
          <w:u w:val="single"/>
        </w:rPr>
        <w:drawing>
          <wp:inline distT="0" distB="0" distL="0" distR="0" wp14:anchorId="6C4AF307" wp14:editId="5EFB9A9F">
            <wp:extent cx="6368390" cy="3578978"/>
            <wp:effectExtent l="381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rot="5400000">
                      <a:off x="0" y="0"/>
                      <a:ext cx="6379761" cy="3585368"/>
                    </a:xfrm>
                    <a:prstGeom prst="rect">
                      <a:avLst/>
                    </a:prstGeom>
                    <a:noFill/>
                    <a:ln w="9525">
                      <a:noFill/>
                      <a:miter lim="800000"/>
                      <a:headEnd/>
                      <a:tailEnd/>
                    </a:ln>
                  </pic:spPr>
                </pic:pic>
              </a:graphicData>
            </a:graphic>
          </wp:inline>
        </w:drawing>
      </w:r>
    </w:p>
    <w:p w14:paraId="6C4AF2EA" w14:textId="77777777" w:rsidR="003036A8" w:rsidRPr="000E4ABF" w:rsidRDefault="003036A8" w:rsidP="003036A8">
      <w:pPr>
        <w:rPr>
          <w:rFonts w:ascii="Times New Roman" w:hAnsi="Times New Roman"/>
          <w:b/>
          <w:sz w:val="28"/>
        </w:rPr>
      </w:pPr>
      <w:r w:rsidRPr="000E4ABF">
        <w:rPr>
          <w:rFonts w:ascii="Times New Roman" w:hAnsi="Times New Roman"/>
          <w:b/>
          <w:sz w:val="22"/>
          <w:u w:val="single"/>
        </w:rPr>
        <w:br w:type="page"/>
      </w:r>
    </w:p>
    <w:p w14:paraId="6C4AF2EB" w14:textId="2E749C83" w:rsidR="003036A8" w:rsidRPr="000E4ABF" w:rsidRDefault="00B86171" w:rsidP="00C6642B">
      <w:pPr>
        <w:shd w:val="clear" w:color="auto" w:fill="D9D9D9" w:themeFill="background1" w:themeFillShade="D9"/>
        <w:suppressAutoHyphens/>
        <w:ind w:left="504" w:right="432" w:hanging="504"/>
        <w:contextualSpacing/>
        <w:rPr>
          <w:rFonts w:ascii="Times New Roman" w:hAnsi="Times New Roman"/>
          <w:b/>
          <w:sz w:val="22"/>
        </w:rPr>
      </w:pPr>
      <w:r>
        <w:rPr>
          <w:rFonts w:ascii="Times New Roman" w:hAnsi="Times New Roman"/>
          <w:b/>
          <w:sz w:val="22"/>
        </w:rPr>
        <w:lastRenderedPageBreak/>
        <w:t>b</w:t>
      </w:r>
      <w:r w:rsidR="003036A8" w:rsidRPr="000E4ABF">
        <w:rPr>
          <w:rFonts w:ascii="Times New Roman" w:hAnsi="Times New Roman"/>
          <w:b/>
          <w:sz w:val="22"/>
        </w:rPr>
        <w:t xml:space="preserve">. </w:t>
      </w:r>
      <w:r w:rsidR="00C6642B">
        <w:rPr>
          <w:rFonts w:ascii="Times New Roman" w:hAnsi="Times New Roman"/>
          <w:b/>
          <w:sz w:val="22"/>
        </w:rPr>
        <w:tab/>
      </w:r>
      <w:r w:rsidR="003036A8" w:rsidRPr="000E4ABF">
        <w:rPr>
          <w:rFonts w:ascii="Times New Roman" w:hAnsi="Times New Roman"/>
          <w:b/>
          <w:sz w:val="22"/>
        </w:rPr>
        <w:t xml:space="preserve">Small Transit Vehicle </w:t>
      </w:r>
    </w:p>
    <w:p w14:paraId="6C4AF2EC" w14:textId="77777777" w:rsidR="003036A8" w:rsidRPr="000E4ABF" w:rsidRDefault="003036A8" w:rsidP="003036A8">
      <w:pPr>
        <w:rPr>
          <w:rFonts w:ascii="Times New Roman" w:hAnsi="Times New Roman"/>
          <w:b/>
          <w:sz w:val="28"/>
        </w:rPr>
      </w:pPr>
    </w:p>
    <w:p w14:paraId="6C4AF2ED" w14:textId="77777777" w:rsidR="003036A8" w:rsidRPr="000E4ABF" w:rsidRDefault="003036A8" w:rsidP="003036A8">
      <w:pPr>
        <w:jc w:val="center"/>
        <w:rPr>
          <w:rFonts w:ascii="Times New Roman" w:hAnsi="Times New Roman"/>
          <w:b/>
        </w:rPr>
      </w:pPr>
      <w:r w:rsidRPr="000E4ABF">
        <w:rPr>
          <w:rFonts w:ascii="Times New Roman" w:hAnsi="Times New Roman"/>
          <w:b/>
        </w:rPr>
        <w:t>STANDARD FLOOR PLAN</w:t>
      </w:r>
    </w:p>
    <w:p w14:paraId="6C4AF2EE" w14:textId="77777777" w:rsidR="003036A8" w:rsidRPr="000E4ABF" w:rsidRDefault="003036A8" w:rsidP="003036A8">
      <w:pPr>
        <w:rPr>
          <w:rFonts w:ascii="Times New Roman" w:hAnsi="Times New Roman"/>
        </w:rPr>
      </w:pPr>
    </w:p>
    <w:p w14:paraId="6C4AF2EF" w14:textId="77777777" w:rsidR="003036A8" w:rsidRPr="000E4ABF" w:rsidRDefault="003036A8" w:rsidP="003036A8">
      <w:pPr>
        <w:rPr>
          <w:rFonts w:ascii="Times New Roman" w:hAnsi="Times New Roman"/>
        </w:rPr>
      </w:pPr>
    </w:p>
    <w:p w14:paraId="6C4AF2F0" w14:textId="77777777" w:rsidR="003036A8" w:rsidRPr="000E4ABF" w:rsidRDefault="00A12C6B" w:rsidP="003036A8">
      <w:pPr>
        <w:jc w:val="center"/>
        <w:rPr>
          <w:rFonts w:ascii="Times New Roman" w:hAnsi="Times New Roman"/>
        </w:rPr>
      </w:pPr>
      <w:r>
        <w:rPr>
          <w:rFonts w:ascii="Times New Roman" w:hAnsi="Times New Roman"/>
          <w:noProof/>
        </w:rPr>
        <w:drawing>
          <wp:inline distT="0" distB="0" distL="0" distR="0" wp14:anchorId="6C4AF309" wp14:editId="40D59526">
            <wp:extent cx="3981450" cy="198774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 Small Transit BOVC floor plan.jpg"/>
                    <pic:cNvPicPr/>
                  </pic:nvPicPr>
                  <pic:blipFill>
                    <a:blip r:embed="rId13">
                      <a:extLst>
                        <a:ext uri="{28A0092B-C50C-407E-A947-70E740481C1C}">
                          <a14:useLocalDpi xmlns:a14="http://schemas.microsoft.com/office/drawing/2010/main" val="0"/>
                        </a:ext>
                      </a:extLst>
                    </a:blip>
                    <a:stretch>
                      <a:fillRect/>
                    </a:stretch>
                  </pic:blipFill>
                  <pic:spPr>
                    <a:xfrm>
                      <a:off x="0" y="0"/>
                      <a:ext cx="4024148" cy="2009064"/>
                    </a:xfrm>
                    <a:prstGeom prst="rect">
                      <a:avLst/>
                    </a:prstGeom>
                  </pic:spPr>
                </pic:pic>
              </a:graphicData>
            </a:graphic>
          </wp:inline>
        </w:drawing>
      </w:r>
    </w:p>
    <w:p w14:paraId="6C4AF2F1" w14:textId="77777777" w:rsidR="003036A8" w:rsidRPr="000E4ABF" w:rsidRDefault="003036A8" w:rsidP="003036A8">
      <w:pPr>
        <w:jc w:val="center"/>
        <w:rPr>
          <w:rFonts w:ascii="Times New Roman" w:hAnsi="Times New Roman"/>
        </w:rPr>
      </w:pPr>
      <w:r w:rsidRPr="000E4ABF">
        <w:rPr>
          <w:rFonts w:ascii="Times New Roman" w:hAnsi="Times New Roman"/>
        </w:rPr>
        <w:t>With standard seating configuration (8 ambulatory, 2 w/c)</w:t>
      </w:r>
    </w:p>
    <w:p w14:paraId="6C4AF2F2" w14:textId="77777777" w:rsidR="003036A8" w:rsidRPr="000E4ABF" w:rsidRDefault="003036A8" w:rsidP="003036A8">
      <w:pPr>
        <w:jc w:val="center"/>
        <w:rPr>
          <w:rFonts w:ascii="Times New Roman" w:hAnsi="Times New Roman"/>
        </w:rPr>
      </w:pPr>
    </w:p>
    <w:p w14:paraId="6C4AF2F3" w14:textId="77777777" w:rsidR="003036A8" w:rsidRPr="000E4ABF" w:rsidRDefault="003036A8" w:rsidP="003036A8">
      <w:pPr>
        <w:jc w:val="center"/>
        <w:rPr>
          <w:rFonts w:ascii="Times New Roman" w:hAnsi="Times New Roman"/>
        </w:rPr>
      </w:pPr>
    </w:p>
    <w:p w14:paraId="6C4AF2F4" w14:textId="77777777" w:rsidR="003036A8" w:rsidRPr="000E4ABF" w:rsidRDefault="003036A8" w:rsidP="003036A8">
      <w:pPr>
        <w:rPr>
          <w:rFonts w:ascii="Times New Roman" w:hAnsi="Times New Roman"/>
          <w:b/>
          <w:sz w:val="28"/>
        </w:rPr>
      </w:pPr>
    </w:p>
    <w:p w14:paraId="6C4AF2F5" w14:textId="60BCDEF1" w:rsidR="003036A8" w:rsidRPr="000E4ABF" w:rsidRDefault="00B86171" w:rsidP="00C6642B">
      <w:pPr>
        <w:shd w:val="clear" w:color="auto" w:fill="D9D9D9" w:themeFill="background1" w:themeFillShade="D9"/>
        <w:suppressAutoHyphens/>
        <w:ind w:left="504" w:right="432" w:hanging="504"/>
        <w:rPr>
          <w:rFonts w:ascii="Times New Roman" w:hAnsi="Times New Roman"/>
          <w:b/>
          <w:sz w:val="22"/>
        </w:rPr>
      </w:pPr>
      <w:r>
        <w:rPr>
          <w:rFonts w:ascii="Times New Roman" w:hAnsi="Times New Roman"/>
          <w:b/>
          <w:sz w:val="22"/>
        </w:rPr>
        <w:t>c</w:t>
      </w:r>
      <w:r w:rsidR="003036A8" w:rsidRPr="000E4ABF">
        <w:rPr>
          <w:rFonts w:ascii="Times New Roman" w:hAnsi="Times New Roman"/>
          <w:b/>
          <w:sz w:val="22"/>
        </w:rPr>
        <w:t xml:space="preserve">. </w:t>
      </w:r>
      <w:r w:rsidR="00C6642B">
        <w:rPr>
          <w:rFonts w:ascii="Times New Roman" w:hAnsi="Times New Roman"/>
          <w:b/>
          <w:sz w:val="22"/>
        </w:rPr>
        <w:tab/>
      </w:r>
      <w:r w:rsidR="003036A8" w:rsidRPr="000E4ABF">
        <w:rPr>
          <w:rFonts w:ascii="Times New Roman" w:hAnsi="Times New Roman"/>
          <w:b/>
          <w:sz w:val="22"/>
        </w:rPr>
        <w:t xml:space="preserve">Large Transit Vehicle </w:t>
      </w:r>
    </w:p>
    <w:p w14:paraId="6C4AF2F6" w14:textId="77777777" w:rsidR="003036A8" w:rsidRPr="000E4ABF" w:rsidRDefault="003036A8" w:rsidP="003036A8">
      <w:pPr>
        <w:jc w:val="center"/>
        <w:rPr>
          <w:rFonts w:ascii="Times New Roman" w:hAnsi="Times New Roman"/>
        </w:rPr>
      </w:pPr>
    </w:p>
    <w:p w14:paraId="6C4AF2F7" w14:textId="77777777" w:rsidR="003036A8" w:rsidRPr="000E4ABF" w:rsidRDefault="003036A8" w:rsidP="003036A8">
      <w:pPr>
        <w:jc w:val="center"/>
        <w:rPr>
          <w:rFonts w:ascii="Times New Roman" w:hAnsi="Times New Roman"/>
          <w:b/>
          <w:sz w:val="22"/>
        </w:rPr>
      </w:pPr>
      <w:r w:rsidRPr="000E4ABF">
        <w:rPr>
          <w:rFonts w:ascii="Times New Roman" w:hAnsi="Times New Roman"/>
          <w:b/>
          <w:sz w:val="22"/>
        </w:rPr>
        <w:t>STANDARD FLOOR PLAN for 176” wheelbase (Large Transit Vehicle)</w:t>
      </w:r>
    </w:p>
    <w:p w14:paraId="6C4AF2F8" w14:textId="77777777" w:rsidR="003036A8" w:rsidRPr="000E4ABF" w:rsidRDefault="003036A8" w:rsidP="003036A8">
      <w:pPr>
        <w:rPr>
          <w:rFonts w:ascii="Times New Roman" w:hAnsi="Times New Roman"/>
          <w:sz w:val="22"/>
        </w:rPr>
      </w:pPr>
    </w:p>
    <w:p w14:paraId="6C4AF2F9" w14:textId="77777777" w:rsidR="003036A8" w:rsidRPr="000E4ABF" w:rsidRDefault="00A12C6B" w:rsidP="00A12C6B">
      <w:pPr>
        <w:jc w:val="center"/>
        <w:rPr>
          <w:rFonts w:ascii="Times New Roman" w:hAnsi="Times New Roman"/>
          <w:sz w:val="22"/>
        </w:rPr>
      </w:pPr>
      <w:r>
        <w:rPr>
          <w:rFonts w:ascii="Times New Roman" w:hAnsi="Times New Roman"/>
          <w:noProof/>
          <w:sz w:val="22"/>
        </w:rPr>
        <w:drawing>
          <wp:inline distT="0" distB="0" distL="0" distR="0" wp14:anchorId="6C4AF30B" wp14:editId="4DC236E0">
            <wp:extent cx="4772025" cy="195265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Large Transit BOVC floor plan.jpg"/>
                    <pic:cNvPicPr/>
                  </pic:nvPicPr>
                  <pic:blipFill>
                    <a:blip r:embed="rId14">
                      <a:extLst>
                        <a:ext uri="{28A0092B-C50C-407E-A947-70E740481C1C}">
                          <a14:useLocalDpi xmlns:a14="http://schemas.microsoft.com/office/drawing/2010/main" val="0"/>
                        </a:ext>
                      </a:extLst>
                    </a:blip>
                    <a:stretch>
                      <a:fillRect/>
                    </a:stretch>
                  </pic:blipFill>
                  <pic:spPr>
                    <a:xfrm>
                      <a:off x="0" y="0"/>
                      <a:ext cx="4804038" cy="1965754"/>
                    </a:xfrm>
                    <a:prstGeom prst="rect">
                      <a:avLst/>
                    </a:prstGeom>
                  </pic:spPr>
                </pic:pic>
              </a:graphicData>
            </a:graphic>
          </wp:inline>
        </w:drawing>
      </w:r>
    </w:p>
    <w:p w14:paraId="6C4AF2FA" w14:textId="77777777" w:rsidR="003036A8" w:rsidRPr="000E4ABF" w:rsidRDefault="003036A8" w:rsidP="003036A8">
      <w:pPr>
        <w:rPr>
          <w:rFonts w:ascii="Times New Roman" w:hAnsi="Times New Roman"/>
          <w:sz w:val="22"/>
        </w:rPr>
      </w:pPr>
      <w:r w:rsidRPr="000E4ABF">
        <w:rPr>
          <w:rFonts w:ascii="Times New Roman" w:hAnsi="Times New Roman"/>
          <w:sz w:val="22"/>
        </w:rPr>
        <w:t xml:space="preserve">Actual floor plans will vary by manufacturer. </w:t>
      </w:r>
    </w:p>
    <w:p w14:paraId="6C4AF2FB" w14:textId="77777777" w:rsidR="003036A8" w:rsidRPr="000E4ABF" w:rsidRDefault="003036A8" w:rsidP="003036A8">
      <w:pPr>
        <w:tabs>
          <w:tab w:val="left" w:pos="540"/>
          <w:tab w:val="left" w:pos="1080"/>
        </w:tabs>
        <w:spacing w:line="240" w:lineRule="exact"/>
        <w:ind w:left="1080" w:hanging="1080"/>
        <w:jc w:val="center"/>
        <w:rPr>
          <w:rFonts w:ascii="Times New Roman" w:hAnsi="Times New Roman"/>
          <w:sz w:val="22"/>
        </w:rPr>
      </w:pPr>
    </w:p>
    <w:p w14:paraId="6C4AF2FE" w14:textId="77777777" w:rsidR="003036A8" w:rsidRPr="000E4ABF" w:rsidRDefault="003036A8" w:rsidP="003036A8">
      <w:pPr>
        <w:tabs>
          <w:tab w:val="left" w:pos="540"/>
          <w:tab w:val="left" w:pos="1080"/>
        </w:tabs>
        <w:spacing w:line="240" w:lineRule="exact"/>
        <w:ind w:left="1080" w:hanging="1080"/>
        <w:jc w:val="center"/>
        <w:rPr>
          <w:rFonts w:ascii="Times New Roman" w:hAnsi="Times New Roman"/>
          <w:b/>
          <w:sz w:val="22"/>
        </w:rPr>
      </w:pPr>
      <w:r w:rsidRPr="000E4ABF">
        <w:rPr>
          <w:rFonts w:ascii="Times New Roman" w:hAnsi="Times New Roman"/>
          <w:b/>
          <w:sz w:val="22"/>
        </w:rPr>
        <w:t xml:space="preserve">FLOOR PLAN for Option #1 158” w/b </w:t>
      </w:r>
      <w:r w:rsidRPr="000E4ABF">
        <w:rPr>
          <w:rFonts w:ascii="Times New Roman" w:hAnsi="Times New Roman"/>
          <w:sz w:val="22"/>
        </w:rPr>
        <w:t>(floor plan will vary by manufacturer)</w:t>
      </w:r>
    </w:p>
    <w:p w14:paraId="6C4AF2FF" w14:textId="77777777" w:rsidR="003036A8" w:rsidRPr="000E4ABF" w:rsidRDefault="003036A8" w:rsidP="003036A8">
      <w:pPr>
        <w:tabs>
          <w:tab w:val="left" w:pos="540"/>
          <w:tab w:val="left" w:pos="1080"/>
        </w:tabs>
        <w:spacing w:line="240" w:lineRule="exact"/>
        <w:ind w:left="1080" w:hanging="1080"/>
        <w:jc w:val="center"/>
        <w:rPr>
          <w:rFonts w:ascii="Times New Roman" w:hAnsi="Times New Roman"/>
          <w:sz w:val="22"/>
        </w:rPr>
      </w:pPr>
    </w:p>
    <w:p w14:paraId="6C4AF300" w14:textId="77777777" w:rsidR="003036A8" w:rsidRPr="000E4ABF" w:rsidRDefault="003036A8" w:rsidP="003036A8">
      <w:pPr>
        <w:tabs>
          <w:tab w:val="left" w:pos="540"/>
          <w:tab w:val="left" w:pos="1080"/>
        </w:tabs>
        <w:spacing w:line="240" w:lineRule="exact"/>
        <w:ind w:left="1080" w:hanging="1080"/>
        <w:jc w:val="center"/>
        <w:rPr>
          <w:rFonts w:ascii="Times New Roman" w:hAnsi="Times New Roman"/>
          <w:sz w:val="22"/>
        </w:rPr>
      </w:pPr>
    </w:p>
    <w:p w14:paraId="6C4AF301" w14:textId="77777777" w:rsidR="003036A8" w:rsidRDefault="00A12C6B" w:rsidP="00A12C6B">
      <w:pPr>
        <w:jc w:val="center"/>
        <w:rPr>
          <w:rFonts w:ascii="Times New Roman" w:hAnsi="Times New Roman"/>
          <w:sz w:val="22"/>
        </w:rPr>
      </w:pPr>
      <w:r>
        <w:rPr>
          <w:rFonts w:ascii="Times New Roman" w:hAnsi="Times New Roman"/>
          <w:noProof/>
          <w:sz w:val="22"/>
        </w:rPr>
        <w:drawing>
          <wp:inline distT="0" distB="0" distL="0" distR="0" wp14:anchorId="6C4AF30D" wp14:editId="0E55EA89">
            <wp:extent cx="4953000" cy="2136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ed Transit BOVC 285 floor plan.jpg"/>
                    <pic:cNvPicPr/>
                  </pic:nvPicPr>
                  <pic:blipFill>
                    <a:blip r:embed="rId15">
                      <a:extLst>
                        <a:ext uri="{28A0092B-C50C-407E-A947-70E740481C1C}">
                          <a14:useLocalDpi xmlns:a14="http://schemas.microsoft.com/office/drawing/2010/main" val="0"/>
                        </a:ext>
                      </a:extLst>
                    </a:blip>
                    <a:stretch>
                      <a:fillRect/>
                    </a:stretch>
                  </pic:blipFill>
                  <pic:spPr>
                    <a:xfrm>
                      <a:off x="0" y="0"/>
                      <a:ext cx="4974834" cy="2146194"/>
                    </a:xfrm>
                    <a:prstGeom prst="rect">
                      <a:avLst/>
                    </a:prstGeom>
                  </pic:spPr>
                </pic:pic>
              </a:graphicData>
            </a:graphic>
          </wp:inline>
        </w:drawing>
      </w:r>
    </w:p>
    <w:p w14:paraId="1A5EF8DD" w14:textId="77777777" w:rsidR="00975E8F" w:rsidRDefault="00975E8F" w:rsidP="00A12C6B">
      <w:pPr>
        <w:jc w:val="center"/>
        <w:rPr>
          <w:rFonts w:ascii="Times New Roman" w:hAnsi="Times New Roman"/>
          <w:sz w:val="22"/>
        </w:rPr>
      </w:pPr>
    </w:p>
    <w:p w14:paraId="4C45C2E6" w14:textId="4DCA5BA9" w:rsidR="00F8535D" w:rsidRPr="000E4ABF" w:rsidRDefault="00F8535D" w:rsidP="00F8535D">
      <w:pPr>
        <w:shd w:val="clear" w:color="auto" w:fill="D9D9D9" w:themeFill="background1" w:themeFillShade="D9"/>
        <w:suppressAutoHyphens/>
        <w:ind w:left="504" w:right="432" w:hanging="504"/>
        <w:rPr>
          <w:rFonts w:ascii="Times New Roman" w:hAnsi="Times New Roman"/>
          <w:b/>
          <w:sz w:val="22"/>
        </w:rPr>
      </w:pPr>
      <w:r>
        <w:rPr>
          <w:rFonts w:ascii="Times New Roman" w:hAnsi="Times New Roman"/>
          <w:b/>
          <w:sz w:val="22"/>
        </w:rPr>
        <w:t>d</w:t>
      </w:r>
      <w:r w:rsidRPr="000E4ABF">
        <w:rPr>
          <w:rFonts w:ascii="Times New Roman" w:hAnsi="Times New Roman"/>
          <w:b/>
          <w:sz w:val="22"/>
        </w:rPr>
        <w:t xml:space="preserve">. </w:t>
      </w:r>
      <w:r>
        <w:rPr>
          <w:rFonts w:ascii="Times New Roman" w:hAnsi="Times New Roman"/>
          <w:b/>
          <w:sz w:val="22"/>
        </w:rPr>
        <w:tab/>
        <w:t xml:space="preserve">Ford Transit </w:t>
      </w:r>
      <w:r w:rsidR="0001665C">
        <w:rPr>
          <w:rFonts w:ascii="Times New Roman" w:hAnsi="Times New Roman"/>
          <w:b/>
          <w:sz w:val="22"/>
        </w:rPr>
        <w:t>Cutaway</w:t>
      </w:r>
    </w:p>
    <w:p w14:paraId="40362AE7" w14:textId="77777777" w:rsidR="00975E8F" w:rsidRDefault="00975E8F" w:rsidP="00F8535D">
      <w:pPr>
        <w:rPr>
          <w:rFonts w:ascii="Times New Roman" w:hAnsi="Times New Roman"/>
          <w:sz w:val="22"/>
        </w:rPr>
      </w:pPr>
    </w:p>
    <w:p w14:paraId="24B79744" w14:textId="4C31E294" w:rsidR="00975E8F" w:rsidRPr="008A6057" w:rsidRDefault="00975E8F" w:rsidP="00975E8F">
      <w:pPr>
        <w:rPr>
          <w:rFonts w:ascii="Times New Roman" w:hAnsi="Times New Roman"/>
        </w:rPr>
      </w:pPr>
      <w:r w:rsidRPr="008A6057">
        <w:rPr>
          <w:rFonts w:ascii="Times New Roman" w:hAnsi="Times New Roman"/>
        </w:rPr>
        <w:t>Seating Layout - Th</w:t>
      </w:r>
      <w:r w:rsidR="0001665C">
        <w:rPr>
          <w:rFonts w:ascii="Times New Roman" w:hAnsi="Times New Roman"/>
        </w:rPr>
        <w:t>is</w:t>
      </w:r>
      <w:r w:rsidRPr="008A6057">
        <w:rPr>
          <w:rFonts w:ascii="Times New Roman" w:hAnsi="Times New Roman"/>
        </w:rPr>
        <w:t xml:space="preserve"> layout </w:t>
      </w:r>
      <w:r w:rsidR="0001665C">
        <w:rPr>
          <w:rFonts w:ascii="Times New Roman" w:hAnsi="Times New Roman"/>
        </w:rPr>
        <w:t>is</w:t>
      </w:r>
      <w:r w:rsidRPr="008A6057">
        <w:rPr>
          <w:rFonts w:ascii="Times New Roman" w:hAnsi="Times New Roman"/>
        </w:rPr>
        <w:t xml:space="preserve"> only illustrative.  Actual seating and wheelchair positions will be confirmed by purchaser prior to issuance of purchase order.</w:t>
      </w:r>
    </w:p>
    <w:p w14:paraId="3232D848" w14:textId="77777777" w:rsidR="00975E8F" w:rsidRPr="00290090" w:rsidRDefault="00975E8F" w:rsidP="00975E8F">
      <w:pPr>
        <w:pStyle w:val="BodyText"/>
        <w:spacing w:before="90"/>
        <w:ind w:left="660"/>
        <w:rPr>
          <w:rFonts w:ascii="Times New Roman" w:hAnsi="Times New Roman"/>
          <w:u w:val="single"/>
        </w:rPr>
      </w:pPr>
    </w:p>
    <w:p w14:paraId="229762D7" w14:textId="41D14399" w:rsidR="00975E8F" w:rsidRPr="000E4ABF" w:rsidRDefault="002522DE" w:rsidP="00A12C6B">
      <w:pPr>
        <w:jc w:val="center"/>
        <w:rPr>
          <w:rFonts w:ascii="Times New Roman" w:hAnsi="Times New Roman"/>
          <w:sz w:val="22"/>
        </w:rPr>
      </w:pPr>
      <w:r w:rsidRPr="002522DE">
        <w:rPr>
          <w:rFonts w:ascii="Times New Roman" w:hAnsi="Times New Roman"/>
          <w:noProof/>
          <w:sz w:val="22"/>
        </w:rPr>
        <w:drawing>
          <wp:inline distT="0" distB="0" distL="0" distR="0" wp14:anchorId="141B1775" wp14:editId="6394B3D6">
            <wp:extent cx="3781953" cy="1609950"/>
            <wp:effectExtent l="0" t="0" r="0" b="9525"/>
            <wp:docPr id="844053650" name="Picture 1" descr="A picture containing kitchen appliance, appliance, sto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053650" name="Picture 1" descr="A picture containing kitchen appliance, appliance, stove&#10;&#10;AI-generated content may be incorrect."/>
                    <pic:cNvPicPr/>
                  </pic:nvPicPr>
                  <pic:blipFill>
                    <a:blip r:embed="rId16"/>
                    <a:stretch>
                      <a:fillRect/>
                    </a:stretch>
                  </pic:blipFill>
                  <pic:spPr>
                    <a:xfrm>
                      <a:off x="0" y="0"/>
                      <a:ext cx="3781953" cy="1609950"/>
                    </a:xfrm>
                    <a:prstGeom prst="rect">
                      <a:avLst/>
                    </a:prstGeom>
                  </pic:spPr>
                </pic:pic>
              </a:graphicData>
            </a:graphic>
          </wp:inline>
        </w:drawing>
      </w:r>
    </w:p>
    <w:p w14:paraId="5B3D8CAA" w14:textId="1427A1C4" w:rsidR="00F00D75" w:rsidRPr="00DE0A87" w:rsidRDefault="00F00D75" w:rsidP="00DE0A87">
      <w:pPr>
        <w:pStyle w:val="ListParagraph"/>
        <w:numPr>
          <w:ilvl w:val="0"/>
          <w:numId w:val="14"/>
        </w:numPr>
        <w:rPr>
          <w:rFonts w:ascii="Times New Roman" w:hAnsi="Times New Roman"/>
          <w:b/>
          <w:sz w:val="22"/>
        </w:rPr>
      </w:pPr>
      <w:r w:rsidRPr="00DE0A87">
        <w:rPr>
          <w:rFonts w:ascii="Times New Roman" w:hAnsi="Times New Roman"/>
          <w:sz w:val="22"/>
        </w:rPr>
        <w:br w:type="page"/>
      </w:r>
      <w:r w:rsidRPr="00DE0A87">
        <w:rPr>
          <w:rFonts w:ascii="Times New Roman" w:hAnsi="Times New Roman"/>
          <w:b/>
          <w:sz w:val="22"/>
        </w:rPr>
        <w:lastRenderedPageBreak/>
        <w:t>F</w:t>
      </w:r>
      <w:r w:rsidR="00BC7EED" w:rsidRPr="00DE0A87">
        <w:rPr>
          <w:rFonts w:ascii="Times New Roman" w:hAnsi="Times New Roman"/>
          <w:b/>
          <w:sz w:val="22"/>
        </w:rPr>
        <w:t>ederal Clauses and Certifications</w:t>
      </w:r>
    </w:p>
    <w:p w14:paraId="1A95F88A" w14:textId="77777777" w:rsidR="002D594F" w:rsidRDefault="002D594F" w:rsidP="002D594F">
      <w:pPr>
        <w:rPr>
          <w:rFonts w:ascii="Times New Roman" w:hAnsi="Times New Roman"/>
          <w:sz w:val="22"/>
        </w:rPr>
      </w:pPr>
      <w:r w:rsidRPr="003036A8">
        <w:rPr>
          <w:rFonts w:ascii="Times New Roman" w:hAnsi="Times New Roman"/>
          <w:sz w:val="22"/>
        </w:rPr>
        <w:t xml:space="preserve">Please </w:t>
      </w:r>
      <w:r>
        <w:rPr>
          <w:rFonts w:ascii="Times New Roman" w:hAnsi="Times New Roman"/>
          <w:sz w:val="22"/>
        </w:rPr>
        <w:t>review the federally required contract clauses in this section, fill in the requested information, and sign where necessary.</w:t>
      </w:r>
    </w:p>
    <w:sdt>
      <w:sdtPr>
        <w:rPr>
          <w:rFonts w:ascii="Arial" w:eastAsia="Arial" w:hAnsi="Arial" w:cs="Arial"/>
        </w:rPr>
        <w:id w:val="-1409616803"/>
        <w:docPartObj>
          <w:docPartGallery w:val="Table of Contents"/>
          <w:docPartUnique/>
        </w:docPartObj>
      </w:sdtPr>
      <w:sdtEndPr>
        <w:rPr>
          <w:b/>
          <w:bCs/>
          <w:noProof/>
        </w:rPr>
      </w:sdtEndPr>
      <w:sdtContent>
        <w:p w14:paraId="520D80FC" w14:textId="77777777" w:rsidR="00887993" w:rsidRPr="00887993" w:rsidRDefault="00887993" w:rsidP="00887993">
          <w:pPr>
            <w:keepNext/>
            <w:keepLines/>
            <w:spacing w:before="240" w:line="259" w:lineRule="auto"/>
            <w:rPr>
              <w:rFonts w:asciiTheme="majorHAnsi" w:eastAsiaTheme="majorEastAsia" w:hAnsiTheme="majorHAnsi" w:cstheme="majorBidi"/>
              <w:color w:val="365F91" w:themeColor="accent1" w:themeShade="BF"/>
            </w:rPr>
          </w:pPr>
          <w:r w:rsidRPr="00887993">
            <w:rPr>
              <w:rFonts w:asciiTheme="majorHAnsi" w:eastAsiaTheme="majorEastAsia" w:hAnsiTheme="majorHAnsi" w:cstheme="majorBidi"/>
              <w:color w:val="365F91" w:themeColor="accent1" w:themeShade="BF"/>
            </w:rPr>
            <w:t>Contents</w:t>
          </w:r>
        </w:p>
        <w:p w14:paraId="6B1A1E95" w14:textId="09A5D415"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r w:rsidRPr="00887993">
            <w:rPr>
              <w:rFonts w:ascii="Arial" w:eastAsia="Arial" w:hAnsi="Arial" w:cs="Arial"/>
            </w:rPr>
            <w:fldChar w:fldCharType="begin"/>
          </w:r>
          <w:r w:rsidRPr="00887993">
            <w:rPr>
              <w:rFonts w:ascii="Arial" w:eastAsia="Arial" w:hAnsi="Arial" w:cs="Arial"/>
            </w:rPr>
            <w:instrText xml:space="preserve"> TOC \o "1-3" \h \z \u </w:instrText>
          </w:r>
          <w:r w:rsidRPr="00887993">
            <w:rPr>
              <w:rFonts w:ascii="Arial" w:eastAsia="Arial" w:hAnsi="Arial" w:cs="Arial"/>
            </w:rPr>
            <w:fldChar w:fldCharType="separate"/>
          </w:r>
          <w:hyperlink w:anchor="_Toc204865208" w:history="1">
            <w:r w:rsidRPr="00887993">
              <w:rPr>
                <w:rFonts w:ascii="Arial" w:eastAsia="Arial" w:hAnsi="Arial" w:cstheme="minorHAnsi"/>
                <w:noProof/>
                <w:color w:val="0000FF" w:themeColor="hyperlink"/>
                <w:u w:val="single"/>
              </w:rPr>
              <w:t>1.</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ACCESS</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6"/>
                <w:u w:val="single"/>
              </w:rPr>
              <w:t>TO</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6"/>
                <w:u w:val="single"/>
              </w:rPr>
              <w:t>RECORDS AND</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6"/>
                <w:u w:val="single"/>
              </w:rPr>
              <w:t>REPORTS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_Toc204865208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72</w:t>
            </w:r>
            <w:r w:rsidRPr="00887993">
              <w:rPr>
                <w:rFonts w:ascii="Arial" w:eastAsia="Arial" w:hAnsi="Arial" w:cs="Arial"/>
                <w:noProof/>
                <w:webHidden/>
              </w:rPr>
              <w:fldChar w:fldCharType="end"/>
            </w:r>
          </w:hyperlink>
        </w:p>
        <w:p w14:paraId="64142E91" w14:textId="06E503F8"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09" w:history="1">
            <w:r w:rsidRPr="00887993">
              <w:rPr>
                <w:rFonts w:ascii="Arial" w:eastAsia="Arial" w:hAnsi="Arial" w:cstheme="minorHAnsi"/>
                <w:noProof/>
                <w:color w:val="0000FF" w:themeColor="hyperlink"/>
                <w:u w:val="single"/>
              </w:rPr>
              <w:t>2.</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w w:val="90"/>
                <w:u w:val="single"/>
              </w:rPr>
              <w:t>AMERICANS</w:t>
            </w:r>
            <w:r w:rsidRPr="00887993">
              <w:rPr>
                <w:rFonts w:ascii="Arial" w:eastAsia="Arial" w:hAnsi="Arial" w:cstheme="minorHAnsi"/>
                <w:noProof/>
                <w:color w:val="0000FF" w:themeColor="hyperlink"/>
                <w:spacing w:val="34"/>
                <w:u w:val="single"/>
              </w:rPr>
              <w:t xml:space="preserve"> </w:t>
            </w:r>
            <w:r w:rsidRPr="00887993">
              <w:rPr>
                <w:rFonts w:ascii="Arial" w:eastAsia="Arial" w:hAnsi="Arial" w:cstheme="minorHAnsi"/>
                <w:noProof/>
                <w:color w:val="0000FF" w:themeColor="hyperlink"/>
                <w:w w:val="90"/>
                <w:u w:val="single"/>
              </w:rPr>
              <w:t>WITH</w:t>
            </w:r>
            <w:r w:rsidRPr="00887993">
              <w:rPr>
                <w:rFonts w:ascii="Arial" w:eastAsia="Arial" w:hAnsi="Arial" w:cstheme="minorHAnsi"/>
                <w:noProof/>
                <w:color w:val="0000FF" w:themeColor="hyperlink"/>
                <w:spacing w:val="62"/>
                <w:u w:val="single"/>
              </w:rPr>
              <w:t xml:space="preserve"> </w:t>
            </w:r>
            <w:r w:rsidRPr="00887993">
              <w:rPr>
                <w:rFonts w:ascii="Arial" w:eastAsia="Arial" w:hAnsi="Arial" w:cstheme="minorHAnsi"/>
                <w:noProof/>
                <w:color w:val="0000FF" w:themeColor="hyperlink"/>
                <w:w w:val="90"/>
                <w:u w:val="single"/>
              </w:rPr>
              <w:t>DISABILITIES</w:t>
            </w:r>
            <w:r w:rsidRPr="00887993">
              <w:rPr>
                <w:rFonts w:ascii="Arial" w:eastAsia="Arial" w:hAnsi="Arial" w:cstheme="minorHAnsi"/>
                <w:noProof/>
                <w:color w:val="0000FF" w:themeColor="hyperlink"/>
                <w:spacing w:val="20"/>
                <w:u w:val="single"/>
              </w:rPr>
              <w:t xml:space="preserve"> </w:t>
            </w:r>
            <w:r w:rsidRPr="00887993">
              <w:rPr>
                <w:rFonts w:ascii="Arial" w:eastAsia="Arial" w:hAnsi="Arial" w:cstheme="minorHAnsi"/>
                <w:noProof/>
                <w:color w:val="0000FF" w:themeColor="hyperlink"/>
                <w:spacing w:val="-2"/>
                <w:w w:val="90"/>
                <w:u w:val="single"/>
              </w:rPr>
              <w:t>ACT(ADA)</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_Toc204865209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72</w:t>
            </w:r>
            <w:r w:rsidRPr="00887993">
              <w:rPr>
                <w:rFonts w:ascii="Arial" w:eastAsia="Arial" w:hAnsi="Arial" w:cs="Arial"/>
                <w:noProof/>
                <w:webHidden/>
              </w:rPr>
              <w:fldChar w:fldCharType="end"/>
            </w:r>
          </w:hyperlink>
        </w:p>
        <w:p w14:paraId="754B5500" w14:textId="420BAEDC"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0" w:history="1">
            <w:r w:rsidRPr="00887993">
              <w:rPr>
                <w:rFonts w:ascii="Arial" w:eastAsia="Arial" w:hAnsi="Arial" w:cstheme="minorHAnsi"/>
                <w:noProof/>
                <w:color w:val="0000FF" w:themeColor="hyperlink"/>
                <w:u w:val="single"/>
              </w:rPr>
              <w:t>3.</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BUS</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2"/>
                <w:u w:val="single"/>
              </w:rPr>
              <w:t>TESTING</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_Toc204865210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72</w:t>
            </w:r>
            <w:r w:rsidRPr="00887993">
              <w:rPr>
                <w:rFonts w:ascii="Arial" w:eastAsia="Arial" w:hAnsi="Arial" w:cs="Arial"/>
                <w:noProof/>
                <w:webHidden/>
              </w:rPr>
              <w:fldChar w:fldCharType="end"/>
            </w:r>
          </w:hyperlink>
        </w:p>
        <w:p w14:paraId="6608E984" w14:textId="755F398A"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1" w:history="1">
            <w:r w:rsidRPr="00887993">
              <w:rPr>
                <w:rFonts w:ascii="Arial" w:eastAsia="Arial" w:hAnsi="Arial" w:cstheme="minorHAnsi"/>
                <w:noProof/>
                <w:color w:val="0000FF" w:themeColor="hyperlink"/>
                <w:u w:val="single"/>
              </w:rPr>
              <w:t>4.</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BUY</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AMERICA REQUIREMENTS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_Toc204865211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72</w:t>
            </w:r>
            <w:r w:rsidRPr="00887993">
              <w:rPr>
                <w:rFonts w:ascii="Arial" w:eastAsia="Arial" w:hAnsi="Arial" w:cs="Arial"/>
                <w:noProof/>
                <w:webHidden/>
              </w:rPr>
              <w:fldChar w:fldCharType="end"/>
            </w:r>
          </w:hyperlink>
        </w:p>
        <w:p w14:paraId="7EF36B5B" w14:textId="69E106DD"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2" w:history="1">
            <w:r w:rsidRPr="00887993">
              <w:rPr>
                <w:rFonts w:ascii="Arial" w:eastAsia="Arial" w:hAnsi="Arial" w:cstheme="minorHAnsi"/>
                <w:noProof/>
                <w:color w:val="0000FF" w:themeColor="hyperlink"/>
                <w:u w:val="single"/>
              </w:rPr>
              <w:t>5.</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CARGO</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spacing w:val="-8"/>
                <w:u w:val="single"/>
              </w:rPr>
              <w:t>PREFERENCE</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8"/>
                <w:u w:val="single"/>
              </w:rPr>
              <w:t>REQUIREMENTS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_Toc204865212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73</w:t>
            </w:r>
            <w:r w:rsidRPr="00887993">
              <w:rPr>
                <w:rFonts w:ascii="Arial" w:eastAsia="Arial" w:hAnsi="Arial" w:cs="Arial"/>
                <w:noProof/>
                <w:webHidden/>
              </w:rPr>
              <w:fldChar w:fldCharType="end"/>
            </w:r>
          </w:hyperlink>
        </w:p>
        <w:p w14:paraId="5B6A6C4E" w14:textId="40417CFE"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3" w:history="1">
            <w:r w:rsidRPr="00887993">
              <w:rPr>
                <w:rFonts w:ascii="Arial" w:eastAsia="Arial" w:hAnsi="Arial" w:cstheme="minorHAnsi"/>
                <w:noProof/>
                <w:color w:val="0000FF" w:themeColor="hyperlink"/>
                <w:u w:val="single"/>
              </w:rPr>
              <w:t>6.</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CHANGES TO</w:t>
            </w:r>
            <w:r w:rsidRPr="00887993">
              <w:rPr>
                <w:rFonts w:ascii="Arial" w:eastAsia="Arial" w:hAnsi="Arial" w:cstheme="minorHAnsi"/>
                <w:noProof/>
                <w:color w:val="0000FF" w:themeColor="hyperlink"/>
                <w:spacing w:val="-4"/>
                <w:u w:val="single"/>
              </w:rPr>
              <w:t xml:space="preserve"> </w:t>
            </w:r>
            <w:r w:rsidRPr="00887993">
              <w:rPr>
                <w:rFonts w:ascii="Arial" w:eastAsia="Arial" w:hAnsi="Arial" w:cstheme="minorHAnsi"/>
                <w:noProof/>
                <w:color w:val="0000FF" w:themeColor="hyperlink"/>
                <w:spacing w:val="-6"/>
                <w:u w:val="single"/>
              </w:rPr>
              <w:t>FEDERAL</w:t>
            </w:r>
            <w:r w:rsidRPr="00887993">
              <w:rPr>
                <w:rFonts w:ascii="Arial" w:eastAsia="Arial" w:hAnsi="Arial" w:cstheme="minorHAnsi"/>
                <w:noProof/>
                <w:color w:val="0000FF" w:themeColor="hyperlink"/>
                <w:spacing w:val="-4"/>
                <w:u w:val="single"/>
              </w:rPr>
              <w:t xml:space="preserve"> </w:t>
            </w:r>
            <w:r w:rsidRPr="00887993">
              <w:rPr>
                <w:rFonts w:ascii="Arial" w:eastAsia="Arial" w:hAnsi="Arial" w:cstheme="minorHAnsi"/>
                <w:noProof/>
                <w:color w:val="0000FF" w:themeColor="hyperlink"/>
                <w:spacing w:val="-6"/>
                <w:u w:val="single"/>
              </w:rPr>
              <w:t>REQUIREMENTS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_Toc204865213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73</w:t>
            </w:r>
            <w:r w:rsidRPr="00887993">
              <w:rPr>
                <w:rFonts w:ascii="Arial" w:eastAsia="Arial" w:hAnsi="Arial" w:cs="Arial"/>
                <w:noProof/>
                <w:webHidden/>
              </w:rPr>
              <w:fldChar w:fldCharType="end"/>
            </w:r>
          </w:hyperlink>
        </w:p>
        <w:p w14:paraId="1CC9DC0E" w14:textId="5EA0FCA2"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4" w:history="1">
            <w:r w:rsidRPr="00887993">
              <w:rPr>
                <w:rFonts w:ascii="Arial" w:eastAsia="Arial" w:hAnsi="Arial" w:cstheme="minorHAnsi"/>
                <w:noProof/>
                <w:color w:val="0000FF" w:themeColor="hyperlink"/>
                <w:u w:val="single"/>
              </w:rPr>
              <w:t>7.</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CIVIL</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spacing w:val="-8"/>
                <w:u w:val="single"/>
              </w:rPr>
              <w:t>RIGHTS</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8"/>
                <w:u w:val="single"/>
              </w:rPr>
              <w:t>LAWS</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spacing w:val="-8"/>
                <w:u w:val="single"/>
              </w:rPr>
              <w:t>AND</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spacing w:val="-8"/>
                <w:u w:val="single"/>
              </w:rPr>
              <w:t>REGULATIONS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_Toc204865214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73</w:t>
            </w:r>
            <w:r w:rsidRPr="00887993">
              <w:rPr>
                <w:rFonts w:ascii="Arial" w:eastAsia="Arial" w:hAnsi="Arial" w:cs="Arial"/>
                <w:noProof/>
                <w:webHidden/>
              </w:rPr>
              <w:fldChar w:fldCharType="end"/>
            </w:r>
          </w:hyperlink>
        </w:p>
        <w:p w14:paraId="070BD843" w14:textId="5C80FD16"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5" w:history="1">
            <w:r w:rsidRPr="00887993">
              <w:rPr>
                <w:rFonts w:ascii="Arial" w:eastAsia="Arial" w:hAnsi="Arial" w:cstheme="minorHAnsi"/>
                <w:iCs/>
                <w:noProof/>
                <w:color w:val="0000FF" w:themeColor="hyperlink"/>
                <w:u w:val="single"/>
              </w:rPr>
              <w:t>8.</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iCs/>
                <w:noProof/>
                <w:color w:val="0000FF" w:themeColor="hyperlink"/>
                <w:spacing w:val="-8"/>
                <w:u w:val="single"/>
              </w:rPr>
              <w:t>CLEAN</w:t>
            </w:r>
            <w:r w:rsidRPr="00887993">
              <w:rPr>
                <w:rFonts w:ascii="Arial" w:eastAsia="Arial" w:hAnsi="Arial" w:cstheme="minorHAnsi"/>
                <w:iCs/>
                <w:noProof/>
                <w:color w:val="0000FF" w:themeColor="hyperlink"/>
                <w:spacing w:val="-2"/>
                <w:u w:val="single"/>
              </w:rPr>
              <w:t xml:space="preserve"> </w:t>
            </w:r>
            <w:r w:rsidRPr="00887993">
              <w:rPr>
                <w:rFonts w:ascii="Arial" w:eastAsia="Arial" w:hAnsi="Arial" w:cstheme="minorHAnsi"/>
                <w:iCs/>
                <w:noProof/>
                <w:color w:val="0000FF" w:themeColor="hyperlink"/>
                <w:spacing w:val="-8"/>
                <w:u w:val="single"/>
              </w:rPr>
              <w:t>AIR</w:t>
            </w:r>
            <w:r w:rsidRPr="00887993">
              <w:rPr>
                <w:rFonts w:ascii="Arial" w:eastAsia="Arial" w:hAnsi="Arial" w:cstheme="minorHAnsi"/>
                <w:iCs/>
                <w:noProof/>
                <w:color w:val="0000FF" w:themeColor="hyperlink"/>
                <w:spacing w:val="-2"/>
                <w:u w:val="single"/>
              </w:rPr>
              <w:t xml:space="preserve"> </w:t>
            </w:r>
            <w:r w:rsidRPr="00887993">
              <w:rPr>
                <w:rFonts w:ascii="Arial" w:eastAsia="Arial" w:hAnsi="Arial" w:cstheme="minorHAnsi"/>
                <w:iCs/>
                <w:noProof/>
                <w:color w:val="0000FF" w:themeColor="hyperlink"/>
                <w:spacing w:val="-8"/>
                <w:u w:val="single"/>
              </w:rPr>
              <w:t>ACT</w:t>
            </w:r>
            <w:r w:rsidRPr="00887993">
              <w:rPr>
                <w:rFonts w:ascii="Arial" w:eastAsia="Arial" w:hAnsi="Arial" w:cstheme="minorHAnsi"/>
                <w:iCs/>
                <w:noProof/>
                <w:color w:val="0000FF" w:themeColor="hyperlink"/>
                <w:spacing w:val="-1"/>
                <w:u w:val="single"/>
              </w:rPr>
              <w:t xml:space="preserve"> </w:t>
            </w:r>
            <w:r w:rsidRPr="00887993">
              <w:rPr>
                <w:rFonts w:ascii="Arial" w:eastAsia="Arial" w:hAnsi="Arial" w:cstheme="minorHAnsi"/>
                <w:iCs/>
                <w:noProof/>
                <w:color w:val="0000FF" w:themeColor="hyperlink"/>
                <w:spacing w:val="-8"/>
                <w:u w:val="single"/>
              </w:rPr>
              <w:t>AND</w:t>
            </w:r>
            <w:r w:rsidRPr="00887993">
              <w:rPr>
                <w:rFonts w:ascii="Arial" w:eastAsia="Arial" w:hAnsi="Arial" w:cstheme="minorHAnsi"/>
                <w:iCs/>
                <w:noProof/>
                <w:color w:val="0000FF" w:themeColor="hyperlink"/>
                <w:spacing w:val="7"/>
                <w:u w:val="single"/>
              </w:rPr>
              <w:t xml:space="preserve"> </w:t>
            </w:r>
            <w:r w:rsidRPr="00887993">
              <w:rPr>
                <w:rFonts w:ascii="Arial" w:eastAsia="Arial" w:hAnsi="Arial" w:cstheme="minorHAnsi"/>
                <w:iCs/>
                <w:noProof/>
                <w:color w:val="0000FF" w:themeColor="hyperlink"/>
                <w:spacing w:val="-8"/>
                <w:u w:val="single"/>
              </w:rPr>
              <w:t>FEDERAL</w:t>
            </w:r>
            <w:r w:rsidRPr="00887993">
              <w:rPr>
                <w:rFonts w:ascii="Arial" w:eastAsia="Arial" w:hAnsi="Arial" w:cstheme="minorHAnsi"/>
                <w:iCs/>
                <w:noProof/>
                <w:color w:val="0000FF" w:themeColor="hyperlink"/>
                <w:spacing w:val="-9"/>
                <w:u w:val="single"/>
              </w:rPr>
              <w:t xml:space="preserve"> </w:t>
            </w:r>
            <w:r w:rsidRPr="00887993">
              <w:rPr>
                <w:rFonts w:ascii="Arial" w:eastAsia="Arial" w:hAnsi="Arial" w:cstheme="minorHAnsi"/>
                <w:iCs/>
                <w:noProof/>
                <w:color w:val="0000FF" w:themeColor="hyperlink"/>
                <w:spacing w:val="-8"/>
                <w:u w:val="single"/>
              </w:rPr>
              <w:t>WATER</w:t>
            </w:r>
            <w:r w:rsidRPr="00887993">
              <w:rPr>
                <w:rFonts w:ascii="Arial" w:eastAsia="Arial" w:hAnsi="Arial" w:cstheme="minorHAnsi"/>
                <w:iCs/>
                <w:noProof/>
                <w:color w:val="0000FF" w:themeColor="hyperlink"/>
                <w:spacing w:val="2"/>
                <w:u w:val="single"/>
              </w:rPr>
              <w:t xml:space="preserve"> </w:t>
            </w:r>
            <w:r w:rsidRPr="00887993">
              <w:rPr>
                <w:rFonts w:ascii="Arial" w:eastAsia="Arial" w:hAnsi="Arial" w:cstheme="minorHAnsi"/>
                <w:iCs/>
                <w:noProof/>
                <w:color w:val="0000FF" w:themeColor="hyperlink"/>
                <w:spacing w:val="-8"/>
                <w:u w:val="single"/>
              </w:rPr>
              <w:t>POLLUTION</w:t>
            </w:r>
            <w:r w:rsidRPr="00887993">
              <w:rPr>
                <w:rFonts w:ascii="Arial" w:eastAsia="Arial" w:hAnsi="Arial" w:cstheme="minorHAnsi"/>
                <w:iCs/>
                <w:noProof/>
                <w:color w:val="0000FF" w:themeColor="hyperlink"/>
                <w:spacing w:val="-4"/>
                <w:u w:val="single"/>
              </w:rPr>
              <w:t xml:space="preserve"> </w:t>
            </w:r>
            <w:r w:rsidRPr="00887993">
              <w:rPr>
                <w:rFonts w:ascii="Arial" w:eastAsia="Arial" w:hAnsi="Arial" w:cstheme="minorHAnsi"/>
                <w:iCs/>
                <w:noProof/>
                <w:color w:val="0000FF" w:themeColor="hyperlink"/>
                <w:spacing w:val="-8"/>
                <w:u w:val="single"/>
              </w:rPr>
              <w:t>CONTROL</w:t>
            </w:r>
            <w:r w:rsidRPr="00887993">
              <w:rPr>
                <w:rFonts w:ascii="Arial" w:eastAsia="Arial" w:hAnsi="Arial" w:cstheme="minorHAnsi"/>
                <w:iCs/>
                <w:noProof/>
                <w:color w:val="0000FF" w:themeColor="hyperlink"/>
                <w:u w:val="single"/>
              </w:rPr>
              <w:t xml:space="preserve"> </w:t>
            </w:r>
            <w:r w:rsidRPr="00887993">
              <w:rPr>
                <w:rFonts w:ascii="Arial" w:eastAsia="Arial" w:hAnsi="Arial" w:cstheme="minorHAnsi"/>
                <w:iCs/>
                <w:noProof/>
                <w:color w:val="0000FF" w:themeColor="hyperlink"/>
                <w:spacing w:val="-8"/>
                <w:u w:val="single"/>
              </w:rPr>
              <w:t>ACT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_Toc204865215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75</w:t>
            </w:r>
            <w:r w:rsidRPr="00887993">
              <w:rPr>
                <w:rFonts w:ascii="Arial" w:eastAsia="Arial" w:hAnsi="Arial" w:cs="Arial"/>
                <w:noProof/>
                <w:webHidden/>
              </w:rPr>
              <w:fldChar w:fldCharType="end"/>
            </w:r>
          </w:hyperlink>
        </w:p>
        <w:p w14:paraId="6C742747" w14:textId="5DA0E0DB"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6" w:history="1">
            <w:r w:rsidRPr="00887993">
              <w:rPr>
                <w:rFonts w:ascii="Arial" w:eastAsia="Arial" w:hAnsi="Arial" w:cstheme="minorHAnsi"/>
                <w:noProof/>
                <w:color w:val="0000FF" w:themeColor="hyperlink"/>
                <w:u w:val="single"/>
              </w:rPr>
              <w:t>9.</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CONTRACT</w:t>
            </w:r>
            <w:r w:rsidRPr="00887993">
              <w:rPr>
                <w:rFonts w:ascii="Arial" w:eastAsia="Arial" w:hAnsi="Arial" w:cstheme="minorHAnsi"/>
                <w:noProof/>
                <w:color w:val="0000FF" w:themeColor="hyperlink"/>
                <w:spacing w:val="-5"/>
                <w:u w:val="single"/>
              </w:rPr>
              <w:t xml:space="preserve"> </w:t>
            </w:r>
            <w:r w:rsidRPr="00887993">
              <w:rPr>
                <w:rFonts w:ascii="Arial" w:eastAsia="Arial" w:hAnsi="Arial" w:cstheme="minorHAnsi"/>
                <w:noProof/>
                <w:color w:val="0000FF" w:themeColor="hyperlink"/>
                <w:spacing w:val="-8"/>
                <w:u w:val="single"/>
              </w:rPr>
              <w:t>WORK</w:t>
            </w:r>
            <w:r w:rsidRPr="00887993">
              <w:rPr>
                <w:rFonts w:ascii="Arial" w:eastAsia="Arial" w:hAnsi="Arial" w:cstheme="minorHAnsi"/>
                <w:noProof/>
                <w:color w:val="0000FF" w:themeColor="hyperlink"/>
                <w:spacing w:val="9"/>
                <w:u w:val="single"/>
              </w:rPr>
              <w:t xml:space="preserve"> </w:t>
            </w:r>
            <w:r w:rsidRPr="00887993">
              <w:rPr>
                <w:rFonts w:ascii="Arial" w:eastAsia="Arial" w:hAnsi="Arial" w:cstheme="minorHAnsi"/>
                <w:noProof/>
                <w:color w:val="0000FF" w:themeColor="hyperlink"/>
                <w:spacing w:val="-8"/>
                <w:u w:val="single"/>
              </w:rPr>
              <w:t>HOURS</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8"/>
                <w:u w:val="single"/>
              </w:rPr>
              <w:t>AND</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8"/>
                <w:u w:val="single"/>
              </w:rPr>
              <w:t>SAFETY</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spacing w:val="-8"/>
                <w:u w:val="single"/>
              </w:rPr>
              <w:t>STANDARDS</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spacing w:val="-8"/>
                <w:u w:val="single"/>
              </w:rPr>
              <w:t>ACT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_Toc204865216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75</w:t>
            </w:r>
            <w:r w:rsidRPr="00887993">
              <w:rPr>
                <w:rFonts w:ascii="Arial" w:eastAsia="Arial" w:hAnsi="Arial" w:cs="Arial"/>
                <w:noProof/>
                <w:webHidden/>
              </w:rPr>
              <w:fldChar w:fldCharType="end"/>
            </w:r>
          </w:hyperlink>
        </w:p>
        <w:p w14:paraId="3F13BDB0" w14:textId="53090C5F"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19" w:history="1">
            <w:r w:rsidRPr="00887993">
              <w:rPr>
                <w:rFonts w:ascii="Arial" w:eastAsia="Arial" w:hAnsi="Arial" w:cstheme="minorHAnsi"/>
                <w:noProof/>
                <w:color w:val="0000FF" w:themeColor="hyperlink"/>
                <w:u w:val="single"/>
              </w:rPr>
              <w:t>10.</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DEBARMENT</w:t>
            </w:r>
            <w:r w:rsidRPr="00887993">
              <w:rPr>
                <w:rFonts w:ascii="Arial" w:eastAsia="Arial" w:hAnsi="Arial" w:cstheme="minorHAnsi"/>
                <w:noProof/>
                <w:color w:val="0000FF" w:themeColor="hyperlink"/>
                <w:spacing w:val="2"/>
                <w:u w:val="single"/>
              </w:rPr>
              <w:t xml:space="preserve"> </w:t>
            </w:r>
            <w:r w:rsidRPr="00887993">
              <w:rPr>
                <w:rFonts w:ascii="Arial" w:eastAsia="Arial" w:hAnsi="Arial" w:cstheme="minorHAnsi"/>
                <w:noProof/>
                <w:color w:val="0000FF" w:themeColor="hyperlink"/>
                <w:spacing w:val="-8"/>
                <w:u w:val="single"/>
              </w:rPr>
              <w:t>AND</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8"/>
                <w:u w:val="single"/>
              </w:rPr>
              <w:t>SUSPENSION</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_Toc204865219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76</w:t>
            </w:r>
            <w:r w:rsidRPr="00887993">
              <w:rPr>
                <w:rFonts w:ascii="Arial" w:eastAsia="Arial" w:hAnsi="Arial" w:cs="Arial"/>
                <w:noProof/>
                <w:webHidden/>
              </w:rPr>
              <w:fldChar w:fldCharType="end"/>
            </w:r>
          </w:hyperlink>
        </w:p>
        <w:p w14:paraId="7360DC2E" w14:textId="006DB58E"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0" w:history="1">
            <w:r w:rsidRPr="00887993">
              <w:rPr>
                <w:rFonts w:ascii="Arial" w:eastAsia="Arial" w:hAnsi="Arial" w:cstheme="minorHAnsi"/>
                <w:noProof/>
                <w:color w:val="0000FF" w:themeColor="hyperlink"/>
                <w:u w:val="single"/>
              </w:rPr>
              <w:t>11.</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DISADVANTAGED</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8"/>
                <w:u w:val="single"/>
              </w:rPr>
              <w:t>BUSINESS</w:t>
            </w:r>
            <w:r w:rsidRPr="00887993">
              <w:rPr>
                <w:rFonts w:ascii="Arial" w:eastAsia="Arial" w:hAnsi="Arial" w:cstheme="minorHAnsi"/>
                <w:noProof/>
                <w:color w:val="0000FF" w:themeColor="hyperlink"/>
                <w:spacing w:val="4"/>
                <w:u w:val="single"/>
              </w:rPr>
              <w:t xml:space="preserve"> </w:t>
            </w:r>
            <w:r w:rsidRPr="00887993">
              <w:rPr>
                <w:rFonts w:ascii="Arial" w:eastAsia="Arial" w:hAnsi="Arial" w:cstheme="minorHAnsi"/>
                <w:noProof/>
                <w:color w:val="0000FF" w:themeColor="hyperlink"/>
                <w:spacing w:val="-8"/>
                <w:u w:val="single"/>
              </w:rPr>
              <w:t>ENTERPRISE</w:t>
            </w:r>
            <w:r w:rsidRPr="00887993">
              <w:rPr>
                <w:rFonts w:ascii="Arial" w:eastAsia="Arial" w:hAnsi="Arial" w:cstheme="minorHAnsi"/>
                <w:noProof/>
                <w:color w:val="0000FF" w:themeColor="hyperlink"/>
                <w:spacing w:val="10"/>
                <w:u w:val="single"/>
              </w:rPr>
              <w:t xml:space="preserve"> </w:t>
            </w:r>
            <w:r w:rsidRPr="00887993">
              <w:rPr>
                <w:rFonts w:ascii="Arial" w:eastAsia="Arial" w:hAnsi="Arial" w:cstheme="minorHAnsi"/>
                <w:noProof/>
                <w:color w:val="0000FF" w:themeColor="hyperlink"/>
                <w:spacing w:val="-8"/>
                <w:u w:val="single"/>
              </w:rPr>
              <w:t>(DBE)</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_Toc204865220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77</w:t>
            </w:r>
            <w:r w:rsidRPr="00887993">
              <w:rPr>
                <w:rFonts w:ascii="Arial" w:eastAsia="Arial" w:hAnsi="Arial" w:cs="Arial"/>
                <w:noProof/>
                <w:webHidden/>
              </w:rPr>
              <w:fldChar w:fldCharType="end"/>
            </w:r>
          </w:hyperlink>
        </w:p>
        <w:p w14:paraId="65EBC958" w14:textId="14E1D998"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1" w:history="1">
            <w:r w:rsidRPr="00887993">
              <w:rPr>
                <w:rFonts w:ascii="Arial" w:eastAsia="Arial" w:hAnsi="Arial" w:cstheme="minorHAnsi"/>
                <w:noProof/>
                <w:color w:val="0000FF" w:themeColor="hyperlink"/>
                <w:u w:val="single"/>
              </w:rPr>
              <w:t>12.</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9"/>
                <w:u w:val="single"/>
              </w:rPr>
              <w:t>ENERGY</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2"/>
                <w:u w:val="single"/>
              </w:rPr>
              <w:t>CONSERVATION</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_Toc204865221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77</w:t>
            </w:r>
            <w:r w:rsidRPr="00887993">
              <w:rPr>
                <w:rFonts w:ascii="Arial" w:eastAsia="Arial" w:hAnsi="Arial" w:cs="Arial"/>
                <w:noProof/>
                <w:webHidden/>
              </w:rPr>
              <w:fldChar w:fldCharType="end"/>
            </w:r>
          </w:hyperlink>
        </w:p>
        <w:p w14:paraId="21981FE5" w14:textId="6C09AE63"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2" w:history="1">
            <w:r w:rsidRPr="00887993">
              <w:rPr>
                <w:rFonts w:ascii="Arial" w:eastAsia="Arial" w:hAnsi="Arial" w:cstheme="minorHAnsi"/>
                <w:noProof/>
                <w:color w:val="0000FF" w:themeColor="hyperlink"/>
                <w:u w:val="single"/>
              </w:rPr>
              <w:t>13.</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8"/>
                <w:u w:val="single"/>
              </w:rPr>
              <w:t>FLY</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2"/>
                <w:u w:val="single"/>
              </w:rPr>
              <w:t>AMERICA</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_Toc204865222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77</w:t>
            </w:r>
            <w:r w:rsidRPr="00887993">
              <w:rPr>
                <w:rFonts w:ascii="Arial" w:eastAsia="Arial" w:hAnsi="Arial" w:cs="Arial"/>
                <w:noProof/>
                <w:webHidden/>
              </w:rPr>
              <w:fldChar w:fldCharType="end"/>
            </w:r>
          </w:hyperlink>
        </w:p>
        <w:p w14:paraId="640C4F62" w14:textId="17EA5510"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3" w:history="1">
            <w:r w:rsidRPr="00887993">
              <w:rPr>
                <w:rFonts w:ascii="Arial" w:eastAsia="Arial" w:hAnsi="Arial" w:cstheme="minorHAnsi"/>
                <w:noProof/>
                <w:color w:val="0000FF" w:themeColor="hyperlink"/>
                <w:u w:val="single"/>
              </w:rPr>
              <w:t>14.</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INCORPORATION</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OF</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FEDERAL</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TRANSIT</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ADMINISTRATION</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(FTA)</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6"/>
                <w:u w:val="single"/>
              </w:rPr>
              <w:t>TERMS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_Toc204865223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78</w:t>
            </w:r>
            <w:r w:rsidRPr="00887993">
              <w:rPr>
                <w:rFonts w:ascii="Arial" w:eastAsia="Arial" w:hAnsi="Arial" w:cs="Arial"/>
                <w:noProof/>
                <w:webHidden/>
              </w:rPr>
              <w:fldChar w:fldCharType="end"/>
            </w:r>
          </w:hyperlink>
        </w:p>
        <w:p w14:paraId="474E4F79" w14:textId="1933A217"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4" w:history="1">
            <w:r w:rsidRPr="00887993">
              <w:rPr>
                <w:rFonts w:ascii="Arial" w:eastAsia="Arial" w:hAnsi="Arial" w:cstheme="minorHAnsi"/>
                <w:noProof/>
                <w:color w:val="0000FF" w:themeColor="hyperlink"/>
                <w:u w:val="single"/>
              </w:rPr>
              <w:t>15.</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NO</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6"/>
                <w:u w:val="single"/>
              </w:rPr>
              <w:t>GOVERNMENT</w:t>
            </w:r>
            <w:r w:rsidRPr="00887993">
              <w:rPr>
                <w:rFonts w:ascii="Arial" w:eastAsia="Arial" w:hAnsi="Arial" w:cstheme="minorHAnsi"/>
                <w:noProof/>
                <w:color w:val="0000FF" w:themeColor="hyperlink"/>
                <w:u w:val="single"/>
              </w:rPr>
              <w:t xml:space="preserve"> </w:t>
            </w:r>
            <w:r w:rsidRPr="00887993">
              <w:rPr>
                <w:rFonts w:ascii="Arial" w:eastAsia="Arial" w:hAnsi="Arial" w:cstheme="minorHAnsi"/>
                <w:noProof/>
                <w:color w:val="0000FF" w:themeColor="hyperlink"/>
                <w:spacing w:val="-6"/>
                <w:u w:val="single"/>
              </w:rPr>
              <w:t>OBLIGATION</w:t>
            </w:r>
            <w:r w:rsidRPr="00887993">
              <w:rPr>
                <w:rFonts w:ascii="Arial" w:eastAsia="Arial" w:hAnsi="Arial" w:cstheme="minorHAnsi"/>
                <w:noProof/>
                <w:color w:val="0000FF" w:themeColor="hyperlink"/>
                <w:spacing w:val="-4"/>
                <w:u w:val="single"/>
              </w:rPr>
              <w:t xml:space="preserve"> </w:t>
            </w:r>
            <w:r w:rsidRPr="00887993">
              <w:rPr>
                <w:rFonts w:ascii="Arial" w:eastAsia="Arial" w:hAnsi="Arial" w:cstheme="minorHAnsi"/>
                <w:noProof/>
                <w:color w:val="0000FF" w:themeColor="hyperlink"/>
                <w:spacing w:val="-6"/>
                <w:u w:val="single"/>
              </w:rPr>
              <w:t>TO</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6"/>
                <w:u w:val="single"/>
              </w:rPr>
              <w:t>THIRD</w:t>
            </w:r>
            <w:r w:rsidRPr="00887993">
              <w:rPr>
                <w:rFonts w:ascii="Arial" w:eastAsia="Arial" w:hAnsi="Arial" w:cstheme="minorHAnsi"/>
                <w:noProof/>
                <w:color w:val="0000FF" w:themeColor="hyperlink"/>
                <w:spacing w:val="-4"/>
                <w:u w:val="single"/>
              </w:rPr>
              <w:t xml:space="preserve"> </w:t>
            </w:r>
            <w:r w:rsidRPr="00887993">
              <w:rPr>
                <w:rFonts w:ascii="Arial" w:eastAsia="Arial" w:hAnsi="Arial" w:cstheme="minorHAnsi"/>
                <w:noProof/>
                <w:color w:val="0000FF" w:themeColor="hyperlink"/>
                <w:spacing w:val="-6"/>
                <w:u w:val="single"/>
              </w:rPr>
              <w:t>PARTIES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_Toc204865224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78</w:t>
            </w:r>
            <w:r w:rsidRPr="00887993">
              <w:rPr>
                <w:rFonts w:ascii="Arial" w:eastAsia="Arial" w:hAnsi="Arial" w:cs="Arial"/>
                <w:noProof/>
                <w:webHidden/>
              </w:rPr>
              <w:fldChar w:fldCharType="end"/>
            </w:r>
          </w:hyperlink>
        </w:p>
        <w:p w14:paraId="224BABE0" w14:textId="6F008D31"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5" w:history="1">
            <w:r w:rsidRPr="00887993">
              <w:rPr>
                <w:rFonts w:ascii="Arial" w:eastAsia="Arial" w:hAnsi="Arial" w:cstheme="minorHAnsi"/>
                <w:noProof/>
                <w:color w:val="0000FF" w:themeColor="hyperlink"/>
                <w:u w:val="single"/>
              </w:rPr>
              <w:t>16.</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NOTICE</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TO</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FTA</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AND U.S. DOT INSPECTOR</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GENERAL</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OF</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INFORMATION RELATED TO</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spacing w:val="-6"/>
                <w:u w:val="single"/>
              </w:rPr>
              <w:t>FRAUD,</w:t>
            </w:r>
            <w:r w:rsidRPr="00887993">
              <w:rPr>
                <w:rFonts w:ascii="Arial" w:eastAsia="Arial" w:hAnsi="Arial" w:cstheme="minorHAnsi"/>
                <w:noProof/>
                <w:color w:val="0000FF" w:themeColor="hyperlink"/>
                <w:u w:val="single"/>
              </w:rPr>
              <w:t xml:space="preserve"> </w:t>
            </w:r>
            <w:r w:rsidRPr="00887993">
              <w:rPr>
                <w:rFonts w:ascii="Arial" w:eastAsia="Arial" w:hAnsi="Arial" w:cstheme="minorHAnsi"/>
                <w:noProof/>
                <w:color w:val="0000FF" w:themeColor="hyperlink"/>
                <w:spacing w:val="-6"/>
                <w:u w:val="single"/>
              </w:rPr>
              <w:t xml:space="preserve">WASTE, </w:t>
            </w:r>
            <w:r w:rsidRPr="00887993">
              <w:rPr>
                <w:rFonts w:ascii="Arial" w:eastAsia="Arial" w:hAnsi="Arial" w:cstheme="minorHAnsi"/>
                <w:noProof/>
                <w:color w:val="0000FF" w:themeColor="hyperlink"/>
                <w:u w:val="single"/>
              </w:rPr>
              <w:t>ABUSE, OR</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u w:val="single"/>
              </w:rPr>
              <w:t>OTHER</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u w:val="single"/>
              </w:rPr>
              <w:t>LEGAL</w:t>
            </w:r>
            <w:r w:rsidRPr="00887993">
              <w:rPr>
                <w:rFonts w:ascii="Arial" w:eastAsia="Arial" w:hAnsi="Arial" w:cstheme="minorHAnsi"/>
                <w:noProof/>
                <w:color w:val="0000FF" w:themeColor="hyperlink"/>
                <w:spacing w:val="-2"/>
                <w:u w:val="single"/>
              </w:rPr>
              <w:t xml:space="preserve"> </w:t>
            </w:r>
            <w:r w:rsidRPr="00887993">
              <w:rPr>
                <w:rFonts w:ascii="Arial" w:eastAsia="Arial" w:hAnsi="Arial" w:cstheme="minorHAnsi"/>
                <w:noProof/>
                <w:color w:val="0000FF" w:themeColor="hyperlink"/>
                <w:u w:val="single"/>
              </w:rPr>
              <w:t>MATTERS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_Toc204865225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78</w:t>
            </w:r>
            <w:r w:rsidRPr="00887993">
              <w:rPr>
                <w:rFonts w:ascii="Arial" w:eastAsia="Arial" w:hAnsi="Arial" w:cs="Arial"/>
                <w:noProof/>
                <w:webHidden/>
              </w:rPr>
              <w:fldChar w:fldCharType="end"/>
            </w:r>
          </w:hyperlink>
        </w:p>
        <w:p w14:paraId="4C0D7ED3" w14:textId="714B259A"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6" w:history="1">
            <w:r w:rsidRPr="00887993">
              <w:rPr>
                <w:rFonts w:ascii="Arial" w:eastAsia="Arial" w:hAnsi="Arial" w:cstheme="minorHAnsi"/>
                <w:noProof/>
                <w:color w:val="0000FF" w:themeColor="hyperlink"/>
                <w:spacing w:val="-6"/>
                <w:u w:val="single"/>
              </w:rPr>
              <w:t>17.</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PROGRAM FRAUD AND FALSE OR FRAUDULENT STATEMENTS AND RELATED ACTS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_Toc204865226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79</w:t>
            </w:r>
            <w:r w:rsidRPr="00887993">
              <w:rPr>
                <w:rFonts w:ascii="Arial" w:eastAsia="Arial" w:hAnsi="Arial" w:cs="Arial"/>
                <w:noProof/>
                <w:webHidden/>
              </w:rPr>
              <w:fldChar w:fldCharType="end"/>
            </w:r>
          </w:hyperlink>
        </w:p>
        <w:p w14:paraId="3CC7454F" w14:textId="1B27C560"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7" w:history="1">
            <w:r w:rsidRPr="00887993">
              <w:rPr>
                <w:rFonts w:ascii="Arial" w:eastAsia="Arial" w:hAnsi="Arial" w:cstheme="minorHAnsi"/>
                <w:noProof/>
                <w:color w:val="0000FF" w:themeColor="hyperlink"/>
                <w:spacing w:val="-6"/>
                <w:u w:val="single"/>
              </w:rPr>
              <w:t>18.</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6"/>
                <w:u w:val="single"/>
              </w:rPr>
              <w:t>PRE-AWARD AND POST-DELIVERY AUDITS OF ROLLING STOCK PURCHASES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_Toc204865227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79</w:t>
            </w:r>
            <w:r w:rsidRPr="00887993">
              <w:rPr>
                <w:rFonts w:ascii="Arial" w:eastAsia="Arial" w:hAnsi="Arial" w:cs="Arial"/>
                <w:noProof/>
                <w:webHidden/>
              </w:rPr>
              <w:fldChar w:fldCharType="end"/>
            </w:r>
          </w:hyperlink>
        </w:p>
        <w:p w14:paraId="43BACDAD" w14:textId="14226A47"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8" w:history="1">
            <w:r w:rsidRPr="00887993">
              <w:rPr>
                <w:rFonts w:ascii="Arial" w:eastAsia="Arial" w:hAnsi="Arial" w:cstheme="minorHAnsi"/>
                <w:noProof/>
                <w:color w:val="0000FF" w:themeColor="hyperlink"/>
                <w:u w:val="single"/>
              </w:rPr>
              <w:t>19.</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PROHIBITION</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u w:val="single"/>
              </w:rPr>
              <w:t>ON</w:t>
            </w:r>
            <w:r w:rsidRPr="00887993">
              <w:rPr>
                <w:rFonts w:ascii="Arial" w:eastAsia="Arial" w:hAnsi="Arial" w:cstheme="minorHAnsi"/>
                <w:noProof/>
                <w:color w:val="0000FF" w:themeColor="hyperlink"/>
                <w:spacing w:val="-10"/>
                <w:u w:val="single"/>
              </w:rPr>
              <w:t xml:space="preserve"> </w:t>
            </w:r>
            <w:r w:rsidRPr="00887993">
              <w:rPr>
                <w:rFonts w:ascii="Arial" w:eastAsia="Arial" w:hAnsi="Arial" w:cstheme="minorHAnsi"/>
                <w:noProof/>
                <w:color w:val="0000FF" w:themeColor="hyperlink"/>
                <w:u w:val="single"/>
              </w:rPr>
              <w:t>CERTAIN</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u w:val="single"/>
              </w:rPr>
              <w:t>TELECOMMUNICATIONS</w:t>
            </w:r>
            <w:r w:rsidRPr="00887993">
              <w:rPr>
                <w:rFonts w:ascii="Arial" w:eastAsia="Arial" w:hAnsi="Arial" w:cstheme="minorHAnsi"/>
                <w:noProof/>
                <w:color w:val="0000FF" w:themeColor="hyperlink"/>
                <w:spacing w:val="-13"/>
                <w:u w:val="single"/>
              </w:rPr>
              <w:t xml:space="preserve"> </w:t>
            </w:r>
            <w:r w:rsidRPr="00887993">
              <w:rPr>
                <w:rFonts w:ascii="Arial" w:eastAsia="Arial" w:hAnsi="Arial" w:cstheme="minorHAnsi"/>
                <w:noProof/>
                <w:color w:val="0000FF" w:themeColor="hyperlink"/>
                <w:u w:val="single"/>
              </w:rPr>
              <w:t>AND</w:t>
            </w:r>
            <w:r w:rsidRPr="00887993">
              <w:rPr>
                <w:rFonts w:ascii="Arial" w:eastAsia="Arial" w:hAnsi="Arial" w:cstheme="minorHAnsi"/>
                <w:noProof/>
                <w:color w:val="0000FF" w:themeColor="hyperlink"/>
                <w:spacing w:val="-5"/>
                <w:u w:val="single"/>
              </w:rPr>
              <w:t xml:space="preserve"> </w:t>
            </w:r>
            <w:r w:rsidRPr="00887993">
              <w:rPr>
                <w:rFonts w:ascii="Arial" w:eastAsia="Arial" w:hAnsi="Arial" w:cstheme="minorHAnsi"/>
                <w:noProof/>
                <w:color w:val="0000FF" w:themeColor="hyperlink"/>
                <w:u w:val="single"/>
              </w:rPr>
              <w:t>VIDEO</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u w:val="single"/>
              </w:rPr>
              <w:t>SURVEILLANCE</w:t>
            </w:r>
            <w:r w:rsidRPr="00887993">
              <w:rPr>
                <w:rFonts w:ascii="Arial" w:eastAsia="Arial" w:hAnsi="Arial" w:cstheme="minorHAnsi"/>
                <w:noProof/>
                <w:color w:val="0000FF" w:themeColor="hyperlink"/>
                <w:spacing w:val="9"/>
                <w:u w:val="single"/>
              </w:rPr>
              <w:t xml:space="preserve"> </w:t>
            </w:r>
            <w:r w:rsidRPr="00887993">
              <w:rPr>
                <w:rFonts w:ascii="Arial" w:eastAsia="Arial" w:hAnsi="Arial" w:cstheme="minorHAnsi"/>
                <w:noProof/>
                <w:color w:val="0000FF" w:themeColor="hyperlink"/>
                <w:u w:val="single"/>
              </w:rPr>
              <w:t>SERVICES</w:t>
            </w:r>
            <w:r w:rsidRPr="00887993">
              <w:rPr>
                <w:rFonts w:ascii="Arial" w:eastAsia="Arial" w:hAnsi="Arial" w:cstheme="minorHAnsi"/>
                <w:noProof/>
                <w:color w:val="0000FF" w:themeColor="hyperlink"/>
                <w:spacing w:val="5"/>
                <w:u w:val="single"/>
              </w:rPr>
              <w:t xml:space="preserve"> </w:t>
            </w:r>
            <w:r w:rsidRPr="00887993">
              <w:rPr>
                <w:rFonts w:ascii="Arial" w:eastAsia="Arial" w:hAnsi="Arial" w:cstheme="minorHAnsi"/>
                <w:noProof/>
                <w:color w:val="0000FF" w:themeColor="hyperlink"/>
                <w:u w:val="single"/>
              </w:rPr>
              <w:t>OR</w:t>
            </w:r>
            <w:r w:rsidRPr="00887993">
              <w:rPr>
                <w:rFonts w:ascii="Arial" w:eastAsia="Arial" w:hAnsi="Arial" w:cstheme="minorHAnsi"/>
                <w:noProof/>
                <w:color w:val="0000FF" w:themeColor="hyperlink"/>
                <w:spacing w:val="-5"/>
                <w:u w:val="single"/>
              </w:rPr>
              <w:t xml:space="preserve"> </w:t>
            </w:r>
            <w:r w:rsidRPr="00887993">
              <w:rPr>
                <w:rFonts w:ascii="Arial" w:eastAsia="Arial" w:hAnsi="Arial" w:cstheme="minorHAnsi"/>
                <w:noProof/>
                <w:color w:val="0000FF" w:themeColor="hyperlink"/>
                <w:spacing w:val="-2"/>
                <w:u w:val="single"/>
              </w:rPr>
              <w:t>EQUIPMENT.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_Toc204865228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80</w:t>
            </w:r>
            <w:r w:rsidRPr="00887993">
              <w:rPr>
                <w:rFonts w:ascii="Arial" w:eastAsia="Arial" w:hAnsi="Arial" w:cs="Arial"/>
                <w:noProof/>
                <w:webHidden/>
              </w:rPr>
              <w:fldChar w:fldCharType="end"/>
            </w:r>
          </w:hyperlink>
        </w:p>
        <w:p w14:paraId="707147DA" w14:textId="59736A18"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29" w:history="1">
            <w:r w:rsidRPr="00887993">
              <w:rPr>
                <w:rFonts w:ascii="Arial" w:eastAsia="Arial" w:hAnsi="Arial" w:cstheme="minorHAnsi"/>
                <w:noProof/>
                <w:color w:val="0000FF" w:themeColor="hyperlink"/>
                <w:u w:val="single"/>
              </w:rPr>
              <w:t>20.</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PROMPT</w:t>
            </w:r>
            <w:r w:rsidRPr="00887993">
              <w:rPr>
                <w:rFonts w:ascii="Arial" w:eastAsia="Arial" w:hAnsi="Arial" w:cstheme="minorHAnsi"/>
                <w:noProof/>
                <w:color w:val="0000FF" w:themeColor="hyperlink"/>
                <w:spacing w:val="13"/>
                <w:u w:val="single"/>
              </w:rPr>
              <w:t xml:space="preserve"> </w:t>
            </w:r>
            <w:r w:rsidRPr="00887993">
              <w:rPr>
                <w:rFonts w:ascii="Arial" w:eastAsia="Arial" w:hAnsi="Arial" w:cstheme="minorHAnsi"/>
                <w:noProof/>
                <w:color w:val="0000FF" w:themeColor="hyperlink"/>
                <w:spacing w:val="-2"/>
                <w:u w:val="single"/>
              </w:rPr>
              <w:t>PAYMENT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_Toc204865229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81</w:t>
            </w:r>
            <w:r w:rsidRPr="00887993">
              <w:rPr>
                <w:rFonts w:ascii="Arial" w:eastAsia="Arial" w:hAnsi="Arial" w:cs="Arial"/>
                <w:noProof/>
                <w:webHidden/>
              </w:rPr>
              <w:fldChar w:fldCharType="end"/>
            </w:r>
          </w:hyperlink>
        </w:p>
        <w:p w14:paraId="44DE6683" w14:textId="117D09D8"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0" w:history="1">
            <w:r w:rsidRPr="00887993">
              <w:rPr>
                <w:rFonts w:ascii="Arial" w:eastAsia="Arial" w:hAnsi="Arial" w:cstheme="minorHAnsi"/>
                <w:noProof/>
                <w:color w:val="0000FF" w:themeColor="hyperlink"/>
                <w:u w:val="single"/>
              </w:rPr>
              <w:t>21.</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RESTRICTIONS</w:t>
            </w:r>
            <w:r w:rsidRPr="00887993">
              <w:rPr>
                <w:rFonts w:ascii="Arial" w:eastAsia="Arial" w:hAnsi="Arial" w:cstheme="minorHAnsi"/>
                <w:noProof/>
                <w:color w:val="0000FF" w:themeColor="hyperlink"/>
                <w:spacing w:val="17"/>
                <w:u w:val="single"/>
              </w:rPr>
              <w:t xml:space="preserve"> </w:t>
            </w:r>
            <w:r w:rsidRPr="00887993">
              <w:rPr>
                <w:rFonts w:ascii="Arial" w:eastAsia="Arial" w:hAnsi="Arial" w:cstheme="minorHAnsi"/>
                <w:noProof/>
                <w:color w:val="0000FF" w:themeColor="hyperlink"/>
                <w:u w:val="single"/>
              </w:rPr>
              <w:t>ON</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spacing w:val="-2"/>
                <w:u w:val="single"/>
              </w:rPr>
              <w:t>LOBBYING</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_Toc204865230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81</w:t>
            </w:r>
            <w:r w:rsidRPr="00887993">
              <w:rPr>
                <w:rFonts w:ascii="Arial" w:eastAsia="Arial" w:hAnsi="Arial" w:cs="Arial"/>
                <w:noProof/>
                <w:webHidden/>
              </w:rPr>
              <w:fldChar w:fldCharType="end"/>
            </w:r>
          </w:hyperlink>
        </w:p>
        <w:p w14:paraId="230F9438" w14:textId="6D7D6E37"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1" w:history="1">
            <w:r w:rsidRPr="00887993">
              <w:rPr>
                <w:rFonts w:ascii="Arial" w:eastAsia="Arial" w:hAnsi="Arial" w:cstheme="minorHAnsi"/>
                <w:noProof/>
                <w:color w:val="0000FF" w:themeColor="hyperlink"/>
                <w:u w:val="single"/>
              </w:rPr>
              <w:t>22.</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SAFE</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u w:val="single"/>
              </w:rPr>
              <w:t>OPERATION</w:t>
            </w:r>
            <w:r w:rsidRPr="00887993">
              <w:rPr>
                <w:rFonts w:ascii="Arial" w:eastAsia="Arial" w:hAnsi="Arial" w:cstheme="minorHAnsi"/>
                <w:noProof/>
                <w:color w:val="0000FF" w:themeColor="hyperlink"/>
                <w:spacing w:val="9"/>
                <w:u w:val="single"/>
              </w:rPr>
              <w:t xml:space="preserve"> </w:t>
            </w:r>
            <w:r w:rsidRPr="00887993">
              <w:rPr>
                <w:rFonts w:ascii="Arial" w:eastAsia="Arial" w:hAnsi="Arial" w:cstheme="minorHAnsi"/>
                <w:noProof/>
                <w:color w:val="0000FF" w:themeColor="hyperlink"/>
                <w:u w:val="single"/>
              </w:rPr>
              <w:t>OF</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u w:val="single"/>
              </w:rPr>
              <w:t>MOTOR</w:t>
            </w:r>
            <w:r w:rsidRPr="00887993">
              <w:rPr>
                <w:rFonts w:ascii="Arial" w:eastAsia="Arial" w:hAnsi="Arial" w:cstheme="minorHAnsi"/>
                <w:noProof/>
                <w:color w:val="0000FF" w:themeColor="hyperlink"/>
                <w:spacing w:val="14"/>
                <w:u w:val="single"/>
              </w:rPr>
              <w:t xml:space="preserve"> </w:t>
            </w:r>
            <w:r w:rsidRPr="00887993">
              <w:rPr>
                <w:rFonts w:ascii="Arial" w:eastAsia="Arial" w:hAnsi="Arial" w:cstheme="minorHAnsi"/>
                <w:noProof/>
                <w:color w:val="0000FF" w:themeColor="hyperlink"/>
                <w:spacing w:val="-2"/>
                <w:u w:val="single"/>
              </w:rPr>
              <w:t>VEHICLES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_Toc204865231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83</w:t>
            </w:r>
            <w:r w:rsidRPr="00887993">
              <w:rPr>
                <w:rFonts w:ascii="Arial" w:eastAsia="Arial" w:hAnsi="Arial" w:cs="Arial"/>
                <w:noProof/>
                <w:webHidden/>
              </w:rPr>
              <w:fldChar w:fldCharType="end"/>
            </w:r>
          </w:hyperlink>
        </w:p>
        <w:p w14:paraId="27B60003" w14:textId="1A5E3848"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2" w:history="1">
            <w:r w:rsidRPr="00887993">
              <w:rPr>
                <w:rFonts w:ascii="Arial" w:eastAsia="Arial" w:hAnsi="Arial" w:cstheme="minorHAnsi"/>
                <w:noProof/>
                <w:color w:val="0000FF" w:themeColor="hyperlink"/>
                <w:u w:val="single"/>
              </w:rPr>
              <w:t>23.</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SIMPLIFIED ACQUISITION THRESHOLD</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_Toc204865232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83</w:t>
            </w:r>
            <w:r w:rsidRPr="00887993">
              <w:rPr>
                <w:rFonts w:ascii="Arial" w:eastAsia="Arial" w:hAnsi="Arial" w:cs="Arial"/>
                <w:noProof/>
                <w:webHidden/>
              </w:rPr>
              <w:fldChar w:fldCharType="end"/>
            </w:r>
          </w:hyperlink>
        </w:p>
        <w:p w14:paraId="0C2B3A80" w14:textId="06CA2A2B"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3" w:history="1">
            <w:r w:rsidRPr="00887993">
              <w:rPr>
                <w:rFonts w:ascii="Arial" w:eastAsia="Arial" w:hAnsi="Arial" w:cstheme="minorHAnsi"/>
                <w:noProof/>
                <w:color w:val="0000FF" w:themeColor="hyperlink"/>
                <w:u w:val="single"/>
              </w:rPr>
              <w:t>24.</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SPECIAL</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u w:val="single"/>
              </w:rPr>
              <w:t>NOTIFICATION</w:t>
            </w:r>
            <w:r w:rsidRPr="00887993">
              <w:rPr>
                <w:rFonts w:ascii="Arial" w:eastAsia="Arial" w:hAnsi="Arial" w:cstheme="minorHAnsi"/>
                <w:noProof/>
                <w:color w:val="0000FF" w:themeColor="hyperlink"/>
                <w:spacing w:val="10"/>
                <w:u w:val="single"/>
              </w:rPr>
              <w:t xml:space="preserve"> </w:t>
            </w:r>
            <w:r w:rsidRPr="00887993">
              <w:rPr>
                <w:rFonts w:ascii="Arial" w:eastAsia="Arial" w:hAnsi="Arial" w:cstheme="minorHAnsi"/>
                <w:noProof/>
                <w:color w:val="0000FF" w:themeColor="hyperlink"/>
                <w:u w:val="single"/>
              </w:rPr>
              <w:t>REQUIREMENTS</w:t>
            </w:r>
            <w:r w:rsidRPr="00887993">
              <w:rPr>
                <w:rFonts w:ascii="Arial" w:eastAsia="Arial" w:hAnsi="Arial" w:cstheme="minorHAnsi"/>
                <w:noProof/>
                <w:color w:val="0000FF" w:themeColor="hyperlink"/>
                <w:spacing w:val="13"/>
                <w:u w:val="single"/>
              </w:rPr>
              <w:t xml:space="preserve"> </w:t>
            </w:r>
            <w:r w:rsidRPr="00887993">
              <w:rPr>
                <w:rFonts w:ascii="Arial" w:eastAsia="Arial" w:hAnsi="Arial" w:cstheme="minorHAnsi"/>
                <w:noProof/>
                <w:color w:val="0000FF" w:themeColor="hyperlink"/>
                <w:u w:val="single"/>
              </w:rPr>
              <w:t>FOR</w:t>
            </w:r>
            <w:r w:rsidRPr="00887993">
              <w:rPr>
                <w:rFonts w:ascii="Arial" w:eastAsia="Arial" w:hAnsi="Arial" w:cstheme="minorHAnsi"/>
                <w:noProof/>
                <w:color w:val="0000FF" w:themeColor="hyperlink"/>
                <w:spacing w:val="-3"/>
                <w:u w:val="single"/>
              </w:rPr>
              <w:t xml:space="preserve"> </w:t>
            </w:r>
            <w:r w:rsidRPr="00887993">
              <w:rPr>
                <w:rFonts w:ascii="Arial" w:eastAsia="Arial" w:hAnsi="Arial" w:cstheme="minorHAnsi"/>
                <w:noProof/>
                <w:color w:val="0000FF" w:themeColor="hyperlink"/>
                <w:spacing w:val="-2"/>
                <w:u w:val="single"/>
              </w:rPr>
              <w:t>STATES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_Toc204865233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83</w:t>
            </w:r>
            <w:r w:rsidRPr="00887993">
              <w:rPr>
                <w:rFonts w:ascii="Arial" w:eastAsia="Arial" w:hAnsi="Arial" w:cs="Arial"/>
                <w:noProof/>
                <w:webHidden/>
              </w:rPr>
              <w:fldChar w:fldCharType="end"/>
            </w:r>
          </w:hyperlink>
        </w:p>
        <w:p w14:paraId="716FF7F2" w14:textId="33A0C7D8"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4" w:history="1">
            <w:r w:rsidRPr="00887993">
              <w:rPr>
                <w:rFonts w:ascii="Arial" w:eastAsia="Arial" w:hAnsi="Arial" w:cstheme="minorHAnsi"/>
                <w:noProof/>
                <w:color w:val="0000FF" w:themeColor="hyperlink"/>
                <w:u w:val="single"/>
              </w:rPr>
              <w:t>25.</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2"/>
                <w:u w:val="single"/>
              </w:rPr>
              <w:t>TERMINATION</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_Toc204865234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84</w:t>
            </w:r>
            <w:r w:rsidRPr="00887993">
              <w:rPr>
                <w:rFonts w:ascii="Arial" w:eastAsia="Arial" w:hAnsi="Arial" w:cs="Arial"/>
                <w:noProof/>
                <w:webHidden/>
              </w:rPr>
              <w:fldChar w:fldCharType="end"/>
            </w:r>
          </w:hyperlink>
        </w:p>
        <w:p w14:paraId="6F87E8A3" w14:textId="29C4F660"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5" w:history="1">
            <w:r w:rsidRPr="00887993">
              <w:rPr>
                <w:rFonts w:ascii="Arial" w:eastAsia="Arial" w:hAnsi="Arial" w:cstheme="minorHAnsi"/>
                <w:noProof/>
                <w:color w:val="0000FF" w:themeColor="hyperlink"/>
                <w:u w:val="single"/>
              </w:rPr>
              <w:t>VIOLATION</w:t>
            </w:r>
            <w:r w:rsidRPr="00887993">
              <w:rPr>
                <w:rFonts w:ascii="Arial" w:eastAsia="Arial" w:hAnsi="Arial" w:cstheme="minorHAnsi"/>
                <w:noProof/>
                <w:color w:val="0000FF" w:themeColor="hyperlink"/>
                <w:spacing w:val="6"/>
                <w:u w:val="single"/>
              </w:rPr>
              <w:t xml:space="preserve"> </w:t>
            </w:r>
            <w:r w:rsidRPr="00887993">
              <w:rPr>
                <w:rFonts w:ascii="Arial" w:eastAsia="Arial" w:hAnsi="Arial" w:cstheme="minorHAnsi"/>
                <w:noProof/>
                <w:color w:val="0000FF" w:themeColor="hyperlink"/>
                <w:u w:val="single"/>
              </w:rPr>
              <w:t>AND</w:t>
            </w:r>
            <w:r w:rsidRPr="00887993">
              <w:rPr>
                <w:rFonts w:ascii="Arial" w:eastAsia="Arial" w:hAnsi="Arial" w:cstheme="minorHAnsi"/>
                <w:noProof/>
                <w:color w:val="0000FF" w:themeColor="hyperlink"/>
                <w:spacing w:val="-8"/>
                <w:u w:val="single"/>
              </w:rPr>
              <w:t xml:space="preserve"> </w:t>
            </w:r>
            <w:r w:rsidRPr="00887993">
              <w:rPr>
                <w:rFonts w:ascii="Arial" w:eastAsia="Arial" w:hAnsi="Arial" w:cstheme="minorHAnsi"/>
                <w:noProof/>
                <w:color w:val="0000FF" w:themeColor="hyperlink"/>
                <w:u w:val="single"/>
              </w:rPr>
              <w:t>BREACH</w:t>
            </w:r>
            <w:r w:rsidRPr="00887993">
              <w:rPr>
                <w:rFonts w:ascii="Arial" w:eastAsia="Arial" w:hAnsi="Arial" w:cstheme="minorHAnsi"/>
                <w:noProof/>
                <w:color w:val="0000FF" w:themeColor="hyperlink"/>
                <w:spacing w:val="-2"/>
                <w:u w:val="single"/>
              </w:rPr>
              <w:t xml:space="preserve"> </w:t>
            </w:r>
            <w:r w:rsidRPr="00887993">
              <w:rPr>
                <w:rFonts w:ascii="Arial" w:eastAsia="Arial" w:hAnsi="Arial" w:cstheme="minorHAnsi"/>
                <w:noProof/>
                <w:color w:val="0000FF" w:themeColor="hyperlink"/>
                <w:u w:val="single"/>
              </w:rPr>
              <w:t>OF</w:t>
            </w:r>
            <w:r w:rsidRPr="00887993">
              <w:rPr>
                <w:rFonts w:ascii="Arial" w:eastAsia="Arial" w:hAnsi="Arial" w:cstheme="minorHAnsi"/>
                <w:noProof/>
                <w:color w:val="0000FF" w:themeColor="hyperlink"/>
                <w:spacing w:val="-10"/>
                <w:u w:val="single"/>
              </w:rPr>
              <w:t xml:space="preserve"> </w:t>
            </w:r>
            <w:r w:rsidRPr="00887993">
              <w:rPr>
                <w:rFonts w:ascii="Arial" w:eastAsia="Arial" w:hAnsi="Arial" w:cstheme="minorHAnsi"/>
                <w:noProof/>
                <w:color w:val="0000FF" w:themeColor="hyperlink"/>
                <w:spacing w:val="-2"/>
                <w:u w:val="single"/>
              </w:rPr>
              <w:t>CONTRACT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_Toc204865235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85</w:t>
            </w:r>
            <w:r w:rsidRPr="00887993">
              <w:rPr>
                <w:rFonts w:ascii="Arial" w:eastAsia="Arial" w:hAnsi="Arial" w:cs="Arial"/>
                <w:noProof/>
                <w:webHidden/>
              </w:rPr>
              <w:fldChar w:fldCharType="end"/>
            </w:r>
          </w:hyperlink>
        </w:p>
        <w:p w14:paraId="4BF49A71" w14:textId="6384123E"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6" w:history="1">
            <w:r w:rsidRPr="00887993">
              <w:rPr>
                <w:rFonts w:ascii="Arial" w:eastAsia="Arial" w:hAnsi="Arial" w:cstheme="minorHAnsi"/>
                <w:noProof/>
                <w:color w:val="0000FF" w:themeColor="hyperlink"/>
                <w:u w:val="single"/>
              </w:rPr>
              <w:t>26.</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FEDERAL</w:t>
            </w:r>
            <w:r w:rsidRPr="00887993">
              <w:rPr>
                <w:rFonts w:ascii="Arial" w:eastAsia="Arial" w:hAnsi="Arial" w:cstheme="minorHAnsi"/>
                <w:noProof/>
                <w:color w:val="0000FF" w:themeColor="hyperlink"/>
                <w:spacing w:val="5"/>
                <w:u w:val="single"/>
              </w:rPr>
              <w:t xml:space="preserve"> </w:t>
            </w:r>
            <w:r w:rsidRPr="00887993">
              <w:rPr>
                <w:rFonts w:ascii="Arial" w:eastAsia="Arial" w:hAnsi="Arial" w:cstheme="minorHAnsi"/>
                <w:noProof/>
                <w:color w:val="0000FF" w:themeColor="hyperlink"/>
                <w:u w:val="single"/>
              </w:rPr>
              <w:t>TAX</w:t>
            </w:r>
            <w:r w:rsidRPr="00887993">
              <w:rPr>
                <w:rFonts w:ascii="Arial" w:eastAsia="Arial" w:hAnsi="Arial" w:cstheme="minorHAnsi"/>
                <w:noProof/>
                <w:color w:val="0000FF" w:themeColor="hyperlink"/>
                <w:spacing w:val="-2"/>
                <w:u w:val="single"/>
              </w:rPr>
              <w:t xml:space="preserve"> </w:t>
            </w:r>
            <w:r w:rsidRPr="00887993">
              <w:rPr>
                <w:rFonts w:ascii="Arial" w:eastAsia="Arial" w:hAnsi="Arial" w:cstheme="minorHAnsi"/>
                <w:noProof/>
                <w:color w:val="0000FF" w:themeColor="hyperlink"/>
                <w:u w:val="single"/>
              </w:rPr>
              <w:t>LIABILITY</w:t>
            </w:r>
            <w:r w:rsidRPr="00887993">
              <w:rPr>
                <w:rFonts w:ascii="Arial" w:eastAsia="Arial" w:hAnsi="Arial" w:cstheme="minorHAnsi"/>
                <w:noProof/>
                <w:color w:val="0000FF" w:themeColor="hyperlink"/>
                <w:spacing w:val="9"/>
                <w:u w:val="single"/>
              </w:rPr>
              <w:t xml:space="preserve"> </w:t>
            </w:r>
            <w:r w:rsidRPr="00887993">
              <w:rPr>
                <w:rFonts w:ascii="Arial" w:eastAsia="Arial" w:hAnsi="Arial" w:cstheme="minorHAnsi"/>
                <w:noProof/>
                <w:color w:val="0000FF" w:themeColor="hyperlink"/>
                <w:u w:val="single"/>
              </w:rPr>
              <w:t>AND RECENT</w:t>
            </w:r>
            <w:r w:rsidRPr="00887993">
              <w:rPr>
                <w:rFonts w:ascii="Arial" w:eastAsia="Arial" w:hAnsi="Arial" w:cstheme="minorHAnsi"/>
                <w:noProof/>
                <w:color w:val="0000FF" w:themeColor="hyperlink"/>
                <w:spacing w:val="1"/>
                <w:u w:val="single"/>
              </w:rPr>
              <w:t xml:space="preserve"> </w:t>
            </w:r>
            <w:r w:rsidRPr="00887993">
              <w:rPr>
                <w:rFonts w:ascii="Arial" w:eastAsia="Arial" w:hAnsi="Arial" w:cstheme="minorHAnsi"/>
                <w:noProof/>
                <w:color w:val="0000FF" w:themeColor="hyperlink"/>
                <w:u w:val="single"/>
              </w:rPr>
              <w:t>FELONY</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spacing w:val="-2"/>
                <w:u w:val="single"/>
              </w:rPr>
              <w:t>CONVICTIONS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_Toc204865236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85</w:t>
            </w:r>
            <w:r w:rsidRPr="00887993">
              <w:rPr>
                <w:rFonts w:ascii="Arial" w:eastAsia="Arial" w:hAnsi="Arial" w:cs="Arial"/>
                <w:noProof/>
                <w:webHidden/>
              </w:rPr>
              <w:fldChar w:fldCharType="end"/>
            </w:r>
          </w:hyperlink>
        </w:p>
        <w:p w14:paraId="01D5CA2E" w14:textId="5415A62E"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7" w:history="1">
            <w:r w:rsidRPr="00887993">
              <w:rPr>
                <w:rFonts w:ascii="Arial" w:eastAsia="Arial" w:hAnsi="Arial" w:cstheme="minorHAnsi"/>
                <w:noProof/>
                <w:color w:val="0000FF" w:themeColor="hyperlink"/>
                <w:u w:val="single"/>
              </w:rPr>
              <w:t>27.</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spacing w:val="-2"/>
                <w:u w:val="single"/>
              </w:rPr>
              <w:t>SEVERABILITY</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_Toc204865237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86</w:t>
            </w:r>
            <w:r w:rsidRPr="00887993">
              <w:rPr>
                <w:rFonts w:ascii="Arial" w:eastAsia="Arial" w:hAnsi="Arial" w:cs="Arial"/>
                <w:noProof/>
                <w:webHidden/>
              </w:rPr>
              <w:fldChar w:fldCharType="end"/>
            </w:r>
          </w:hyperlink>
        </w:p>
        <w:p w14:paraId="01B9F41F" w14:textId="76CE57E2"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8" w:history="1">
            <w:r w:rsidRPr="00887993">
              <w:rPr>
                <w:rFonts w:ascii="Arial" w:eastAsia="Arial" w:hAnsi="Arial" w:cstheme="minorHAnsi"/>
                <w:noProof/>
                <w:color w:val="0000FF" w:themeColor="hyperlink"/>
                <w:u w:val="single"/>
              </w:rPr>
              <w:t>28.</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TRAFFICKING</w:t>
            </w:r>
            <w:r w:rsidRPr="00887993">
              <w:rPr>
                <w:rFonts w:ascii="Arial" w:eastAsia="Arial" w:hAnsi="Arial" w:cstheme="minorHAnsi"/>
                <w:noProof/>
                <w:color w:val="0000FF" w:themeColor="hyperlink"/>
                <w:spacing w:val="7"/>
                <w:u w:val="single"/>
              </w:rPr>
              <w:t xml:space="preserve"> </w:t>
            </w:r>
            <w:r w:rsidRPr="00887993">
              <w:rPr>
                <w:rFonts w:ascii="Arial" w:eastAsia="Arial" w:hAnsi="Arial" w:cstheme="minorHAnsi"/>
                <w:noProof/>
                <w:color w:val="0000FF" w:themeColor="hyperlink"/>
                <w:u w:val="single"/>
              </w:rPr>
              <w:t>IN</w:t>
            </w:r>
            <w:r w:rsidRPr="00887993">
              <w:rPr>
                <w:rFonts w:ascii="Arial" w:eastAsia="Arial" w:hAnsi="Arial" w:cstheme="minorHAnsi"/>
                <w:noProof/>
                <w:color w:val="0000FF" w:themeColor="hyperlink"/>
                <w:spacing w:val="-12"/>
                <w:u w:val="single"/>
              </w:rPr>
              <w:t xml:space="preserve"> </w:t>
            </w:r>
            <w:r w:rsidRPr="00887993">
              <w:rPr>
                <w:rFonts w:ascii="Arial" w:eastAsia="Arial" w:hAnsi="Arial" w:cstheme="minorHAnsi"/>
                <w:noProof/>
                <w:color w:val="0000FF" w:themeColor="hyperlink"/>
                <w:spacing w:val="-2"/>
                <w:u w:val="single"/>
              </w:rPr>
              <w:t>PERSONS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_Toc204865238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86</w:t>
            </w:r>
            <w:r w:rsidRPr="00887993">
              <w:rPr>
                <w:rFonts w:ascii="Arial" w:eastAsia="Arial" w:hAnsi="Arial" w:cs="Arial"/>
                <w:noProof/>
                <w:webHidden/>
              </w:rPr>
              <w:fldChar w:fldCharType="end"/>
            </w:r>
          </w:hyperlink>
        </w:p>
        <w:p w14:paraId="55D6FF96" w14:textId="37FA75B6"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39" w:history="1">
            <w:r w:rsidRPr="00887993">
              <w:rPr>
                <w:rFonts w:ascii="Arial" w:eastAsia="Arial" w:hAnsi="Arial" w:cstheme="minorHAnsi"/>
                <w:noProof/>
                <w:color w:val="0000FF" w:themeColor="hyperlink"/>
                <w:u w:val="single"/>
              </w:rPr>
              <w:t>29.</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STATE/FEDERAL GUIDELINES PREVALENCE</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_Toc204865239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86</w:t>
            </w:r>
            <w:r w:rsidRPr="00887993">
              <w:rPr>
                <w:rFonts w:ascii="Arial" w:eastAsia="Arial" w:hAnsi="Arial" w:cs="Arial"/>
                <w:noProof/>
                <w:webHidden/>
              </w:rPr>
              <w:fldChar w:fldCharType="end"/>
            </w:r>
          </w:hyperlink>
        </w:p>
        <w:p w14:paraId="3418026B" w14:textId="7A099561"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0" w:history="1">
            <w:r w:rsidRPr="00887993">
              <w:rPr>
                <w:rFonts w:ascii="Arial" w:eastAsia="Arial" w:hAnsi="Arial" w:cstheme="minorHAnsi"/>
                <w:noProof/>
                <w:color w:val="0000FF" w:themeColor="hyperlink"/>
                <w:u w:val="single"/>
              </w:rPr>
              <w:t>30.</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ASSIGNABILITY (PIGGYBACK) CLAUSE</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_Toc204865240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86</w:t>
            </w:r>
            <w:r w:rsidRPr="00887993">
              <w:rPr>
                <w:rFonts w:ascii="Arial" w:eastAsia="Arial" w:hAnsi="Arial" w:cs="Arial"/>
                <w:noProof/>
                <w:webHidden/>
              </w:rPr>
              <w:fldChar w:fldCharType="end"/>
            </w:r>
          </w:hyperlink>
        </w:p>
        <w:p w14:paraId="18218868" w14:textId="2C21684A"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1" w:history="1">
            <w:r w:rsidRPr="00887993">
              <w:rPr>
                <w:rFonts w:ascii="Arial" w:eastAsia="Arial" w:hAnsi="Arial" w:cstheme="minorHAnsi"/>
                <w:noProof/>
                <w:color w:val="0000FF" w:themeColor="hyperlink"/>
                <w:u w:val="single"/>
              </w:rPr>
              <w:t>31.</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CERTIFICATION AND RESTRICTIONS ON LOBBYING</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_Toc204865241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87</w:t>
            </w:r>
            <w:r w:rsidRPr="00887993">
              <w:rPr>
                <w:rFonts w:ascii="Arial" w:eastAsia="Arial" w:hAnsi="Arial" w:cs="Arial"/>
                <w:noProof/>
                <w:webHidden/>
              </w:rPr>
              <w:fldChar w:fldCharType="end"/>
            </w:r>
          </w:hyperlink>
        </w:p>
        <w:p w14:paraId="597AC6D6" w14:textId="4E86A270"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2" w:history="1">
            <w:r w:rsidRPr="00887993">
              <w:rPr>
                <w:rFonts w:ascii="Arial" w:eastAsia="Arial" w:hAnsi="Arial" w:cstheme="minorHAnsi"/>
                <w:noProof/>
                <w:color w:val="0000FF" w:themeColor="hyperlink"/>
                <w:u w:val="single"/>
              </w:rPr>
              <w:t>32.</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GOVERNMENT­WIDE DEBARMENT AND SUSPENSION (NONPROCUREMENT)</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_Toc204865242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88</w:t>
            </w:r>
            <w:r w:rsidRPr="00887993">
              <w:rPr>
                <w:rFonts w:ascii="Arial" w:eastAsia="Arial" w:hAnsi="Arial" w:cs="Arial"/>
                <w:noProof/>
                <w:webHidden/>
              </w:rPr>
              <w:fldChar w:fldCharType="end"/>
            </w:r>
          </w:hyperlink>
        </w:p>
        <w:p w14:paraId="562ADD67" w14:textId="1396DD6E" w:rsidR="00887993" w:rsidRPr="00887993" w:rsidRDefault="00887993" w:rsidP="00887993">
          <w:pPr>
            <w:widowControl w:val="0"/>
            <w:tabs>
              <w:tab w:val="left" w:pos="54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3" w:history="1">
            <w:r w:rsidRPr="00887993">
              <w:rPr>
                <w:rFonts w:ascii="Arial" w:eastAsia="Arial" w:hAnsi="Arial" w:cstheme="minorHAnsi"/>
                <w:noProof/>
                <w:color w:val="0000FF" w:themeColor="hyperlink"/>
                <w:u w:val="single"/>
              </w:rPr>
              <w:t>33.</w:t>
            </w:r>
            <w:r w:rsidRPr="00887993">
              <w:rPr>
                <w:rFonts w:asciiTheme="minorHAnsi" w:eastAsiaTheme="minorEastAsia" w:hAnsiTheme="minorHAnsi" w:cstheme="minorBidi"/>
                <w:noProof/>
                <w:kern w:val="2"/>
                <w14:ligatures w14:val="standardContextual"/>
              </w:rPr>
              <w:tab/>
            </w:r>
            <w:r w:rsidRPr="00887993">
              <w:rPr>
                <w:rFonts w:ascii="Arial" w:eastAsia="Arial" w:hAnsi="Arial" w:cstheme="minorHAnsi"/>
                <w:noProof/>
                <w:color w:val="0000FF" w:themeColor="hyperlink"/>
                <w:u w:val="single"/>
              </w:rPr>
              <w:t>BUS TESTING CERTIFICATION</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_Toc204865243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90</w:t>
            </w:r>
            <w:r w:rsidRPr="00887993">
              <w:rPr>
                <w:rFonts w:ascii="Arial" w:eastAsia="Arial" w:hAnsi="Arial" w:cs="Arial"/>
                <w:noProof/>
                <w:webHidden/>
              </w:rPr>
              <w:fldChar w:fldCharType="end"/>
            </w:r>
          </w:hyperlink>
        </w:p>
        <w:p w14:paraId="457C9435" w14:textId="5C6CEE40"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4" w:history="1">
            <w:r w:rsidRPr="00887993">
              <w:rPr>
                <w:rFonts w:ascii="Arial" w:eastAsia="Arial" w:hAnsi="Arial" w:cstheme="minorHAnsi"/>
                <w:noProof/>
                <w:color w:val="0000FF" w:themeColor="hyperlink"/>
                <w:u w:val="single"/>
              </w:rPr>
              <w:t>34a. CERTIFICATE OF COMPLIANCE WITH BUY AMERICA ROLLING STOCK REQUIREMENTS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_Toc204865244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91</w:t>
            </w:r>
            <w:r w:rsidRPr="00887993">
              <w:rPr>
                <w:rFonts w:ascii="Arial" w:eastAsia="Arial" w:hAnsi="Arial" w:cs="Arial"/>
                <w:noProof/>
                <w:webHidden/>
              </w:rPr>
              <w:fldChar w:fldCharType="end"/>
            </w:r>
          </w:hyperlink>
        </w:p>
        <w:p w14:paraId="574E7C49" w14:textId="4115FF2E"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5" w:history="1">
            <w:r w:rsidRPr="00887993">
              <w:rPr>
                <w:rFonts w:ascii="Arial" w:eastAsia="Arial" w:hAnsi="Arial" w:cstheme="minorHAnsi"/>
                <w:noProof/>
                <w:color w:val="0000FF" w:themeColor="hyperlink"/>
                <w:u w:val="single"/>
              </w:rPr>
              <w:t>34b. CERTIFICATE OF NONCOMPLIANCE</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_Toc204865245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91</w:t>
            </w:r>
            <w:r w:rsidRPr="00887993">
              <w:rPr>
                <w:rFonts w:ascii="Arial" w:eastAsia="Arial" w:hAnsi="Arial" w:cs="Arial"/>
                <w:noProof/>
                <w:webHidden/>
              </w:rPr>
              <w:fldChar w:fldCharType="end"/>
            </w:r>
          </w:hyperlink>
        </w:p>
        <w:p w14:paraId="7902DDD9" w14:textId="65C89D24"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6" w:history="1">
            <w:r w:rsidRPr="00887993">
              <w:rPr>
                <w:rFonts w:ascii="Arial" w:eastAsia="Arial" w:hAnsi="Arial" w:cstheme="minorHAnsi"/>
                <w:noProof/>
                <w:color w:val="0000FF" w:themeColor="hyperlink"/>
                <w:u w:val="single"/>
              </w:rPr>
              <w:t>WITH BUY AMERICA ROLLING STOCK REQUIREMENTS</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_Toc204865246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91</w:t>
            </w:r>
            <w:r w:rsidRPr="00887993">
              <w:rPr>
                <w:rFonts w:ascii="Arial" w:eastAsia="Arial" w:hAnsi="Arial" w:cs="Arial"/>
                <w:noProof/>
                <w:webHidden/>
              </w:rPr>
              <w:fldChar w:fldCharType="end"/>
            </w:r>
          </w:hyperlink>
        </w:p>
        <w:p w14:paraId="7E05CC28" w14:textId="7ABA0B6D" w:rsidR="00887993" w:rsidRPr="00887993" w:rsidRDefault="00887993" w:rsidP="00887993">
          <w:pPr>
            <w:widowControl w:val="0"/>
            <w:tabs>
              <w:tab w:val="left" w:pos="480"/>
              <w:tab w:val="right" w:leader="dot" w:pos="10790"/>
            </w:tabs>
            <w:autoSpaceDE w:val="0"/>
            <w:autoSpaceDN w:val="0"/>
            <w:spacing w:after="100"/>
            <w:rPr>
              <w:rFonts w:asciiTheme="minorHAnsi" w:eastAsiaTheme="minorEastAsia" w:hAnsiTheme="minorHAnsi" w:cstheme="minorBidi"/>
              <w:noProof/>
              <w:kern w:val="2"/>
              <w14:ligatures w14:val="standardContextual"/>
            </w:rPr>
          </w:pPr>
          <w:hyperlink w:anchor="_Toc204865247" w:history="1">
            <w:r w:rsidRPr="00887993">
              <w:rPr>
                <w:rFonts w:ascii="Arial" w:eastAsia="Arial" w:hAnsi="Arial" w:cstheme="minorHAnsi"/>
                <w:noProof/>
                <w:color w:val="0000FF" w:themeColor="hyperlink"/>
                <w:u w:val="single"/>
              </w:rPr>
              <w:t>35. TRANSIT VEHICLE MANUFACTURER (TVM) DBE CERTIFICATION</w:t>
            </w:r>
            <w:r w:rsidRPr="00887993">
              <w:rPr>
                <w:rFonts w:ascii="Arial" w:eastAsia="Arial" w:hAnsi="Arial" w:cs="Arial"/>
                <w:noProof/>
                <w:webHidden/>
              </w:rPr>
              <w:tab/>
            </w:r>
            <w:r w:rsidRPr="00887993">
              <w:rPr>
                <w:rFonts w:ascii="Arial" w:eastAsia="Arial" w:hAnsi="Arial" w:cs="Arial"/>
                <w:noProof/>
                <w:webHidden/>
              </w:rPr>
              <w:fldChar w:fldCharType="begin"/>
            </w:r>
            <w:r w:rsidRPr="00887993">
              <w:rPr>
                <w:rFonts w:ascii="Arial" w:eastAsia="Arial" w:hAnsi="Arial" w:cs="Arial"/>
                <w:noProof/>
                <w:webHidden/>
              </w:rPr>
              <w:instrText xml:space="preserve"> PAGEREF _Toc204865247 \h </w:instrText>
            </w:r>
            <w:r w:rsidRPr="00887993">
              <w:rPr>
                <w:rFonts w:ascii="Arial" w:eastAsia="Arial" w:hAnsi="Arial" w:cs="Arial"/>
                <w:noProof/>
                <w:webHidden/>
              </w:rPr>
            </w:r>
            <w:r w:rsidRPr="00887993">
              <w:rPr>
                <w:rFonts w:ascii="Arial" w:eastAsia="Arial" w:hAnsi="Arial" w:cs="Arial"/>
                <w:noProof/>
                <w:webHidden/>
              </w:rPr>
              <w:fldChar w:fldCharType="separate"/>
            </w:r>
            <w:r w:rsidR="005335C3">
              <w:rPr>
                <w:rFonts w:ascii="Arial" w:eastAsia="Arial" w:hAnsi="Arial" w:cs="Arial"/>
                <w:noProof/>
                <w:webHidden/>
              </w:rPr>
              <w:t>92</w:t>
            </w:r>
            <w:r w:rsidRPr="00887993">
              <w:rPr>
                <w:rFonts w:ascii="Arial" w:eastAsia="Arial" w:hAnsi="Arial" w:cs="Arial"/>
                <w:noProof/>
                <w:webHidden/>
              </w:rPr>
              <w:fldChar w:fldCharType="end"/>
            </w:r>
          </w:hyperlink>
        </w:p>
        <w:p w14:paraId="3F762453" w14:textId="77777777" w:rsidR="00887993" w:rsidRPr="00887993" w:rsidRDefault="00887993" w:rsidP="00887993">
          <w:pPr>
            <w:widowControl w:val="0"/>
            <w:autoSpaceDE w:val="0"/>
            <w:autoSpaceDN w:val="0"/>
            <w:rPr>
              <w:rFonts w:ascii="Arial" w:eastAsia="Arial" w:hAnsi="Arial" w:cs="Arial"/>
            </w:rPr>
          </w:pPr>
          <w:r w:rsidRPr="00887993">
            <w:rPr>
              <w:rFonts w:ascii="Arial" w:eastAsia="Arial" w:hAnsi="Arial" w:cs="Arial"/>
              <w:b/>
              <w:bCs/>
              <w:noProof/>
            </w:rPr>
            <w:fldChar w:fldCharType="end"/>
          </w:r>
        </w:p>
      </w:sdtContent>
    </w:sdt>
    <w:p w14:paraId="1CC8285C" w14:textId="77777777" w:rsidR="00887993" w:rsidRPr="00887993" w:rsidRDefault="00887993" w:rsidP="002A0224">
      <w:pPr>
        <w:widowControl w:val="0"/>
        <w:numPr>
          <w:ilvl w:val="0"/>
          <w:numId w:val="36"/>
        </w:numPr>
        <w:autoSpaceDE w:val="0"/>
        <w:autoSpaceDN w:val="0"/>
        <w:spacing w:before="97"/>
        <w:outlineLvl w:val="0"/>
        <w:rPr>
          <w:rFonts w:asciiTheme="minorHAnsi" w:eastAsia="Arial" w:hAnsiTheme="minorHAnsi" w:cstheme="minorHAnsi"/>
          <w:b/>
          <w:bCs/>
          <w:sz w:val="24"/>
          <w:szCs w:val="24"/>
        </w:rPr>
      </w:pPr>
      <w:bookmarkStart w:id="2" w:name="_Toc204865208"/>
      <w:r w:rsidRPr="00887993">
        <w:rPr>
          <w:rFonts w:asciiTheme="minorHAnsi" w:eastAsia="Arial" w:hAnsiTheme="minorHAnsi" w:cstheme="minorHAnsi"/>
          <w:b/>
          <w:bCs/>
          <w:spacing w:val="-6"/>
          <w:sz w:val="24"/>
          <w:szCs w:val="24"/>
        </w:rPr>
        <w:lastRenderedPageBreak/>
        <w:t>ACCESS</w:t>
      </w:r>
      <w:r w:rsidRPr="00887993">
        <w:rPr>
          <w:rFonts w:asciiTheme="minorHAnsi" w:eastAsia="Arial" w:hAnsiTheme="minorHAnsi" w:cstheme="minorHAnsi"/>
          <w:b/>
          <w:bCs/>
          <w:spacing w:val="-7"/>
          <w:sz w:val="24"/>
          <w:szCs w:val="24"/>
        </w:rPr>
        <w:t xml:space="preserve"> </w:t>
      </w:r>
      <w:r w:rsidRPr="00887993">
        <w:rPr>
          <w:rFonts w:asciiTheme="minorHAnsi" w:eastAsia="Arial" w:hAnsiTheme="minorHAnsi" w:cstheme="minorHAnsi"/>
          <w:b/>
          <w:bCs/>
          <w:spacing w:val="-6"/>
          <w:sz w:val="24"/>
          <w:szCs w:val="24"/>
        </w:rPr>
        <w:t>TO</w:t>
      </w:r>
      <w:r w:rsidRPr="00887993">
        <w:rPr>
          <w:rFonts w:asciiTheme="minorHAnsi" w:eastAsia="Arial" w:hAnsiTheme="minorHAnsi" w:cstheme="minorHAnsi"/>
          <w:b/>
          <w:bCs/>
          <w:spacing w:val="-7"/>
          <w:sz w:val="24"/>
          <w:szCs w:val="24"/>
        </w:rPr>
        <w:t xml:space="preserve"> </w:t>
      </w:r>
      <w:r w:rsidRPr="00887993">
        <w:rPr>
          <w:rFonts w:asciiTheme="minorHAnsi" w:eastAsia="Arial" w:hAnsiTheme="minorHAnsi" w:cstheme="minorHAnsi"/>
          <w:b/>
          <w:bCs/>
          <w:spacing w:val="-6"/>
          <w:sz w:val="24"/>
          <w:szCs w:val="24"/>
        </w:rPr>
        <w:t>RECORDS AND</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6"/>
          <w:sz w:val="24"/>
          <w:szCs w:val="24"/>
        </w:rPr>
        <w:t>REPORTS</w:t>
      </w:r>
      <w:bookmarkEnd w:id="2"/>
    </w:p>
    <w:p w14:paraId="45C1251E" w14:textId="4169459D" w:rsidR="00887993" w:rsidRPr="007421F8" w:rsidRDefault="00887993" w:rsidP="002A0224">
      <w:pPr>
        <w:widowControl w:val="0"/>
        <w:numPr>
          <w:ilvl w:val="0"/>
          <w:numId w:val="40"/>
        </w:numPr>
        <w:tabs>
          <w:tab w:val="left" w:pos="440"/>
          <w:tab w:val="left" w:pos="602"/>
        </w:tabs>
        <w:autoSpaceDE w:val="0"/>
        <w:autoSpaceDN w:val="0"/>
        <w:spacing w:before="162" w:line="225" w:lineRule="auto"/>
        <w:rPr>
          <w:rFonts w:ascii="Times New Roman" w:eastAsia="Arial" w:hAnsi="Times New Roman"/>
          <w:i/>
          <w:iCs/>
          <w:sz w:val="24"/>
          <w:szCs w:val="24"/>
          <w:highlight w:val="yellow"/>
        </w:rPr>
      </w:pPr>
      <w:r w:rsidRPr="00887993">
        <w:rPr>
          <w:rFonts w:asciiTheme="minorHAnsi" w:eastAsia="Arial" w:hAnsiTheme="minorHAnsi" w:cstheme="minorHAnsi"/>
          <w:spacing w:val="-6"/>
          <w:sz w:val="24"/>
          <w:szCs w:val="24"/>
        </w:rPr>
        <w:t>Record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Retention.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 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retain,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will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subcontractors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tiers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retain,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complete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readily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accessible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records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related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whole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pacing w:val="-6"/>
          <w:sz w:val="24"/>
          <w:szCs w:val="24"/>
        </w:rPr>
        <w:t>including,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but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limited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data,</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6"/>
          <w:sz w:val="24"/>
          <w:szCs w:val="24"/>
        </w:rPr>
        <w:t>documents,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reports,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statistics,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leases,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arrangements,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other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third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Contracts of any type, and supporting materials related to those records</w:t>
      </w:r>
      <w:r w:rsidR="009876FA">
        <w:rPr>
          <w:rFonts w:asciiTheme="minorHAnsi" w:eastAsia="Arial" w:hAnsiTheme="minorHAnsi" w:cstheme="minorHAnsi"/>
          <w:strike/>
          <w:spacing w:val="-6"/>
          <w:sz w:val="24"/>
          <w:szCs w:val="24"/>
        </w:rPr>
        <w:t xml:space="preserve"> </w:t>
      </w:r>
      <w:r w:rsidR="00064D07" w:rsidRPr="007421F8">
        <w:rPr>
          <w:rFonts w:ascii="Times New Roman" w:eastAsia="Arial" w:hAnsi="Times New Roman"/>
          <w:i/>
          <w:iCs/>
          <w:spacing w:val="-6"/>
          <w:sz w:val="24"/>
          <w:szCs w:val="24"/>
          <w:highlight w:val="yellow"/>
        </w:rPr>
        <w:t>(</w:t>
      </w:r>
      <w:r w:rsidR="00AF1618" w:rsidRPr="007421F8">
        <w:rPr>
          <w:rFonts w:ascii="Times New Roman" w:eastAsia="Arial" w:hAnsi="Times New Roman"/>
          <w:i/>
          <w:iCs/>
          <w:spacing w:val="-6"/>
          <w:sz w:val="24"/>
          <w:szCs w:val="24"/>
          <w:highlight w:val="yellow"/>
        </w:rPr>
        <w:t xml:space="preserve">INDOT has stricken the requirement for a bid </w:t>
      </w:r>
      <w:r w:rsidR="00BA0CA3">
        <w:rPr>
          <w:rFonts w:ascii="Times New Roman" w:eastAsia="Arial" w:hAnsi="Times New Roman"/>
          <w:i/>
          <w:iCs/>
          <w:spacing w:val="-6"/>
          <w:sz w:val="24"/>
          <w:szCs w:val="24"/>
          <w:highlight w:val="yellow"/>
        </w:rPr>
        <w:t>g</w:t>
      </w:r>
      <w:r w:rsidR="009804D7">
        <w:rPr>
          <w:rFonts w:ascii="Times New Roman" w:eastAsia="Arial" w:hAnsi="Times New Roman"/>
          <w:i/>
          <w:iCs/>
          <w:spacing w:val="-6"/>
          <w:sz w:val="24"/>
          <w:szCs w:val="24"/>
          <w:highlight w:val="yellow"/>
        </w:rPr>
        <w:t>uarantee</w:t>
      </w:r>
      <w:r w:rsidR="00AF1618" w:rsidRPr="007421F8">
        <w:rPr>
          <w:rFonts w:ascii="Times New Roman" w:eastAsia="Arial" w:hAnsi="Times New Roman"/>
          <w:i/>
          <w:iCs/>
          <w:spacing w:val="-6"/>
          <w:sz w:val="24"/>
          <w:szCs w:val="24"/>
          <w:highlight w:val="yellow"/>
        </w:rPr>
        <w:t>.)</w:t>
      </w:r>
    </w:p>
    <w:p w14:paraId="1DB9C59E" w14:textId="77777777" w:rsidR="00887993" w:rsidRPr="00887993" w:rsidRDefault="00887993" w:rsidP="002A0224">
      <w:pPr>
        <w:widowControl w:val="0"/>
        <w:numPr>
          <w:ilvl w:val="0"/>
          <w:numId w:val="40"/>
        </w:numPr>
        <w:tabs>
          <w:tab w:val="left" w:pos="440"/>
          <w:tab w:val="left" w:pos="604"/>
        </w:tabs>
        <w:autoSpaceDE w:val="0"/>
        <w:autoSpaceDN w:val="0"/>
        <w:spacing w:before="172" w:line="228" w:lineRule="auto"/>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Retention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Period.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record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retention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accordance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2</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38"/>
          <w:sz w:val="24"/>
          <w:szCs w:val="24"/>
        </w:rPr>
        <w:t xml:space="preserve"> </w:t>
      </w:r>
      <w:r w:rsidRPr="00887993">
        <w:rPr>
          <w:rFonts w:asciiTheme="minorHAnsi" w:eastAsia="Arial" w:hAnsiTheme="minorHAnsi" w:cstheme="minorHAnsi"/>
          <w:spacing w:val="-6"/>
          <w:sz w:val="24"/>
          <w:szCs w:val="24"/>
        </w:rPr>
        <w:t>200.334.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maintain all books, records, accounts and reports required under this Contract for a period of at not less than three (3) years after the date of termination 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expiration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except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event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litigation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settlement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claims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arising</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from</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performance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case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records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maintained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until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disposition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all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such</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litigation,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pacing w:val="-6"/>
          <w:sz w:val="24"/>
          <w:szCs w:val="24"/>
        </w:rPr>
        <w:t>appeals,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claims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exceptions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related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thereto.</w:t>
      </w:r>
    </w:p>
    <w:p w14:paraId="7ADF1071" w14:textId="77777777" w:rsidR="00887993" w:rsidRPr="00887993" w:rsidRDefault="00887993" w:rsidP="002A0224">
      <w:pPr>
        <w:widowControl w:val="0"/>
        <w:numPr>
          <w:ilvl w:val="0"/>
          <w:numId w:val="40"/>
        </w:numPr>
        <w:tabs>
          <w:tab w:val="left" w:pos="440"/>
          <w:tab w:val="left" w:pos="601"/>
        </w:tabs>
        <w:autoSpaceDE w:val="0"/>
        <w:autoSpaceDN w:val="0"/>
        <w:spacing w:before="140" w:line="225" w:lineRule="auto"/>
        <w:rPr>
          <w:rFonts w:asciiTheme="minorHAnsi" w:eastAsia="Arial" w:hAnsiTheme="minorHAnsi" w:cstheme="minorHAnsi"/>
          <w:sz w:val="24"/>
          <w:szCs w:val="24"/>
        </w:rPr>
      </w:pPr>
      <w:r w:rsidRPr="00887993">
        <w:rPr>
          <w:rFonts w:asciiTheme="minorHAnsi" w:eastAsia="Arial" w:hAnsiTheme="minorHAnsi" w:cstheme="minorHAnsi"/>
          <w:w w:val="90"/>
          <w:sz w:val="24"/>
          <w:szCs w:val="24"/>
        </w:rPr>
        <w:t>Access to Records.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Contractor agrees to provide sufficient access to FTA and its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contractors to inspect and audit records and information,</w:t>
      </w:r>
      <w:r w:rsidRPr="00887993">
        <w:rPr>
          <w:rFonts w:asciiTheme="minorHAnsi" w:eastAsia="Arial" w:hAnsiTheme="minorHAnsi" w:cstheme="minorHAnsi"/>
          <w:spacing w:val="20"/>
          <w:sz w:val="24"/>
          <w:szCs w:val="24"/>
        </w:rPr>
        <w:t xml:space="preserve"> </w:t>
      </w:r>
      <w:r w:rsidRPr="00887993">
        <w:rPr>
          <w:rFonts w:asciiTheme="minorHAnsi" w:eastAsia="Arial" w:hAnsiTheme="minorHAnsi" w:cstheme="minorHAnsi"/>
          <w:w w:val="90"/>
          <w:sz w:val="24"/>
          <w:szCs w:val="24"/>
        </w:rPr>
        <w:t>including</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4"/>
          <w:sz w:val="24"/>
          <w:szCs w:val="24"/>
        </w:rPr>
        <w:t>such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records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and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information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contractor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its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subcontractors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may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regard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as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confidential</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proprietary,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related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performance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this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contract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z w:val="24"/>
          <w:szCs w:val="24"/>
        </w:rPr>
        <w:t xml:space="preserve"> accordance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with</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2</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CFR§</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sz w:val="24"/>
          <w:szCs w:val="24"/>
        </w:rPr>
        <w:t>200.337.</w:t>
      </w:r>
    </w:p>
    <w:p w14:paraId="5A86BB48" w14:textId="77777777" w:rsidR="00887993" w:rsidRPr="00887993" w:rsidRDefault="00887993" w:rsidP="002A0224">
      <w:pPr>
        <w:widowControl w:val="0"/>
        <w:numPr>
          <w:ilvl w:val="0"/>
          <w:numId w:val="40"/>
        </w:numPr>
        <w:tabs>
          <w:tab w:val="left" w:pos="440"/>
          <w:tab w:val="left" w:pos="605"/>
        </w:tabs>
        <w:autoSpaceDE w:val="0"/>
        <w:autoSpaceDN w:val="0"/>
        <w:spacing w:before="154" w:line="225" w:lineRule="auto"/>
        <w:rPr>
          <w:rFonts w:asciiTheme="minorHAnsi" w:eastAsia="Arial" w:hAnsiTheme="minorHAnsi" w:cstheme="minorHAnsi"/>
          <w:sz w:val="24"/>
          <w:szCs w:val="24"/>
        </w:rPr>
      </w:pPr>
      <w:r w:rsidRPr="00887993">
        <w:rPr>
          <w:rFonts w:asciiTheme="minorHAnsi" w:eastAsia="Arial" w:hAnsiTheme="minorHAnsi" w:cstheme="minorHAnsi"/>
          <w:w w:val="90"/>
          <w:sz w:val="24"/>
          <w:szCs w:val="24"/>
        </w:rPr>
        <w:t>Access to the Sites of</w:t>
      </w:r>
      <w:r w:rsidRPr="00887993">
        <w:rPr>
          <w:rFonts w:asciiTheme="minorHAnsi" w:eastAsia="Arial" w:hAnsiTheme="minorHAnsi" w:cstheme="minorHAnsi"/>
          <w:spacing w:val="15"/>
          <w:sz w:val="24"/>
          <w:szCs w:val="24"/>
        </w:rPr>
        <w:t xml:space="preserve"> </w:t>
      </w:r>
      <w:r w:rsidRPr="00887993">
        <w:rPr>
          <w:rFonts w:asciiTheme="minorHAnsi" w:eastAsia="Arial" w:hAnsiTheme="minorHAnsi" w:cstheme="minorHAnsi"/>
          <w:w w:val="90"/>
          <w:sz w:val="24"/>
          <w:szCs w:val="24"/>
        </w:rPr>
        <w:t>Performance.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Contractor agrees to permit FTA 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contractors access to the sites of performance under this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z w:val="24"/>
          <w:szCs w:val="24"/>
        </w:rPr>
        <w:t>accordance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with</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2</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CFR§</w:t>
      </w:r>
      <w:r w:rsidRPr="00887993">
        <w:rPr>
          <w:rFonts w:asciiTheme="minorHAnsi" w:eastAsia="Arial" w:hAnsiTheme="minorHAnsi" w:cstheme="minorHAnsi"/>
          <w:spacing w:val="20"/>
          <w:sz w:val="24"/>
          <w:szCs w:val="24"/>
        </w:rPr>
        <w:t xml:space="preserve"> </w:t>
      </w:r>
      <w:r w:rsidRPr="00887993">
        <w:rPr>
          <w:rFonts w:asciiTheme="minorHAnsi" w:eastAsia="Arial" w:hAnsiTheme="minorHAnsi" w:cstheme="minorHAnsi"/>
          <w:sz w:val="24"/>
          <w:szCs w:val="24"/>
        </w:rPr>
        <w:t>200.337.</w:t>
      </w:r>
    </w:p>
    <w:p w14:paraId="7DCB9949"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06C48773" w14:textId="77777777" w:rsidR="00887993" w:rsidRPr="00887993" w:rsidRDefault="00887993" w:rsidP="00887993">
      <w:pPr>
        <w:widowControl w:val="0"/>
        <w:autoSpaceDE w:val="0"/>
        <w:autoSpaceDN w:val="0"/>
        <w:spacing w:before="113"/>
        <w:ind w:left="720"/>
        <w:rPr>
          <w:rFonts w:asciiTheme="minorHAnsi" w:eastAsia="Arial" w:hAnsiTheme="minorHAnsi" w:cstheme="minorHAnsi"/>
          <w:sz w:val="24"/>
          <w:szCs w:val="24"/>
        </w:rPr>
      </w:pPr>
    </w:p>
    <w:p w14:paraId="3C8CF90E"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3" w:name="_Toc204865209"/>
      <w:r w:rsidRPr="00887993">
        <w:rPr>
          <w:rFonts w:asciiTheme="minorHAnsi" w:eastAsia="Arial" w:hAnsiTheme="minorHAnsi" w:cstheme="minorHAnsi"/>
          <w:b/>
          <w:bCs/>
          <w:w w:val="90"/>
          <w:sz w:val="24"/>
          <w:szCs w:val="24"/>
        </w:rPr>
        <w:t>AMERICANS</w:t>
      </w:r>
      <w:r w:rsidRPr="00887993">
        <w:rPr>
          <w:rFonts w:asciiTheme="minorHAnsi" w:eastAsia="Arial" w:hAnsiTheme="minorHAnsi" w:cstheme="minorHAnsi"/>
          <w:b/>
          <w:bCs/>
          <w:spacing w:val="34"/>
          <w:sz w:val="24"/>
          <w:szCs w:val="24"/>
        </w:rPr>
        <w:t xml:space="preserve"> </w:t>
      </w:r>
      <w:r w:rsidRPr="00887993">
        <w:rPr>
          <w:rFonts w:asciiTheme="minorHAnsi" w:eastAsia="Arial" w:hAnsiTheme="minorHAnsi" w:cstheme="minorHAnsi"/>
          <w:b/>
          <w:bCs/>
          <w:w w:val="90"/>
          <w:sz w:val="24"/>
          <w:szCs w:val="24"/>
        </w:rPr>
        <w:t>WITH</w:t>
      </w:r>
      <w:r w:rsidRPr="00887993">
        <w:rPr>
          <w:rFonts w:asciiTheme="minorHAnsi" w:eastAsia="Arial" w:hAnsiTheme="minorHAnsi" w:cstheme="minorHAnsi"/>
          <w:b/>
          <w:bCs/>
          <w:spacing w:val="62"/>
          <w:sz w:val="24"/>
          <w:szCs w:val="24"/>
        </w:rPr>
        <w:t xml:space="preserve"> </w:t>
      </w:r>
      <w:r w:rsidRPr="00887993">
        <w:rPr>
          <w:rFonts w:asciiTheme="minorHAnsi" w:eastAsia="Arial" w:hAnsiTheme="minorHAnsi" w:cstheme="minorHAnsi"/>
          <w:b/>
          <w:bCs/>
          <w:w w:val="90"/>
          <w:sz w:val="24"/>
          <w:szCs w:val="24"/>
        </w:rPr>
        <w:t>DISABILITIES</w:t>
      </w:r>
      <w:r w:rsidRPr="00887993">
        <w:rPr>
          <w:rFonts w:asciiTheme="minorHAnsi" w:eastAsia="Arial" w:hAnsiTheme="minorHAnsi" w:cstheme="minorHAnsi"/>
          <w:b/>
          <w:bCs/>
          <w:spacing w:val="20"/>
          <w:sz w:val="24"/>
          <w:szCs w:val="24"/>
        </w:rPr>
        <w:t xml:space="preserve"> </w:t>
      </w:r>
      <w:r w:rsidRPr="00887993">
        <w:rPr>
          <w:rFonts w:asciiTheme="minorHAnsi" w:eastAsia="Arial" w:hAnsiTheme="minorHAnsi" w:cstheme="minorHAnsi"/>
          <w:b/>
          <w:bCs/>
          <w:spacing w:val="-2"/>
          <w:w w:val="90"/>
          <w:sz w:val="24"/>
          <w:szCs w:val="24"/>
        </w:rPr>
        <w:t>ACT(ADA)</w:t>
      </w:r>
      <w:bookmarkEnd w:id="3"/>
    </w:p>
    <w:p w14:paraId="073B635C" w14:textId="77777777" w:rsidR="00887993" w:rsidRPr="00887993" w:rsidRDefault="00887993" w:rsidP="00887993">
      <w:pPr>
        <w:widowControl w:val="0"/>
        <w:autoSpaceDE w:val="0"/>
        <w:autoSpaceDN w:val="0"/>
        <w:spacing w:before="170" w:line="228" w:lineRule="auto"/>
        <w:ind w:left="72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all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applicable requirements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section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504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Rehabilitation</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 1973,</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amended,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29</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794, 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prohibits discrimination 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basis of handicaps, with the Americans with Disabilities Act of 1990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(ADA), as amended, 42</w:t>
      </w:r>
      <w:r w:rsidRPr="00887993">
        <w:rPr>
          <w:rFonts w:asciiTheme="minorHAnsi" w:eastAsia="Arial" w:hAnsiTheme="minorHAnsi" w:cstheme="minorHAnsi"/>
          <w:spacing w:val="16"/>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12101</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et seq., 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requires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accessible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facilities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90"/>
          <w:sz w:val="24"/>
          <w:szCs w:val="24"/>
        </w:rPr>
        <w:t>services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made available 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persons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with disabilities, including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any subsequent amendments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Act,</w:t>
      </w:r>
      <w:r w:rsidRPr="00887993">
        <w:rPr>
          <w:rFonts w:asciiTheme="minorHAnsi" w:eastAsia="Arial" w:hAnsiTheme="minorHAnsi" w:cstheme="minorHAnsi"/>
          <w:spacing w:val="23"/>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with</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the Architectural Barriers act of 1968, as amended,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42</w:t>
      </w:r>
      <w:r w:rsidRPr="00887993">
        <w:rPr>
          <w:rFonts w:asciiTheme="minorHAnsi" w:eastAsia="Arial" w:hAnsiTheme="minorHAnsi" w:cstheme="minorHAnsi"/>
          <w:spacing w:val="16"/>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4151 et seq.,</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w w:val="90"/>
          <w:sz w:val="24"/>
          <w:szCs w:val="24"/>
        </w:rPr>
        <w:t>which requires that buildings and public accommodations be accessible 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persons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disabilities,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including</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subsequent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amendments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addition,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all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applicable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issued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FTA,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DOT,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DOJ,</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GSA,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EEOC,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FCC,</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subsequent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amendments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thereto</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other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nondiscrimination</w:t>
      </w:r>
      <w:r w:rsidRPr="00887993">
        <w:rPr>
          <w:rFonts w:asciiTheme="minorHAnsi" w:eastAsia="Arial" w:hAnsiTheme="minorHAnsi" w:cstheme="minorHAnsi"/>
          <w:sz w:val="24"/>
          <w:szCs w:val="24"/>
        </w:rPr>
        <w:t xml:space="preserve"> statute(s)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that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may</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apply</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Project.</w:t>
      </w:r>
    </w:p>
    <w:p w14:paraId="0C5F68A9"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433EE3A0" w14:textId="77777777" w:rsidR="00887993" w:rsidRPr="00887993" w:rsidRDefault="00887993" w:rsidP="00887993">
      <w:pPr>
        <w:widowControl w:val="0"/>
        <w:autoSpaceDE w:val="0"/>
        <w:autoSpaceDN w:val="0"/>
        <w:spacing w:before="148"/>
        <w:ind w:left="720"/>
        <w:rPr>
          <w:rFonts w:asciiTheme="minorHAnsi" w:eastAsia="Arial" w:hAnsiTheme="minorHAnsi" w:cstheme="minorHAnsi"/>
          <w:sz w:val="24"/>
          <w:szCs w:val="24"/>
        </w:rPr>
      </w:pPr>
    </w:p>
    <w:p w14:paraId="5EAF4EDC"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4" w:name="_Toc204865210"/>
      <w:r w:rsidRPr="00887993">
        <w:rPr>
          <w:rFonts w:asciiTheme="minorHAnsi" w:eastAsia="Arial" w:hAnsiTheme="minorHAnsi" w:cstheme="minorHAnsi"/>
          <w:b/>
          <w:bCs/>
          <w:sz w:val="24"/>
          <w:szCs w:val="24"/>
        </w:rPr>
        <w:t>BUS</w:t>
      </w:r>
      <w:r w:rsidRPr="00887993">
        <w:rPr>
          <w:rFonts w:asciiTheme="minorHAnsi" w:eastAsia="Arial" w:hAnsiTheme="minorHAnsi" w:cstheme="minorHAnsi"/>
          <w:b/>
          <w:bCs/>
          <w:spacing w:val="-7"/>
          <w:sz w:val="24"/>
          <w:szCs w:val="24"/>
        </w:rPr>
        <w:t xml:space="preserve"> </w:t>
      </w:r>
      <w:r w:rsidRPr="00887993">
        <w:rPr>
          <w:rFonts w:asciiTheme="minorHAnsi" w:eastAsia="Arial" w:hAnsiTheme="minorHAnsi" w:cstheme="minorHAnsi"/>
          <w:b/>
          <w:bCs/>
          <w:spacing w:val="-2"/>
          <w:sz w:val="24"/>
          <w:szCs w:val="24"/>
        </w:rPr>
        <w:t>TESTING</w:t>
      </w:r>
      <w:bookmarkEnd w:id="4"/>
    </w:p>
    <w:p w14:paraId="067130AE" w14:textId="77777777" w:rsidR="00887993" w:rsidRPr="00887993" w:rsidRDefault="00887993" w:rsidP="00887993">
      <w:pPr>
        <w:widowControl w:val="0"/>
        <w:autoSpaceDE w:val="0"/>
        <w:autoSpaceDN w:val="0"/>
        <w:spacing w:before="149" w:line="228"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 Contractor [Manufacturer] agrees to comply with the Bus Testing requirements under 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U.S.C. 5318(e) and FTA's implementing regulation at 49 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part 665</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ensure that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requisite testing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performed for 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new</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models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any bus model with 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major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change in configuration or components, and</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bus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model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has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achieved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passing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score.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Upon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completion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testing,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obtain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copy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bus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testing</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reports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from</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operator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testing</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facility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make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report(s)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publicly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available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prior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final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acceptance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first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vehicle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recipient.</w:t>
      </w:r>
    </w:p>
    <w:p w14:paraId="3F65461F"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2B3FF4F8" w14:textId="77777777" w:rsidR="00887993" w:rsidRDefault="00887993" w:rsidP="00887993">
      <w:pPr>
        <w:widowControl w:val="0"/>
        <w:autoSpaceDE w:val="0"/>
        <w:autoSpaceDN w:val="0"/>
        <w:spacing w:before="108"/>
        <w:ind w:left="720"/>
        <w:rPr>
          <w:rFonts w:asciiTheme="minorHAnsi" w:eastAsia="Arial" w:hAnsiTheme="minorHAnsi" w:cstheme="minorHAnsi"/>
          <w:sz w:val="24"/>
          <w:szCs w:val="24"/>
        </w:rPr>
      </w:pPr>
    </w:p>
    <w:p w14:paraId="52A7D910" w14:textId="77777777" w:rsidR="008365B8" w:rsidRPr="00887993" w:rsidRDefault="008365B8" w:rsidP="00887993">
      <w:pPr>
        <w:widowControl w:val="0"/>
        <w:autoSpaceDE w:val="0"/>
        <w:autoSpaceDN w:val="0"/>
        <w:spacing w:before="108"/>
        <w:ind w:left="720"/>
        <w:rPr>
          <w:rFonts w:asciiTheme="minorHAnsi" w:eastAsia="Arial" w:hAnsiTheme="minorHAnsi" w:cstheme="minorHAnsi"/>
          <w:sz w:val="24"/>
          <w:szCs w:val="24"/>
        </w:rPr>
      </w:pPr>
    </w:p>
    <w:p w14:paraId="4FA5A28A" w14:textId="77777777" w:rsidR="00887993" w:rsidRPr="00887993" w:rsidRDefault="00887993" w:rsidP="002A0224">
      <w:pPr>
        <w:widowControl w:val="0"/>
        <w:numPr>
          <w:ilvl w:val="0"/>
          <w:numId w:val="36"/>
        </w:numPr>
        <w:autoSpaceDE w:val="0"/>
        <w:autoSpaceDN w:val="0"/>
        <w:spacing w:before="1"/>
        <w:outlineLvl w:val="0"/>
        <w:rPr>
          <w:rFonts w:asciiTheme="minorHAnsi" w:eastAsia="Arial" w:hAnsiTheme="minorHAnsi" w:cstheme="minorHAnsi"/>
          <w:b/>
          <w:bCs/>
          <w:sz w:val="24"/>
          <w:szCs w:val="24"/>
        </w:rPr>
      </w:pPr>
      <w:bookmarkStart w:id="5" w:name="_Toc204865211"/>
      <w:r w:rsidRPr="00887993">
        <w:rPr>
          <w:rFonts w:asciiTheme="minorHAnsi" w:eastAsia="Arial" w:hAnsiTheme="minorHAnsi" w:cstheme="minorHAnsi"/>
          <w:b/>
          <w:bCs/>
          <w:spacing w:val="-6"/>
          <w:sz w:val="24"/>
          <w:szCs w:val="24"/>
        </w:rPr>
        <w:t>BUY</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AMERICA REQUIREMENTS</w:t>
      </w:r>
      <w:bookmarkEnd w:id="5"/>
    </w:p>
    <w:p w14:paraId="205956CF" w14:textId="77777777" w:rsidR="00887993" w:rsidRPr="00887993" w:rsidRDefault="00887993" w:rsidP="00887993">
      <w:pPr>
        <w:widowControl w:val="0"/>
        <w:autoSpaceDE w:val="0"/>
        <w:autoSpaceDN w:val="0"/>
        <w:spacing w:before="163" w:line="225" w:lineRule="auto"/>
        <w:ind w:left="72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with 49</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53230)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 49</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661</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 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37"/>
          <w:sz w:val="24"/>
          <w:szCs w:val="24"/>
        </w:rPr>
        <w:t xml:space="preserve"> </w:t>
      </w:r>
      <w:r w:rsidRPr="00887993">
        <w:rPr>
          <w:rFonts w:asciiTheme="minorHAnsi" w:eastAsia="Arial" w:hAnsiTheme="minorHAnsi" w:cstheme="minorHAnsi"/>
          <w:spacing w:val="-6"/>
          <w:sz w:val="24"/>
          <w:szCs w:val="24"/>
        </w:rPr>
        <w:t>200.322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Domestic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preferences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procurements,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provide that Federal funds may not be obligated unless all steel, iron, and manufactured products used in FTA funded projects are produced in the United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States,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unless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 waiver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has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been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granted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FTA</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product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subject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general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waiver.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General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waivers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are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listed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 49</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34"/>
          <w:sz w:val="24"/>
          <w:szCs w:val="24"/>
        </w:rPr>
        <w:t xml:space="preserve"> </w:t>
      </w:r>
      <w:r w:rsidRPr="00887993">
        <w:rPr>
          <w:rFonts w:asciiTheme="minorHAnsi" w:eastAsia="Arial" w:hAnsiTheme="minorHAnsi" w:cstheme="minorHAnsi"/>
          <w:spacing w:val="-6"/>
          <w:sz w:val="24"/>
          <w:szCs w:val="24"/>
        </w:rPr>
        <w:t>661.7.</w:t>
      </w:r>
    </w:p>
    <w:p w14:paraId="1E641267" w14:textId="77777777" w:rsidR="00887993" w:rsidRPr="00887993" w:rsidRDefault="00887993" w:rsidP="00887993">
      <w:pPr>
        <w:widowControl w:val="0"/>
        <w:autoSpaceDE w:val="0"/>
        <w:autoSpaceDN w:val="0"/>
        <w:spacing w:before="143" w:line="228"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lastRenderedPageBreak/>
        <w:t>Build America, Buy America 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Construction</w:t>
      </w:r>
      <w:r w:rsidRPr="00887993">
        <w:rPr>
          <w:rFonts w:asciiTheme="minorHAnsi" w:eastAsia="Arial" w:hAnsiTheme="minorHAnsi" w:cstheme="minorHAnsi"/>
          <w:spacing w:val="18"/>
          <w:sz w:val="24"/>
          <w:szCs w:val="24"/>
        </w:rPr>
        <w:t xml:space="preserve"> </w:t>
      </w:r>
      <w:r w:rsidRPr="00887993">
        <w:rPr>
          <w:rFonts w:asciiTheme="minorHAnsi" w:eastAsia="Arial" w:hAnsiTheme="minorHAnsi" w:cstheme="minorHAnsi"/>
          <w:w w:val="90"/>
          <w:sz w:val="24"/>
          <w:szCs w:val="24"/>
        </w:rPr>
        <w:t>materials used in the Project are subject to the domestic preference</w:t>
      </w:r>
      <w:r w:rsidRPr="00887993">
        <w:rPr>
          <w:rFonts w:asciiTheme="minorHAnsi" w:eastAsia="Arial" w:hAnsiTheme="minorHAnsi" w:cstheme="minorHAnsi"/>
          <w:spacing w:val="16"/>
          <w:sz w:val="24"/>
          <w:szCs w:val="24"/>
        </w:rPr>
        <w:t xml:space="preserve"> </w:t>
      </w:r>
      <w:r w:rsidRPr="00887993">
        <w:rPr>
          <w:rFonts w:asciiTheme="minorHAnsi" w:eastAsia="Arial" w:hAnsiTheme="minorHAnsi" w:cstheme="minorHAnsi"/>
          <w:w w:val="90"/>
          <w:sz w:val="24"/>
          <w:szCs w:val="24"/>
        </w:rPr>
        <w:t>requirement of the Build America, Buy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America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Pub.</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117-58,</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div.</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G,</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tit.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IX,§§</w:t>
      </w:r>
      <w:r w:rsidRPr="00887993">
        <w:rPr>
          <w:rFonts w:asciiTheme="minorHAnsi" w:eastAsia="Arial" w:hAnsiTheme="minorHAnsi" w:cstheme="minorHAnsi"/>
          <w:spacing w:val="28"/>
          <w:sz w:val="24"/>
          <w:szCs w:val="24"/>
        </w:rPr>
        <w:t xml:space="preserve"> </w:t>
      </w:r>
      <w:r w:rsidRPr="00887993">
        <w:rPr>
          <w:rFonts w:asciiTheme="minorHAnsi" w:eastAsia="Arial" w:hAnsiTheme="minorHAnsi" w:cstheme="minorHAnsi"/>
          <w:spacing w:val="-6"/>
          <w:sz w:val="24"/>
          <w:szCs w:val="24"/>
        </w:rPr>
        <w:t>70911</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70927</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(2021),</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implemented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Office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Management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Budget's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"Buy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America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Preferences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Infrastructure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Projects,"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2</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184.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Recipient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acknowledges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agreement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neither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waiver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1"/>
          <w:sz w:val="24"/>
          <w:szCs w:val="24"/>
        </w:rPr>
        <w:t xml:space="preserve"> </w:t>
      </w:r>
      <w:r w:rsidRPr="00887993">
        <w:rPr>
          <w:rFonts w:asciiTheme="minorHAnsi" w:eastAsia="Arial" w:hAnsiTheme="minorHAnsi" w:cstheme="minorHAnsi"/>
          <w:spacing w:val="-6"/>
          <w:sz w:val="24"/>
          <w:szCs w:val="24"/>
        </w:rPr>
        <w:t>70914(a)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nor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finding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under§</w:t>
      </w:r>
      <w:r w:rsidRPr="00887993">
        <w:rPr>
          <w:rFonts w:asciiTheme="minorHAnsi" w:eastAsia="Arial" w:hAnsiTheme="minorHAnsi" w:cstheme="minorHAnsi"/>
          <w:spacing w:val="32"/>
          <w:sz w:val="24"/>
          <w:szCs w:val="24"/>
        </w:rPr>
        <w:t xml:space="preserve"> </w:t>
      </w:r>
      <w:r w:rsidRPr="00887993">
        <w:rPr>
          <w:rFonts w:asciiTheme="minorHAnsi" w:eastAsia="Arial" w:hAnsiTheme="minorHAnsi" w:cstheme="minorHAnsi"/>
          <w:spacing w:val="-6"/>
          <w:sz w:val="24"/>
          <w:szCs w:val="24"/>
        </w:rPr>
        <w:t>70914{b).</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accordance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2</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33"/>
          <w:sz w:val="24"/>
          <w:szCs w:val="24"/>
        </w:rPr>
        <w:t xml:space="preserve"> </w:t>
      </w:r>
      <w:r w:rsidRPr="00887993">
        <w:rPr>
          <w:rFonts w:asciiTheme="minorHAnsi" w:eastAsia="Arial" w:hAnsiTheme="minorHAnsi" w:cstheme="minorHAnsi"/>
          <w:spacing w:val="-6"/>
          <w:sz w:val="24"/>
          <w:szCs w:val="24"/>
        </w:rPr>
        <w:t>184.2(a),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Recipient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apply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standards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49</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661</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iron,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steel,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manufactured</w:t>
      </w:r>
      <w:r w:rsidRPr="00887993">
        <w:rPr>
          <w:rFonts w:asciiTheme="minorHAnsi" w:eastAsia="Arial" w:hAnsiTheme="minorHAnsi" w:cstheme="minorHAnsi"/>
          <w:spacing w:val="-2"/>
          <w:sz w:val="24"/>
          <w:szCs w:val="24"/>
        </w:rPr>
        <w:t xml:space="preserve"> products.</w:t>
      </w:r>
    </w:p>
    <w:p w14:paraId="0022ACAC" w14:textId="77777777" w:rsidR="00887993" w:rsidRPr="00887993" w:rsidRDefault="00887993" w:rsidP="00887993">
      <w:pPr>
        <w:widowControl w:val="0"/>
        <w:autoSpaceDE w:val="0"/>
        <w:autoSpaceDN w:val="0"/>
        <w:spacing w:before="147" w:line="225"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Separate requirements for rolling stock are set out at 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U.S.C. 5323G)(2)(C),</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5323(u) and 49 C.F.R.§</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661.11. Domestic preferences 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sz w:val="24"/>
          <w:szCs w:val="24"/>
        </w:rPr>
        <w:t>procurements</w:t>
      </w:r>
    </w:p>
    <w:p w14:paraId="4D46FF40" w14:textId="77777777" w:rsidR="00887993" w:rsidRPr="00887993" w:rsidRDefault="00887993" w:rsidP="00887993">
      <w:pPr>
        <w:widowControl w:val="0"/>
        <w:autoSpaceDE w:val="0"/>
        <w:autoSpaceDN w:val="0"/>
        <w:spacing w:before="150" w:line="228"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 bidder or offeror must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submit to the Agency the appropriate Buy America</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certification. Bids or offers that are not accompanied by a completed Buy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America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certification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will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rejected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nonresponsive.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more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information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please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FTA's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Buy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America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webpage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pacing w:val="-2"/>
          <w:sz w:val="24"/>
          <w:szCs w:val="24"/>
        </w:rPr>
        <w:t xml:space="preserve"> https:/</w:t>
      </w:r>
      <w:hyperlink r:id="rId17">
        <w:r w:rsidRPr="00887993">
          <w:rPr>
            <w:rFonts w:asciiTheme="minorHAnsi" w:eastAsia="Arial" w:hAnsiTheme="minorHAnsi" w:cstheme="minorHAnsi"/>
            <w:spacing w:val="-2"/>
            <w:sz w:val="24"/>
            <w:szCs w:val="24"/>
          </w:rPr>
          <w:t>/www.transit.dot.gov/buyamerica</w:t>
        </w:r>
      </w:hyperlink>
    </w:p>
    <w:p w14:paraId="37BB2001"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20C7A1DA"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2598F9B8"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6" w:name="_Toc204865212"/>
      <w:r w:rsidRPr="00887993">
        <w:rPr>
          <w:rFonts w:asciiTheme="minorHAnsi" w:eastAsia="Arial" w:hAnsiTheme="minorHAnsi" w:cstheme="minorHAnsi"/>
          <w:b/>
          <w:bCs/>
          <w:spacing w:val="-8"/>
          <w:sz w:val="24"/>
          <w:szCs w:val="24"/>
        </w:rPr>
        <w:t>CARGO</w:t>
      </w:r>
      <w:r w:rsidRPr="00887993">
        <w:rPr>
          <w:rFonts w:asciiTheme="minorHAnsi" w:eastAsia="Arial" w:hAnsiTheme="minorHAnsi" w:cstheme="minorHAnsi"/>
          <w:b/>
          <w:bCs/>
          <w:spacing w:val="6"/>
          <w:sz w:val="24"/>
          <w:szCs w:val="24"/>
        </w:rPr>
        <w:t xml:space="preserve"> </w:t>
      </w:r>
      <w:r w:rsidRPr="00887993">
        <w:rPr>
          <w:rFonts w:asciiTheme="minorHAnsi" w:eastAsia="Arial" w:hAnsiTheme="minorHAnsi" w:cstheme="minorHAnsi"/>
          <w:b/>
          <w:bCs/>
          <w:spacing w:val="-8"/>
          <w:sz w:val="24"/>
          <w:szCs w:val="24"/>
        </w:rPr>
        <w:t>PREFERENCE</w:t>
      </w:r>
      <w:r w:rsidRPr="00887993">
        <w:rPr>
          <w:rFonts w:asciiTheme="minorHAnsi" w:eastAsia="Arial" w:hAnsiTheme="minorHAnsi" w:cstheme="minorHAnsi"/>
          <w:b/>
          <w:bCs/>
          <w:spacing w:val="7"/>
          <w:sz w:val="24"/>
          <w:szCs w:val="24"/>
        </w:rPr>
        <w:t xml:space="preserve"> </w:t>
      </w:r>
      <w:r w:rsidRPr="00887993">
        <w:rPr>
          <w:rFonts w:asciiTheme="minorHAnsi" w:eastAsia="Arial" w:hAnsiTheme="minorHAnsi" w:cstheme="minorHAnsi"/>
          <w:b/>
          <w:bCs/>
          <w:spacing w:val="-8"/>
          <w:sz w:val="24"/>
          <w:szCs w:val="24"/>
        </w:rPr>
        <w:t>REQUIREMENTS</w:t>
      </w:r>
      <w:bookmarkEnd w:id="6"/>
    </w:p>
    <w:p w14:paraId="78B0D34B" w14:textId="77777777" w:rsidR="00887993" w:rsidRPr="00887993" w:rsidRDefault="00887993" w:rsidP="00887993">
      <w:pPr>
        <w:widowControl w:val="0"/>
        <w:autoSpaceDE w:val="0"/>
        <w:autoSpaceDN w:val="0"/>
        <w:spacing w:before="144"/>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contractor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2"/>
          <w:w w:val="90"/>
          <w:sz w:val="24"/>
          <w:szCs w:val="24"/>
        </w:rPr>
        <w:t>agrees:</w:t>
      </w:r>
    </w:p>
    <w:p w14:paraId="32A6E114" w14:textId="77777777" w:rsidR="00887993" w:rsidRPr="00887993" w:rsidRDefault="00887993" w:rsidP="002A0224">
      <w:pPr>
        <w:widowControl w:val="0"/>
        <w:numPr>
          <w:ilvl w:val="0"/>
          <w:numId w:val="41"/>
        </w:numPr>
        <w:tabs>
          <w:tab w:val="left" w:pos="602"/>
        </w:tabs>
        <w:autoSpaceDE w:val="0"/>
        <w:autoSpaceDN w:val="0"/>
        <w:spacing w:before="150" w:line="225" w:lineRule="auto"/>
        <w:ind w:left="762"/>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privately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owned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United States-Flag commercial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vessels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ship</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least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50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percent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equipment,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materials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commodities procured,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contracted for or otherwise obtained with funds granted, guaranteed,</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loaned, or advanced by the</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w w:val="90"/>
          <w:sz w:val="24"/>
          <w:szCs w:val="24"/>
        </w:rPr>
        <w:t>U.S. Government under this agreement, and which may 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transported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ocean</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vessel,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transported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privately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owned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United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States-flag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commercial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vessels,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if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available.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46</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27"/>
          <w:sz w:val="24"/>
          <w:szCs w:val="24"/>
        </w:rPr>
        <w:t xml:space="preserve"> </w:t>
      </w:r>
      <w:r w:rsidRPr="00887993">
        <w:rPr>
          <w:rFonts w:asciiTheme="minorHAnsi" w:eastAsia="Arial" w:hAnsiTheme="minorHAnsi" w:cstheme="minorHAnsi"/>
          <w:spacing w:val="-6"/>
          <w:sz w:val="24"/>
          <w:szCs w:val="24"/>
        </w:rPr>
        <w:t>55305,</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Maritime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6"/>
          <w:sz w:val="24"/>
          <w:szCs w:val="24"/>
        </w:rPr>
        <w:t>Administration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"Cargo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Preference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U.S.-Flag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Vessels,"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46</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381.</w:t>
      </w:r>
    </w:p>
    <w:p w14:paraId="4715876B" w14:textId="77777777" w:rsidR="00887993" w:rsidRPr="00887993" w:rsidRDefault="00887993" w:rsidP="00887993">
      <w:pPr>
        <w:widowControl w:val="0"/>
        <w:autoSpaceDE w:val="0"/>
        <w:autoSpaceDN w:val="0"/>
        <w:spacing w:line="225" w:lineRule="auto"/>
        <w:ind w:left="1376"/>
        <w:rPr>
          <w:rFonts w:asciiTheme="minorHAnsi" w:eastAsia="Arial" w:hAnsiTheme="minorHAnsi" w:cstheme="minorHAnsi"/>
          <w:sz w:val="24"/>
          <w:szCs w:val="24"/>
        </w:rPr>
      </w:pPr>
    </w:p>
    <w:p w14:paraId="1FF8F4D5" w14:textId="77777777" w:rsidR="00887993" w:rsidRPr="00887993" w:rsidRDefault="00887993" w:rsidP="002A0224">
      <w:pPr>
        <w:widowControl w:val="0"/>
        <w:numPr>
          <w:ilvl w:val="0"/>
          <w:numId w:val="41"/>
        </w:numPr>
        <w:tabs>
          <w:tab w:val="left" w:pos="602"/>
        </w:tabs>
        <w:autoSpaceDE w:val="0"/>
        <w:autoSpaceDN w:val="0"/>
        <w:spacing w:before="102" w:line="228" w:lineRule="auto"/>
        <w:ind w:left="762"/>
        <w:rPr>
          <w:rFonts w:asciiTheme="minorHAnsi" w:eastAsia="Arial" w:hAnsiTheme="minorHAnsi" w:cstheme="minorHAnsi"/>
          <w:sz w:val="24"/>
          <w:szCs w:val="24"/>
        </w:rPr>
      </w:pPr>
      <w:r w:rsidRPr="00887993">
        <w:rPr>
          <w:rFonts w:asciiTheme="minorHAnsi" w:eastAsia="Arial" w:hAnsiTheme="minorHAnsi" w:cstheme="minorHAnsi"/>
          <w:w w:val="90"/>
          <w:sz w:val="24"/>
          <w:szCs w:val="24"/>
        </w:rPr>
        <w:t>to furnish within 20 days following the date of loading for shipments originating within the United States or within 30 working days following the date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loading for shipments originating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outside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United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States,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w w:val="90"/>
          <w:sz w:val="24"/>
          <w:szCs w:val="24"/>
        </w:rPr>
        <w:t>a legible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copy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 rated,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'on-board' commercial ocean</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bill-of-lading 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English for each shipment</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cargo described in 46 CFR § 381.7(a)(1) shall be furnished to both the recipient (through the prime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contractor in the case of subcontractor bills-of-lading)</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and to the Division of National Cargo, Office of Market Development, Maritime Administration, Washington, DC 20590;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w:t>
      </w:r>
    </w:p>
    <w:p w14:paraId="2CD54481" w14:textId="77777777" w:rsidR="00887993" w:rsidRPr="00887993" w:rsidRDefault="00887993" w:rsidP="002A0224">
      <w:pPr>
        <w:widowControl w:val="0"/>
        <w:numPr>
          <w:ilvl w:val="0"/>
          <w:numId w:val="41"/>
        </w:numPr>
        <w:tabs>
          <w:tab w:val="left" w:pos="441"/>
          <w:tab w:val="left" w:pos="596"/>
        </w:tabs>
        <w:autoSpaceDE w:val="0"/>
        <w:autoSpaceDN w:val="0"/>
        <w:spacing w:before="138" w:line="228" w:lineRule="auto"/>
        <w:ind w:left="762"/>
        <w:rPr>
          <w:rFonts w:asciiTheme="minorHAnsi" w:eastAsia="Arial" w:hAnsiTheme="minorHAnsi" w:cstheme="minorHAnsi"/>
          <w:sz w:val="24"/>
          <w:szCs w:val="24"/>
        </w:rPr>
      </w:pPr>
      <w:r w:rsidRPr="00887993">
        <w:rPr>
          <w:rFonts w:asciiTheme="minorHAnsi" w:eastAsia="Arial" w:hAnsiTheme="minorHAnsi" w:cstheme="minorHAnsi"/>
          <w:w w:val="90"/>
          <w:sz w:val="24"/>
          <w:szCs w:val="24"/>
        </w:rPr>
        <w:t>to include these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w w:val="90"/>
          <w:sz w:val="24"/>
          <w:szCs w:val="24"/>
        </w:rPr>
        <w:t>requirements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w w:val="90"/>
          <w:sz w:val="24"/>
          <w:szCs w:val="24"/>
        </w:rPr>
        <w:t>in 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subcontracts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issued pursuant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to this contract when the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subcontract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involve the transport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equipment,</w:t>
      </w:r>
      <w:r w:rsidRPr="00887993">
        <w:rPr>
          <w:rFonts w:asciiTheme="minorHAnsi" w:eastAsia="Arial" w:hAnsiTheme="minorHAnsi" w:cstheme="minorHAnsi"/>
          <w:spacing w:val="18"/>
          <w:sz w:val="24"/>
          <w:szCs w:val="24"/>
        </w:rPr>
        <w:t xml:space="preserve"> </w:t>
      </w:r>
      <w:r w:rsidRPr="00887993">
        <w:rPr>
          <w:rFonts w:asciiTheme="minorHAnsi" w:eastAsia="Arial" w:hAnsiTheme="minorHAnsi" w:cstheme="minorHAnsi"/>
          <w:w w:val="90"/>
          <w:sz w:val="24"/>
          <w:szCs w:val="24"/>
        </w:rPr>
        <w:t>material,</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commodities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by</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ocean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vessel.</w:t>
      </w:r>
    </w:p>
    <w:p w14:paraId="0CB1DA64" w14:textId="77777777" w:rsidR="00887993" w:rsidRPr="00887993" w:rsidRDefault="00887993" w:rsidP="00887993">
      <w:pPr>
        <w:widowControl w:val="0"/>
        <w:autoSpaceDE w:val="0"/>
        <w:autoSpaceDN w:val="0"/>
        <w:spacing w:before="160"/>
        <w:ind w:left="720"/>
        <w:rPr>
          <w:rFonts w:asciiTheme="minorHAnsi" w:eastAsia="Arial" w:hAnsiTheme="minorHAnsi" w:cstheme="minorHAnsi"/>
          <w:sz w:val="24"/>
          <w:szCs w:val="24"/>
        </w:rPr>
      </w:pPr>
    </w:p>
    <w:p w14:paraId="1E13D36C"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7" w:name="_Toc204865213"/>
      <w:r w:rsidRPr="00887993">
        <w:rPr>
          <w:rFonts w:asciiTheme="minorHAnsi" w:eastAsia="Arial" w:hAnsiTheme="minorHAnsi" w:cstheme="minorHAnsi"/>
          <w:b/>
          <w:bCs/>
          <w:spacing w:val="-6"/>
          <w:sz w:val="24"/>
          <w:szCs w:val="24"/>
        </w:rPr>
        <w:t>CHANGES TO</w:t>
      </w:r>
      <w:r w:rsidRPr="00887993">
        <w:rPr>
          <w:rFonts w:asciiTheme="minorHAnsi" w:eastAsia="Arial" w:hAnsiTheme="minorHAnsi" w:cstheme="minorHAnsi"/>
          <w:b/>
          <w:bCs/>
          <w:spacing w:val="-4"/>
          <w:sz w:val="24"/>
          <w:szCs w:val="24"/>
        </w:rPr>
        <w:t xml:space="preserve"> </w:t>
      </w:r>
      <w:r w:rsidRPr="00887993">
        <w:rPr>
          <w:rFonts w:asciiTheme="minorHAnsi" w:eastAsia="Arial" w:hAnsiTheme="minorHAnsi" w:cstheme="minorHAnsi"/>
          <w:b/>
          <w:bCs/>
          <w:spacing w:val="-6"/>
          <w:sz w:val="24"/>
          <w:szCs w:val="24"/>
        </w:rPr>
        <w:t>FEDERAL</w:t>
      </w:r>
      <w:r w:rsidRPr="00887993">
        <w:rPr>
          <w:rFonts w:asciiTheme="minorHAnsi" w:eastAsia="Arial" w:hAnsiTheme="minorHAnsi" w:cstheme="minorHAnsi"/>
          <w:b/>
          <w:bCs/>
          <w:spacing w:val="-4"/>
          <w:sz w:val="24"/>
          <w:szCs w:val="24"/>
        </w:rPr>
        <w:t xml:space="preserve"> </w:t>
      </w:r>
      <w:r w:rsidRPr="00887993">
        <w:rPr>
          <w:rFonts w:asciiTheme="minorHAnsi" w:eastAsia="Arial" w:hAnsiTheme="minorHAnsi" w:cstheme="minorHAnsi"/>
          <w:b/>
          <w:bCs/>
          <w:spacing w:val="-6"/>
          <w:sz w:val="24"/>
          <w:szCs w:val="24"/>
        </w:rPr>
        <w:t>REQUIREMENTS</w:t>
      </w:r>
      <w:bookmarkEnd w:id="7"/>
    </w:p>
    <w:p w14:paraId="79A28656" w14:textId="77777777" w:rsidR="00887993" w:rsidRPr="00887993" w:rsidRDefault="00887993" w:rsidP="00887993">
      <w:pPr>
        <w:widowControl w:val="0"/>
        <w:autoSpaceDE w:val="0"/>
        <w:autoSpaceDN w:val="0"/>
        <w:spacing w:before="159" w:line="230"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Federal</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requirements</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that apply to the Recipient or the Award, the accompanying Underlying Agreement, and any Amendments thereto may change due 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changes in federal law, regulation, other requirements, or guidance, or changes in the Recipient's Underlying Agreement including any information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incorporated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reference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made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Underlying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Agreement;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6"/>
          <w:sz w:val="24"/>
          <w:szCs w:val="24"/>
        </w:rPr>
        <w:t>and</w:t>
      </w:r>
    </w:p>
    <w:p w14:paraId="6B08829B" w14:textId="77777777" w:rsidR="00887993" w:rsidRPr="00887993" w:rsidRDefault="00887993" w:rsidP="00887993">
      <w:pPr>
        <w:widowControl w:val="0"/>
        <w:autoSpaceDE w:val="0"/>
        <w:autoSpaceDN w:val="0"/>
        <w:spacing w:before="129"/>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Applicable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changes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those</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requirements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90"/>
          <w:sz w:val="24"/>
          <w:szCs w:val="24"/>
        </w:rPr>
        <w:t>will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apply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90"/>
          <w:sz w:val="24"/>
          <w:szCs w:val="24"/>
        </w:rPr>
        <w:t>each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Third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Party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Agreement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parties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thereto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at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any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2"/>
          <w:w w:val="90"/>
          <w:sz w:val="24"/>
          <w:szCs w:val="24"/>
        </w:rPr>
        <w:t>tier.</w:t>
      </w:r>
    </w:p>
    <w:p w14:paraId="40876DC5"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268AE2FA" w14:textId="77777777" w:rsidR="00887993" w:rsidRPr="00887993" w:rsidRDefault="00887993" w:rsidP="00887993">
      <w:pPr>
        <w:widowControl w:val="0"/>
        <w:autoSpaceDE w:val="0"/>
        <w:autoSpaceDN w:val="0"/>
        <w:spacing w:before="110"/>
        <w:ind w:left="720"/>
        <w:rPr>
          <w:rFonts w:asciiTheme="minorHAnsi" w:eastAsia="Arial" w:hAnsiTheme="minorHAnsi" w:cstheme="minorHAnsi"/>
          <w:sz w:val="24"/>
          <w:szCs w:val="24"/>
        </w:rPr>
      </w:pPr>
    </w:p>
    <w:p w14:paraId="39326471"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8" w:name="_Toc204865214"/>
      <w:r w:rsidRPr="00887993">
        <w:rPr>
          <w:rFonts w:asciiTheme="minorHAnsi" w:eastAsia="Arial" w:hAnsiTheme="minorHAnsi" w:cstheme="minorHAnsi"/>
          <w:b/>
          <w:bCs/>
          <w:spacing w:val="-8"/>
          <w:sz w:val="24"/>
          <w:szCs w:val="24"/>
        </w:rPr>
        <w:t>CIVIL</w:t>
      </w:r>
      <w:r w:rsidRPr="00887993">
        <w:rPr>
          <w:rFonts w:asciiTheme="minorHAnsi" w:eastAsia="Arial" w:hAnsiTheme="minorHAnsi" w:cstheme="minorHAnsi"/>
          <w:b/>
          <w:bCs/>
          <w:spacing w:val="-6"/>
          <w:sz w:val="24"/>
          <w:szCs w:val="24"/>
        </w:rPr>
        <w:t xml:space="preserve"> </w:t>
      </w:r>
      <w:r w:rsidRPr="00887993">
        <w:rPr>
          <w:rFonts w:asciiTheme="minorHAnsi" w:eastAsia="Arial" w:hAnsiTheme="minorHAnsi" w:cstheme="minorHAnsi"/>
          <w:b/>
          <w:bCs/>
          <w:spacing w:val="-8"/>
          <w:sz w:val="24"/>
          <w:szCs w:val="24"/>
        </w:rPr>
        <w:t>RIGHTS</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8"/>
          <w:sz w:val="24"/>
          <w:szCs w:val="24"/>
        </w:rPr>
        <w:t>LAWS</w:t>
      </w:r>
      <w:r w:rsidRPr="00887993">
        <w:rPr>
          <w:rFonts w:asciiTheme="minorHAnsi" w:eastAsia="Arial" w:hAnsiTheme="minorHAnsi" w:cstheme="minorHAnsi"/>
          <w:b/>
          <w:bCs/>
          <w:spacing w:val="-6"/>
          <w:sz w:val="24"/>
          <w:szCs w:val="24"/>
        </w:rPr>
        <w:t xml:space="preserve"> </w:t>
      </w:r>
      <w:r w:rsidRPr="00887993">
        <w:rPr>
          <w:rFonts w:asciiTheme="minorHAnsi" w:eastAsia="Arial" w:hAnsiTheme="minorHAnsi" w:cstheme="minorHAnsi"/>
          <w:b/>
          <w:bCs/>
          <w:spacing w:val="-8"/>
          <w:sz w:val="24"/>
          <w:szCs w:val="24"/>
        </w:rPr>
        <w:t>AND</w:t>
      </w:r>
      <w:r w:rsidRPr="00887993">
        <w:rPr>
          <w:rFonts w:asciiTheme="minorHAnsi" w:eastAsia="Arial" w:hAnsiTheme="minorHAnsi" w:cstheme="minorHAnsi"/>
          <w:b/>
          <w:bCs/>
          <w:spacing w:val="-1"/>
          <w:sz w:val="24"/>
          <w:szCs w:val="24"/>
        </w:rPr>
        <w:t xml:space="preserve"> </w:t>
      </w:r>
      <w:r w:rsidRPr="00887993">
        <w:rPr>
          <w:rFonts w:asciiTheme="minorHAnsi" w:eastAsia="Arial" w:hAnsiTheme="minorHAnsi" w:cstheme="minorHAnsi"/>
          <w:b/>
          <w:bCs/>
          <w:spacing w:val="-8"/>
          <w:sz w:val="24"/>
          <w:szCs w:val="24"/>
        </w:rPr>
        <w:t>REGULATIONS</w:t>
      </w:r>
      <w:bookmarkEnd w:id="8"/>
    </w:p>
    <w:p w14:paraId="5D4411CD" w14:textId="77777777" w:rsidR="00887993" w:rsidRPr="00887993" w:rsidRDefault="00887993" w:rsidP="00887993">
      <w:pPr>
        <w:widowControl w:val="0"/>
        <w:autoSpaceDE w:val="0"/>
        <w:autoSpaceDN w:val="0"/>
        <w:spacing w:before="161"/>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following</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Federal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Civil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Rights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laws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regulations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apply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all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2"/>
          <w:w w:val="90"/>
          <w:sz w:val="24"/>
          <w:szCs w:val="24"/>
        </w:rPr>
        <w:t>contracts.</w:t>
      </w:r>
    </w:p>
    <w:p w14:paraId="176BBBA5" w14:textId="77777777" w:rsidR="00887993" w:rsidRPr="00887993" w:rsidRDefault="00887993" w:rsidP="00887993">
      <w:pPr>
        <w:widowControl w:val="0"/>
        <w:autoSpaceDE w:val="0"/>
        <w:autoSpaceDN w:val="0"/>
        <w:spacing w:before="140" w:line="225"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 Contractor and any subcontractor agree to comply with all the requirements prohibiting discrimination on the basis of race, color, or national origin of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TiUe VI of the Civil Rights Action of 1964, as amended 52 U.S.C 2000d, and U.S. DOT regulation "Nondiscrimination in Federally-Assisted Programs of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Department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Transportation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Effectuation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Title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VI</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 Civil rights Act,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"49 C.F.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21</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implementing</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requirement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FTA</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may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issue.</w:t>
      </w:r>
    </w:p>
    <w:p w14:paraId="1B0A5813" w14:textId="77777777" w:rsidR="00887993" w:rsidRPr="00887993" w:rsidRDefault="00887993" w:rsidP="002A0224">
      <w:pPr>
        <w:widowControl w:val="0"/>
        <w:numPr>
          <w:ilvl w:val="0"/>
          <w:numId w:val="35"/>
        </w:numPr>
        <w:tabs>
          <w:tab w:val="left" w:pos="572"/>
        </w:tabs>
        <w:autoSpaceDE w:val="0"/>
        <w:autoSpaceDN w:val="0"/>
        <w:spacing w:before="145"/>
        <w:ind w:left="720" w:firstLine="0"/>
        <w:rPr>
          <w:rFonts w:asciiTheme="minorHAnsi" w:eastAsia="Arial" w:hAnsiTheme="minorHAnsi" w:cstheme="minorHAnsi"/>
          <w:sz w:val="24"/>
          <w:szCs w:val="24"/>
        </w:rPr>
      </w:pPr>
      <w:r w:rsidRPr="00887993">
        <w:rPr>
          <w:rFonts w:asciiTheme="minorHAnsi" w:eastAsia="Arial" w:hAnsiTheme="minorHAnsi" w:cstheme="minorHAnsi"/>
          <w:b/>
          <w:w w:val="90"/>
          <w:sz w:val="24"/>
          <w:szCs w:val="24"/>
        </w:rPr>
        <w:t>Federal</w:t>
      </w:r>
      <w:r w:rsidRPr="00887993">
        <w:rPr>
          <w:rFonts w:asciiTheme="minorHAnsi" w:eastAsia="Arial" w:hAnsiTheme="minorHAnsi" w:cstheme="minorHAnsi"/>
          <w:b/>
          <w:spacing w:val="11"/>
          <w:sz w:val="24"/>
          <w:szCs w:val="24"/>
        </w:rPr>
        <w:t xml:space="preserve"> </w:t>
      </w:r>
      <w:r w:rsidRPr="00887993">
        <w:rPr>
          <w:rFonts w:asciiTheme="minorHAnsi" w:eastAsia="Arial" w:hAnsiTheme="minorHAnsi" w:cstheme="minorHAnsi"/>
          <w:b/>
          <w:w w:val="90"/>
          <w:sz w:val="24"/>
          <w:szCs w:val="24"/>
        </w:rPr>
        <w:t>Equal</w:t>
      </w:r>
      <w:r w:rsidRPr="00887993">
        <w:rPr>
          <w:rFonts w:asciiTheme="minorHAnsi" w:eastAsia="Arial" w:hAnsiTheme="minorHAnsi" w:cstheme="minorHAnsi"/>
          <w:b/>
          <w:spacing w:val="15"/>
          <w:sz w:val="24"/>
          <w:szCs w:val="24"/>
        </w:rPr>
        <w:t xml:space="preserve"> </w:t>
      </w:r>
      <w:r w:rsidRPr="00887993">
        <w:rPr>
          <w:rFonts w:asciiTheme="minorHAnsi" w:eastAsia="Arial" w:hAnsiTheme="minorHAnsi" w:cstheme="minorHAnsi"/>
          <w:b/>
          <w:w w:val="90"/>
          <w:sz w:val="24"/>
          <w:szCs w:val="24"/>
        </w:rPr>
        <w:t>Employment</w:t>
      </w:r>
      <w:r w:rsidRPr="00887993">
        <w:rPr>
          <w:rFonts w:asciiTheme="minorHAnsi" w:eastAsia="Arial" w:hAnsiTheme="minorHAnsi" w:cstheme="minorHAnsi"/>
          <w:b/>
          <w:spacing w:val="15"/>
          <w:sz w:val="24"/>
          <w:szCs w:val="24"/>
        </w:rPr>
        <w:t xml:space="preserve"> </w:t>
      </w:r>
      <w:r w:rsidRPr="00887993">
        <w:rPr>
          <w:rFonts w:asciiTheme="minorHAnsi" w:eastAsia="Arial" w:hAnsiTheme="minorHAnsi" w:cstheme="minorHAnsi"/>
          <w:b/>
          <w:w w:val="90"/>
          <w:sz w:val="24"/>
          <w:szCs w:val="24"/>
        </w:rPr>
        <w:t>Opportunity</w:t>
      </w:r>
      <w:r w:rsidRPr="00887993">
        <w:rPr>
          <w:rFonts w:asciiTheme="minorHAnsi" w:eastAsia="Arial" w:hAnsiTheme="minorHAnsi" w:cstheme="minorHAnsi"/>
          <w:b/>
          <w:spacing w:val="9"/>
          <w:sz w:val="24"/>
          <w:szCs w:val="24"/>
        </w:rPr>
        <w:t xml:space="preserve"> </w:t>
      </w:r>
      <w:r w:rsidRPr="00887993">
        <w:rPr>
          <w:rFonts w:asciiTheme="minorHAnsi" w:eastAsia="Arial" w:hAnsiTheme="minorHAnsi" w:cstheme="minorHAnsi"/>
          <w:w w:val="90"/>
          <w:sz w:val="24"/>
          <w:szCs w:val="24"/>
        </w:rPr>
        <w:t>(EEO)</w:t>
      </w:r>
      <w:r w:rsidRPr="00887993">
        <w:rPr>
          <w:rFonts w:asciiTheme="minorHAnsi" w:eastAsia="Arial" w:hAnsiTheme="minorHAnsi" w:cstheme="minorHAnsi"/>
          <w:spacing w:val="21"/>
          <w:sz w:val="24"/>
          <w:szCs w:val="24"/>
        </w:rPr>
        <w:t xml:space="preserve"> </w:t>
      </w:r>
      <w:r w:rsidRPr="00887993">
        <w:rPr>
          <w:rFonts w:asciiTheme="minorHAnsi" w:eastAsia="Arial" w:hAnsiTheme="minorHAnsi" w:cstheme="minorHAnsi"/>
          <w:w w:val="90"/>
          <w:sz w:val="24"/>
          <w:szCs w:val="24"/>
        </w:rPr>
        <w:t>Requirements.These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include,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but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are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not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limited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5"/>
          <w:w w:val="90"/>
          <w:sz w:val="24"/>
          <w:szCs w:val="24"/>
        </w:rPr>
        <w:t>to:</w:t>
      </w:r>
    </w:p>
    <w:p w14:paraId="76E18E0A" w14:textId="77777777" w:rsidR="00887993" w:rsidRPr="00887993" w:rsidRDefault="00887993" w:rsidP="002A0224">
      <w:pPr>
        <w:widowControl w:val="0"/>
        <w:numPr>
          <w:ilvl w:val="2"/>
          <w:numId w:val="37"/>
        </w:numPr>
        <w:tabs>
          <w:tab w:val="left" w:pos="611"/>
        </w:tabs>
        <w:autoSpaceDE w:val="0"/>
        <w:autoSpaceDN w:val="0"/>
        <w:spacing w:before="159" w:line="225" w:lineRule="auto"/>
        <w:rPr>
          <w:rFonts w:asciiTheme="minorHAnsi" w:eastAsia="Arial" w:hAnsiTheme="minorHAnsi" w:cstheme="minorHAnsi"/>
          <w:sz w:val="24"/>
          <w:szCs w:val="24"/>
        </w:rPr>
      </w:pPr>
      <w:r w:rsidRPr="00887993">
        <w:rPr>
          <w:rFonts w:asciiTheme="minorHAnsi" w:eastAsia="Arial" w:hAnsiTheme="minorHAnsi" w:cstheme="minorHAnsi"/>
          <w:w w:val="90"/>
          <w:sz w:val="24"/>
          <w:szCs w:val="24"/>
        </w:rPr>
        <w:lastRenderedPageBreak/>
        <w:t>Nondiscrimination in 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Public Transportation Programs. 49 U.S.C. § 5332, covering projects, programs, and activities financed under 49 U.S.C.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Chapter 53, prohibits discrimination on the basis of race, color, religion, national origin, sex (including sexual orientation), disability, or age, and prohibits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discrimination in employment or business opportunity.</w:t>
      </w:r>
    </w:p>
    <w:p w14:paraId="46131E3A" w14:textId="77777777" w:rsidR="00887993" w:rsidRPr="00887993" w:rsidRDefault="00887993" w:rsidP="002A0224">
      <w:pPr>
        <w:widowControl w:val="0"/>
        <w:numPr>
          <w:ilvl w:val="2"/>
          <w:numId w:val="37"/>
        </w:numPr>
        <w:tabs>
          <w:tab w:val="left" w:pos="444"/>
          <w:tab w:val="left" w:pos="617"/>
        </w:tabs>
        <w:autoSpaceDE w:val="0"/>
        <w:autoSpaceDN w:val="0"/>
        <w:spacing w:before="143" w:line="225" w:lineRule="auto"/>
        <w:rPr>
          <w:rFonts w:asciiTheme="minorHAnsi" w:eastAsia="Arial" w:hAnsiTheme="minorHAnsi" w:cstheme="minorHAnsi"/>
          <w:sz w:val="24"/>
          <w:szCs w:val="24"/>
        </w:rPr>
      </w:pPr>
      <w:r w:rsidRPr="00887993">
        <w:rPr>
          <w:rFonts w:asciiTheme="minorHAnsi" w:eastAsia="Arial" w:hAnsiTheme="minorHAnsi" w:cstheme="minorHAnsi"/>
          <w:w w:val="90"/>
          <w:sz w:val="24"/>
          <w:szCs w:val="24"/>
        </w:rPr>
        <w:t>Prohibition against Employment Discrimination. TiUe VII of the Civil</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Rights Act of 1964, as amended, 42 U.S.C. § 2000e, Title VI of the</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Civil Rights</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Act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1964,"</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49</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21,</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49</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5332,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prohibits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discrimination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basis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race,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color,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religion,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sex,</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national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origin.</w:t>
      </w:r>
    </w:p>
    <w:p w14:paraId="667B7601" w14:textId="77777777" w:rsidR="00887993" w:rsidRPr="00887993" w:rsidRDefault="00887993" w:rsidP="002A0224">
      <w:pPr>
        <w:widowControl w:val="0"/>
        <w:numPr>
          <w:ilvl w:val="0"/>
          <w:numId w:val="35"/>
        </w:numPr>
        <w:tabs>
          <w:tab w:val="left" w:pos="440"/>
          <w:tab w:val="left" w:pos="570"/>
        </w:tabs>
        <w:autoSpaceDE w:val="0"/>
        <w:autoSpaceDN w:val="0"/>
        <w:spacing w:before="145" w:line="232" w:lineRule="auto"/>
        <w:ind w:left="720" w:firstLine="0"/>
        <w:rPr>
          <w:rFonts w:asciiTheme="minorHAnsi" w:eastAsia="Arial" w:hAnsiTheme="minorHAnsi" w:cstheme="minorHAnsi"/>
          <w:b/>
          <w:sz w:val="24"/>
          <w:szCs w:val="24"/>
        </w:rPr>
      </w:pPr>
      <w:r w:rsidRPr="00887993">
        <w:rPr>
          <w:rFonts w:asciiTheme="minorHAnsi" w:eastAsia="Arial" w:hAnsiTheme="minorHAnsi" w:cstheme="minorHAnsi"/>
          <w:b/>
          <w:w w:val="90"/>
          <w:sz w:val="24"/>
          <w:szCs w:val="24"/>
        </w:rPr>
        <w:t xml:space="preserve">Nondiscrimination on the Basis of Sex. </w:t>
      </w:r>
      <w:r w:rsidRPr="00887993">
        <w:rPr>
          <w:rFonts w:asciiTheme="minorHAnsi" w:eastAsia="Arial" w:hAnsiTheme="minorHAnsi" w:cstheme="minorHAnsi"/>
          <w:w w:val="90"/>
          <w:sz w:val="24"/>
          <w:szCs w:val="24"/>
        </w:rPr>
        <w:t>Title IX of the Education Amendments of 1972,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as amended, 20 U.S.C. § 1681 et seq. and implementing 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regulations, "Nondiscrimination on the Basis of Sex in Education Programs or Activities Receiving Federal Financial Assistance," 49 C.F.R. part 25 prohibit</w:t>
      </w:r>
      <w:r w:rsidRPr="00887993">
        <w:rPr>
          <w:rFonts w:asciiTheme="minorHAnsi" w:eastAsia="Arial" w:hAnsiTheme="minorHAnsi" w:cstheme="minorHAnsi"/>
          <w:sz w:val="24"/>
          <w:szCs w:val="24"/>
        </w:rPr>
        <w:t xml:space="preserve"> discrimination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basis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sex.</w:t>
      </w:r>
    </w:p>
    <w:p w14:paraId="296AE386" w14:textId="77777777" w:rsidR="00887993" w:rsidRPr="00887993" w:rsidRDefault="00887993" w:rsidP="002A0224">
      <w:pPr>
        <w:widowControl w:val="0"/>
        <w:numPr>
          <w:ilvl w:val="0"/>
          <w:numId w:val="35"/>
        </w:numPr>
        <w:tabs>
          <w:tab w:val="left" w:pos="448"/>
          <w:tab w:val="left" w:pos="569"/>
        </w:tabs>
        <w:autoSpaceDE w:val="0"/>
        <w:autoSpaceDN w:val="0"/>
        <w:spacing w:before="142"/>
        <w:ind w:left="720" w:firstLine="0"/>
        <w:rPr>
          <w:rFonts w:asciiTheme="minorHAnsi" w:eastAsia="Arial" w:hAnsiTheme="minorHAnsi" w:cstheme="minorHAnsi"/>
          <w:b/>
          <w:sz w:val="24"/>
          <w:szCs w:val="24"/>
        </w:rPr>
      </w:pPr>
      <w:r w:rsidRPr="00887993">
        <w:rPr>
          <w:rFonts w:asciiTheme="minorHAnsi" w:eastAsia="Arial" w:hAnsiTheme="minorHAnsi" w:cstheme="minorHAnsi"/>
          <w:b/>
          <w:spacing w:val="-6"/>
          <w:sz w:val="24"/>
          <w:szCs w:val="24"/>
        </w:rPr>
        <w:t>Nondiscrimination</w:t>
      </w:r>
      <w:r w:rsidRPr="00887993">
        <w:rPr>
          <w:rFonts w:asciiTheme="minorHAnsi" w:eastAsia="Arial" w:hAnsiTheme="minorHAnsi" w:cstheme="minorHAnsi"/>
          <w:b/>
          <w:spacing w:val="-5"/>
          <w:sz w:val="24"/>
          <w:szCs w:val="24"/>
        </w:rPr>
        <w:t xml:space="preserve"> </w:t>
      </w:r>
      <w:r w:rsidRPr="00887993">
        <w:rPr>
          <w:rFonts w:asciiTheme="minorHAnsi" w:eastAsia="Arial" w:hAnsiTheme="minorHAnsi" w:cstheme="minorHAnsi"/>
          <w:b/>
          <w:spacing w:val="-6"/>
          <w:sz w:val="24"/>
          <w:szCs w:val="24"/>
        </w:rPr>
        <w:t>on</w:t>
      </w:r>
      <w:r w:rsidRPr="00887993">
        <w:rPr>
          <w:rFonts w:asciiTheme="minorHAnsi" w:eastAsia="Arial" w:hAnsiTheme="minorHAnsi" w:cstheme="minorHAnsi"/>
          <w:b/>
          <w:spacing w:val="-4"/>
          <w:sz w:val="24"/>
          <w:szCs w:val="24"/>
        </w:rPr>
        <w:t xml:space="preserve"> </w:t>
      </w:r>
      <w:r w:rsidRPr="00887993">
        <w:rPr>
          <w:rFonts w:asciiTheme="minorHAnsi" w:eastAsia="Arial" w:hAnsiTheme="minorHAnsi" w:cstheme="minorHAnsi"/>
          <w:b/>
          <w:spacing w:val="-6"/>
          <w:sz w:val="24"/>
          <w:szCs w:val="24"/>
        </w:rPr>
        <w:t>the</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Basis</w:t>
      </w:r>
      <w:r w:rsidRPr="00887993">
        <w:rPr>
          <w:rFonts w:asciiTheme="minorHAnsi" w:eastAsia="Arial" w:hAnsiTheme="minorHAnsi" w:cstheme="minorHAnsi"/>
          <w:b/>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b/>
          <w:spacing w:val="-6"/>
          <w:sz w:val="24"/>
          <w:szCs w:val="24"/>
        </w:rPr>
        <w:t xml:space="preserve">Age.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Discrimination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1975,"</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amended,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42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6101</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et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seq.,</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Department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Health</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Human Services implementing 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"Nondiscrimination on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Basis of Age 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Programs or Activities Receiving Federal Financial Assistance," 45</w:t>
      </w:r>
    </w:p>
    <w:p w14:paraId="04A75962" w14:textId="77777777" w:rsidR="00887993" w:rsidRPr="00887993" w:rsidRDefault="00887993" w:rsidP="00887993">
      <w:pPr>
        <w:widowControl w:val="0"/>
        <w:autoSpaceDE w:val="0"/>
        <w:autoSpaceDN w:val="0"/>
        <w:spacing w:line="228"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C.F.R. part 90, prohibit discrimination by participants in federally assisted programs against individuals on the basis of age. The Age Discrimination 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Employment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(ADEA),</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90"/>
          <w:sz w:val="24"/>
          <w:szCs w:val="24"/>
        </w:rPr>
        <w:t>29</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90"/>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621</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seq.,</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Equal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Employment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Opportunity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Commission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(EEOC)</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implementing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regulations,</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90"/>
          <w:sz w:val="24"/>
          <w:szCs w:val="24"/>
        </w:rPr>
        <w:t>"Age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Discrimination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29</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1625,</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also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prohibit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discrimination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against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individuals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age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40</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over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basis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age.</w:t>
      </w:r>
    </w:p>
    <w:p w14:paraId="231CC5F1" w14:textId="77777777" w:rsidR="00887993" w:rsidRPr="00887993" w:rsidRDefault="00887993" w:rsidP="002A0224">
      <w:pPr>
        <w:widowControl w:val="0"/>
        <w:numPr>
          <w:ilvl w:val="0"/>
          <w:numId w:val="35"/>
        </w:numPr>
        <w:tabs>
          <w:tab w:val="left" w:pos="440"/>
          <w:tab w:val="left" w:pos="571"/>
        </w:tabs>
        <w:autoSpaceDE w:val="0"/>
        <w:autoSpaceDN w:val="0"/>
        <w:spacing w:before="129" w:line="230" w:lineRule="auto"/>
        <w:ind w:left="720" w:firstLine="0"/>
        <w:rPr>
          <w:rFonts w:asciiTheme="minorHAnsi" w:eastAsia="Arial" w:hAnsiTheme="minorHAnsi" w:cstheme="minorHAnsi"/>
          <w:b/>
          <w:sz w:val="24"/>
          <w:szCs w:val="24"/>
        </w:rPr>
      </w:pPr>
      <w:r w:rsidRPr="00887993">
        <w:rPr>
          <w:rFonts w:asciiTheme="minorHAnsi" w:eastAsia="Arial" w:hAnsiTheme="minorHAnsi" w:cstheme="minorHAnsi"/>
          <w:b/>
          <w:spacing w:val="-6"/>
          <w:sz w:val="24"/>
          <w:szCs w:val="24"/>
        </w:rPr>
        <w:t>Federal</w:t>
      </w:r>
      <w:r w:rsidRPr="00887993">
        <w:rPr>
          <w:rFonts w:asciiTheme="minorHAnsi" w:eastAsia="Arial" w:hAnsiTheme="minorHAnsi" w:cstheme="minorHAnsi"/>
          <w:b/>
          <w:spacing w:val="7"/>
          <w:sz w:val="24"/>
          <w:szCs w:val="24"/>
        </w:rPr>
        <w:t xml:space="preserve"> </w:t>
      </w:r>
      <w:r w:rsidRPr="00887993">
        <w:rPr>
          <w:rFonts w:asciiTheme="minorHAnsi" w:eastAsia="Arial" w:hAnsiTheme="minorHAnsi" w:cstheme="minorHAnsi"/>
          <w:b/>
          <w:spacing w:val="-6"/>
          <w:sz w:val="24"/>
          <w:szCs w:val="24"/>
        </w:rPr>
        <w:t>Protections</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for</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Individuals</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with</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Disabilities.</w:t>
      </w:r>
      <w:r w:rsidRPr="00887993">
        <w:rPr>
          <w:rFonts w:asciiTheme="minorHAnsi" w:eastAsia="Arial" w:hAnsiTheme="minorHAnsi" w:cstheme="minorHAnsi"/>
          <w:b/>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Americans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Disabilities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1990,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amended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(ADA),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42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12101</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seq.,</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prohibits discrimination against qualified individuals with disabilities in programs, activities, and services,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 imposes specific requirements on public 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private</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entities.</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Third</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party</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contractors</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must</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comply</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with</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their</w:t>
      </w:r>
      <w:r w:rsidRPr="00887993">
        <w:rPr>
          <w:rFonts w:asciiTheme="minorHAnsi" w:eastAsia="Arial" w:hAnsiTheme="minorHAnsi" w:cstheme="minorHAnsi"/>
          <w:spacing w:val="-8"/>
          <w:w w:val="90"/>
          <w:sz w:val="24"/>
          <w:szCs w:val="24"/>
        </w:rPr>
        <w:t xml:space="preserve"> </w:t>
      </w:r>
      <w:r w:rsidRPr="00887993">
        <w:rPr>
          <w:rFonts w:asciiTheme="minorHAnsi" w:eastAsia="Arial" w:hAnsiTheme="minorHAnsi" w:cstheme="minorHAnsi"/>
          <w:w w:val="90"/>
          <w:sz w:val="24"/>
          <w:szCs w:val="24"/>
        </w:rPr>
        <w:t>responsibilities</w:t>
      </w:r>
      <w:r w:rsidRPr="00887993">
        <w:rPr>
          <w:rFonts w:asciiTheme="minorHAnsi" w:eastAsia="Arial" w:hAnsiTheme="minorHAnsi" w:cstheme="minorHAnsi"/>
          <w:spacing w:val="-8"/>
          <w:w w:val="90"/>
          <w:sz w:val="24"/>
          <w:szCs w:val="24"/>
        </w:rPr>
        <w:t xml:space="preserve"> </w:t>
      </w:r>
      <w:r w:rsidRPr="00887993">
        <w:rPr>
          <w:rFonts w:asciiTheme="minorHAnsi" w:eastAsia="Arial" w:hAnsiTheme="minorHAnsi" w:cstheme="minorHAnsi"/>
          <w:w w:val="90"/>
          <w:sz w:val="24"/>
          <w:szCs w:val="24"/>
        </w:rPr>
        <w:t>under</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Titles</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 xml:space="preserve">I, </w:t>
      </w:r>
      <w:r w:rsidRPr="00887993">
        <w:rPr>
          <w:rFonts w:asciiTheme="minorHAnsi" w:eastAsia="Arial" w:hAnsiTheme="minorHAnsi" w:cstheme="minorHAnsi"/>
          <w:w w:val="85"/>
          <w:sz w:val="24"/>
          <w:szCs w:val="24"/>
        </w:rPr>
        <w:t xml:space="preserve">11, 111, </w:t>
      </w:r>
      <w:r w:rsidRPr="00887993">
        <w:rPr>
          <w:rFonts w:asciiTheme="minorHAnsi" w:eastAsia="Arial" w:hAnsiTheme="minorHAnsi" w:cstheme="minorHAnsi"/>
          <w:w w:val="90"/>
          <w:sz w:val="24"/>
          <w:szCs w:val="24"/>
        </w:rPr>
        <w:t>IV,</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V</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ADA</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employment,</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public</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services,</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public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accommodations,</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spacing w:val="-6"/>
          <w:sz w:val="24"/>
          <w:szCs w:val="24"/>
        </w:rPr>
        <w:t>telecommunications,</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other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provisions,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many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are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subject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issued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other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agencies.</w:t>
      </w:r>
    </w:p>
    <w:p w14:paraId="21E27104" w14:textId="77777777" w:rsidR="00887993" w:rsidRPr="00887993" w:rsidRDefault="00887993" w:rsidP="00887993">
      <w:pPr>
        <w:widowControl w:val="0"/>
        <w:autoSpaceDE w:val="0"/>
        <w:autoSpaceDN w:val="0"/>
        <w:spacing w:before="142" w:line="183" w:lineRule="exact"/>
        <w:ind w:left="720"/>
        <w:rPr>
          <w:rFonts w:asciiTheme="minorHAnsi" w:eastAsia="Arial" w:hAnsiTheme="minorHAnsi" w:cstheme="minorHAnsi"/>
          <w:b/>
          <w:w w:val="90"/>
          <w:sz w:val="24"/>
          <w:szCs w:val="24"/>
        </w:rPr>
      </w:pPr>
    </w:p>
    <w:p w14:paraId="07165E5A" w14:textId="77777777" w:rsidR="00887993" w:rsidRPr="00887993" w:rsidRDefault="00887993" w:rsidP="00887993">
      <w:pPr>
        <w:widowControl w:val="0"/>
        <w:autoSpaceDE w:val="0"/>
        <w:autoSpaceDN w:val="0"/>
        <w:spacing w:before="142" w:line="183" w:lineRule="exact"/>
        <w:ind w:left="720"/>
        <w:rPr>
          <w:rFonts w:asciiTheme="minorHAnsi" w:eastAsia="Arial" w:hAnsiTheme="minorHAnsi" w:cstheme="minorHAnsi"/>
          <w:b/>
          <w:sz w:val="24"/>
          <w:szCs w:val="24"/>
        </w:rPr>
      </w:pPr>
      <w:r w:rsidRPr="00887993">
        <w:rPr>
          <w:rFonts w:asciiTheme="minorHAnsi" w:eastAsia="Arial" w:hAnsiTheme="minorHAnsi" w:cstheme="minorHAnsi"/>
          <w:b/>
          <w:w w:val="90"/>
          <w:sz w:val="24"/>
          <w:szCs w:val="24"/>
        </w:rPr>
        <w:t>Civil</w:t>
      </w:r>
      <w:r w:rsidRPr="00887993">
        <w:rPr>
          <w:rFonts w:asciiTheme="minorHAnsi" w:eastAsia="Arial" w:hAnsiTheme="minorHAnsi" w:cstheme="minorHAnsi"/>
          <w:b/>
          <w:spacing w:val="5"/>
          <w:sz w:val="24"/>
          <w:szCs w:val="24"/>
        </w:rPr>
        <w:t xml:space="preserve"> </w:t>
      </w:r>
      <w:r w:rsidRPr="00887993">
        <w:rPr>
          <w:rFonts w:asciiTheme="minorHAnsi" w:eastAsia="Arial" w:hAnsiTheme="minorHAnsi" w:cstheme="minorHAnsi"/>
          <w:b/>
          <w:w w:val="90"/>
          <w:sz w:val="24"/>
          <w:szCs w:val="24"/>
        </w:rPr>
        <w:t>Rights</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w w:val="90"/>
          <w:sz w:val="24"/>
          <w:szCs w:val="24"/>
        </w:rPr>
        <w:t>and</w:t>
      </w:r>
      <w:r w:rsidRPr="00887993">
        <w:rPr>
          <w:rFonts w:asciiTheme="minorHAnsi" w:eastAsia="Arial" w:hAnsiTheme="minorHAnsi" w:cstheme="minorHAnsi"/>
          <w:b/>
          <w:spacing w:val="7"/>
          <w:sz w:val="24"/>
          <w:szCs w:val="24"/>
        </w:rPr>
        <w:t xml:space="preserve"> </w:t>
      </w:r>
      <w:r w:rsidRPr="00887993">
        <w:rPr>
          <w:rFonts w:asciiTheme="minorHAnsi" w:eastAsia="Arial" w:hAnsiTheme="minorHAnsi" w:cstheme="minorHAnsi"/>
          <w:b/>
          <w:w w:val="90"/>
          <w:sz w:val="24"/>
          <w:szCs w:val="24"/>
        </w:rPr>
        <w:t>Equal</w:t>
      </w:r>
      <w:r w:rsidRPr="00887993">
        <w:rPr>
          <w:rFonts w:asciiTheme="minorHAnsi" w:eastAsia="Arial" w:hAnsiTheme="minorHAnsi" w:cstheme="minorHAnsi"/>
          <w:b/>
          <w:spacing w:val="1"/>
          <w:sz w:val="24"/>
          <w:szCs w:val="24"/>
        </w:rPr>
        <w:t xml:space="preserve"> </w:t>
      </w:r>
      <w:r w:rsidRPr="00887993">
        <w:rPr>
          <w:rFonts w:asciiTheme="minorHAnsi" w:eastAsia="Arial" w:hAnsiTheme="minorHAnsi" w:cstheme="minorHAnsi"/>
          <w:b/>
          <w:spacing w:val="-2"/>
          <w:w w:val="90"/>
          <w:sz w:val="24"/>
          <w:szCs w:val="24"/>
        </w:rPr>
        <w:t>Opportunity</w:t>
      </w:r>
    </w:p>
    <w:p w14:paraId="002E6982" w14:textId="77777777" w:rsidR="00887993" w:rsidRPr="00887993" w:rsidRDefault="00887993" w:rsidP="00887993">
      <w:pPr>
        <w:widowControl w:val="0"/>
        <w:autoSpaceDE w:val="0"/>
        <w:autoSpaceDN w:val="0"/>
        <w:spacing w:before="5" w:line="230" w:lineRule="auto"/>
        <w:ind w:left="720"/>
        <w:jc w:val="both"/>
        <w:rPr>
          <w:rFonts w:asciiTheme="minorHAnsi" w:eastAsia="Arial" w:hAnsiTheme="minorHAnsi" w:cstheme="minorHAnsi"/>
          <w:sz w:val="24"/>
          <w:szCs w:val="24"/>
        </w:rPr>
      </w:pP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Agency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is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an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Equal</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Opportunity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Employer.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such,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Agency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agrees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comply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with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all</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applicable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Federal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civil</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rights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laws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and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 xml:space="preserve">implementing </w:t>
      </w:r>
      <w:r w:rsidRPr="00887993">
        <w:rPr>
          <w:rFonts w:asciiTheme="minorHAnsi" w:eastAsia="Arial" w:hAnsiTheme="minorHAnsi" w:cstheme="minorHAnsi"/>
          <w:w w:val="90"/>
          <w:sz w:val="24"/>
          <w:szCs w:val="24"/>
        </w:rPr>
        <w:t>regulations.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Apart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from</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inconsistent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requirements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imposed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by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laws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regulations,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Agency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agrees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comply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with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requirements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49</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w w:val="90"/>
          <w:sz w:val="24"/>
          <w:szCs w:val="24"/>
        </w:rPr>
        <w:t>U.S.C.</w:t>
      </w:r>
    </w:p>
    <w:p w14:paraId="0F92464B" w14:textId="77777777" w:rsidR="00887993" w:rsidRPr="00887993" w:rsidRDefault="00887993" w:rsidP="00887993">
      <w:pPr>
        <w:widowControl w:val="0"/>
        <w:autoSpaceDE w:val="0"/>
        <w:autoSpaceDN w:val="0"/>
        <w:spacing w:line="228" w:lineRule="auto"/>
        <w:ind w:left="720"/>
        <w:jc w:val="both"/>
        <w:rPr>
          <w:rFonts w:asciiTheme="minorHAnsi" w:eastAsia="Arial" w:hAnsiTheme="minorHAnsi" w:cstheme="minorHAnsi"/>
          <w:sz w:val="24"/>
          <w:szCs w:val="24"/>
        </w:rPr>
      </w:pPr>
      <w:r w:rsidRPr="00887993">
        <w:rPr>
          <w:rFonts w:asciiTheme="minorHAnsi" w:eastAsia="Arial" w:hAnsiTheme="minorHAnsi" w:cstheme="minorHAnsi"/>
          <w:w w:val="90"/>
          <w:sz w:val="24"/>
          <w:szCs w:val="24"/>
        </w:rPr>
        <w:t>§ 5323(h) (3) by not using any Federal assistance awarded by FTA to support procurements using exclusionary or discriminatory specifications. Under this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 the Contractor shall at all times comply with the following requirements and shall include these requirements in each subcontract entered into as</w:t>
      </w:r>
      <w:r w:rsidRPr="00887993">
        <w:rPr>
          <w:rFonts w:asciiTheme="minorHAnsi" w:eastAsia="Arial" w:hAnsiTheme="minorHAnsi" w:cstheme="minorHAnsi"/>
          <w:sz w:val="24"/>
          <w:szCs w:val="24"/>
        </w:rPr>
        <w:t xml:space="preserve"> part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thereof.</w:t>
      </w:r>
    </w:p>
    <w:p w14:paraId="799F6936" w14:textId="77777777" w:rsidR="00887993" w:rsidRPr="00887993" w:rsidRDefault="00887993" w:rsidP="002A0224">
      <w:pPr>
        <w:widowControl w:val="0"/>
        <w:numPr>
          <w:ilvl w:val="0"/>
          <w:numId w:val="34"/>
        </w:numPr>
        <w:tabs>
          <w:tab w:val="left" w:pos="607"/>
        </w:tabs>
        <w:autoSpaceDE w:val="0"/>
        <w:autoSpaceDN w:val="0"/>
        <w:spacing w:before="141" w:line="232" w:lineRule="auto"/>
        <w:ind w:left="720" w:firstLine="0"/>
        <w:rPr>
          <w:rFonts w:asciiTheme="minorHAnsi" w:eastAsia="Arial" w:hAnsiTheme="minorHAnsi" w:cstheme="minorHAnsi"/>
          <w:sz w:val="24"/>
          <w:szCs w:val="24"/>
        </w:rPr>
      </w:pPr>
      <w:r w:rsidRPr="00887993">
        <w:rPr>
          <w:rFonts w:asciiTheme="minorHAnsi" w:eastAsia="Arial" w:hAnsiTheme="minorHAnsi" w:cstheme="minorHAnsi"/>
          <w:b/>
          <w:w w:val="90"/>
          <w:sz w:val="24"/>
          <w:szCs w:val="24"/>
        </w:rPr>
        <w:t xml:space="preserve">Nondiscrimination.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accordance with 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transit law at 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 5332,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agrees 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it will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not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discriminate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against 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employee</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or applicant for employment because of race, color,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religion, national origin, sex, disability, or age. In addition, the Contractor agrees to comply with</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applicable 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implementing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other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implementing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requirements FTA may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issue.</w:t>
      </w:r>
    </w:p>
    <w:p w14:paraId="73942D23" w14:textId="77777777" w:rsidR="00887993" w:rsidRPr="00887993" w:rsidRDefault="00887993" w:rsidP="002A0224">
      <w:pPr>
        <w:widowControl w:val="0"/>
        <w:numPr>
          <w:ilvl w:val="0"/>
          <w:numId w:val="34"/>
        </w:numPr>
        <w:tabs>
          <w:tab w:val="left" w:pos="439"/>
          <w:tab w:val="left" w:pos="605"/>
        </w:tabs>
        <w:autoSpaceDE w:val="0"/>
        <w:autoSpaceDN w:val="0"/>
        <w:spacing w:before="135" w:line="230" w:lineRule="auto"/>
        <w:ind w:left="720" w:firstLine="0"/>
        <w:rPr>
          <w:rFonts w:asciiTheme="minorHAnsi" w:eastAsia="Arial" w:hAnsiTheme="minorHAnsi" w:cstheme="minorHAnsi"/>
          <w:b/>
          <w:sz w:val="24"/>
          <w:szCs w:val="24"/>
        </w:rPr>
      </w:pPr>
      <w:r w:rsidRPr="00887993">
        <w:rPr>
          <w:rFonts w:asciiTheme="minorHAnsi" w:eastAsia="Arial" w:hAnsiTheme="minorHAnsi" w:cstheme="minorHAnsi"/>
          <w:b/>
          <w:w w:val="90"/>
          <w:sz w:val="24"/>
          <w:szCs w:val="24"/>
        </w:rPr>
        <w:t>Equal Employment</w:t>
      </w:r>
      <w:r w:rsidRPr="00887993">
        <w:rPr>
          <w:rFonts w:asciiTheme="minorHAnsi" w:eastAsia="Arial" w:hAnsiTheme="minorHAnsi" w:cstheme="minorHAnsi"/>
          <w:b/>
          <w:spacing w:val="-3"/>
          <w:w w:val="90"/>
          <w:sz w:val="24"/>
          <w:szCs w:val="24"/>
        </w:rPr>
        <w:t xml:space="preserve"> </w:t>
      </w:r>
      <w:r w:rsidRPr="00887993">
        <w:rPr>
          <w:rFonts w:asciiTheme="minorHAnsi" w:eastAsia="Arial" w:hAnsiTheme="minorHAnsi" w:cstheme="minorHAnsi"/>
          <w:b/>
          <w:w w:val="90"/>
          <w:sz w:val="24"/>
          <w:szCs w:val="24"/>
        </w:rPr>
        <w:t>Opportunity.</w:t>
      </w:r>
      <w:r w:rsidRPr="00887993">
        <w:rPr>
          <w:rFonts w:asciiTheme="minorHAnsi" w:eastAsia="Arial" w:hAnsiTheme="minorHAnsi" w:cstheme="minorHAnsi"/>
          <w:b/>
          <w:spacing w:val="-4"/>
          <w:w w:val="90"/>
          <w:sz w:val="24"/>
          <w:szCs w:val="24"/>
        </w:rPr>
        <w:t xml:space="preserve"> </w:t>
      </w:r>
      <w:r w:rsidRPr="00887993">
        <w:rPr>
          <w:rFonts w:asciiTheme="minorHAnsi" w:eastAsia="Arial" w:hAnsiTheme="minorHAnsi" w:cstheme="minorHAnsi"/>
          <w:w w:val="90"/>
          <w:sz w:val="24"/>
          <w:szCs w:val="24"/>
        </w:rPr>
        <w:t>In accordance with TiUe VII</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of the Civil Rights Act, as amended, 42 U.S.C. § 2000e et seq., Title I of the Americans 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Disabilities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1990,</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amended,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42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12101,</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et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seq.;</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transit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laws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5332,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applicable equal employment opportunity requirements, without regard to their race, color, religion, national origin, or sex (including sexual orientation). 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addition,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implementing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FTA may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issue.</w:t>
      </w:r>
    </w:p>
    <w:p w14:paraId="1694991E" w14:textId="77777777" w:rsidR="00887993" w:rsidRPr="00887993" w:rsidRDefault="00887993" w:rsidP="002A0224">
      <w:pPr>
        <w:widowControl w:val="0"/>
        <w:numPr>
          <w:ilvl w:val="0"/>
          <w:numId w:val="34"/>
        </w:numPr>
        <w:tabs>
          <w:tab w:val="left" w:pos="592"/>
        </w:tabs>
        <w:autoSpaceDE w:val="0"/>
        <w:autoSpaceDN w:val="0"/>
        <w:spacing w:before="148" w:line="230" w:lineRule="auto"/>
        <w:ind w:left="720" w:firstLine="0"/>
        <w:rPr>
          <w:rFonts w:asciiTheme="minorHAnsi" w:eastAsia="Arial" w:hAnsiTheme="minorHAnsi" w:cstheme="minorHAnsi"/>
          <w:b/>
          <w:sz w:val="24"/>
          <w:szCs w:val="24"/>
        </w:rPr>
      </w:pPr>
      <w:r w:rsidRPr="00887993">
        <w:rPr>
          <w:rFonts w:asciiTheme="minorHAnsi" w:eastAsia="Arial" w:hAnsiTheme="minorHAnsi" w:cstheme="minorHAnsi"/>
          <w:b/>
          <w:spacing w:val="-6"/>
          <w:sz w:val="24"/>
          <w:szCs w:val="24"/>
        </w:rPr>
        <w:t>Age.</w:t>
      </w:r>
      <w:r w:rsidRPr="00887993">
        <w:rPr>
          <w:rFonts w:asciiTheme="minorHAnsi" w:eastAsia="Arial" w:hAnsiTheme="minorHAnsi" w:cstheme="minorHAnsi"/>
          <w:b/>
          <w:spacing w:val="-3"/>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accordance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Discrimination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29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621-634,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Equal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Opportunity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Commission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EEOC) regulations, "Age Discrimination in Employment Act," 29 C.F.R. part 1625, the Age Discrimination Act of 1975, as amended, 42 U.S.C. § 6101 et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seq.,</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Health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Human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Services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"Nondiscrimination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Basis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Age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Programs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 Activities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Receiving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Financial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Assistance,"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45</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90,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transit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law</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5332,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 Contractor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refrain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from</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discrimination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against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present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prospective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employees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reason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addition,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the 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agrees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lastRenderedPageBreak/>
        <w:t>Implementing</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requirements FTA</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may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issue.</w:t>
      </w:r>
    </w:p>
    <w:p w14:paraId="5DC2E20C" w14:textId="77777777" w:rsidR="00887993" w:rsidRPr="00887993" w:rsidRDefault="00887993" w:rsidP="002A0224">
      <w:pPr>
        <w:widowControl w:val="0"/>
        <w:numPr>
          <w:ilvl w:val="0"/>
          <w:numId w:val="34"/>
        </w:numPr>
        <w:tabs>
          <w:tab w:val="left" w:pos="570"/>
        </w:tabs>
        <w:autoSpaceDE w:val="0"/>
        <w:autoSpaceDN w:val="0"/>
        <w:spacing w:before="147" w:line="230" w:lineRule="auto"/>
        <w:ind w:left="720" w:firstLine="0"/>
        <w:rPr>
          <w:rFonts w:asciiTheme="minorHAnsi" w:eastAsia="Arial" w:hAnsiTheme="minorHAnsi" w:cstheme="minorHAnsi"/>
          <w:b/>
          <w:sz w:val="24"/>
          <w:szCs w:val="24"/>
        </w:rPr>
      </w:pPr>
      <w:r w:rsidRPr="00887993">
        <w:rPr>
          <w:rFonts w:asciiTheme="minorHAnsi" w:eastAsia="Arial" w:hAnsiTheme="minorHAnsi" w:cstheme="minorHAnsi"/>
          <w:b/>
          <w:spacing w:val="-6"/>
          <w:sz w:val="24"/>
          <w:szCs w:val="24"/>
        </w:rPr>
        <w:t>Disabilities.</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accordance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section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504</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Rehabilitation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1973,</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amended,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29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794,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Americans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Disabilities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Act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1990,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as amended, 42 U.S.C. § 12101 et seq.,</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Architectural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Barriers Act of 1968,</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90"/>
          <w:sz w:val="24"/>
          <w:szCs w:val="24"/>
        </w:rPr>
        <w:t>as amended, 42 U.S.C. § 4151 et seq.,</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 Federal transit law at 49 U.S.C. §</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5332, the Contractor agrees that it will not discriminate against individuals on the basis of disability. In addition, the Contractor agrees to comply with 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sz w:val="24"/>
          <w:szCs w:val="24"/>
        </w:rPr>
        <w:t>implementing</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requirements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FTA</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may</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issue.</w:t>
      </w:r>
    </w:p>
    <w:p w14:paraId="1866D182" w14:textId="77777777" w:rsidR="00887993" w:rsidRPr="00887993" w:rsidRDefault="00887993" w:rsidP="002A0224">
      <w:pPr>
        <w:widowControl w:val="0"/>
        <w:numPr>
          <w:ilvl w:val="0"/>
          <w:numId w:val="34"/>
        </w:numPr>
        <w:tabs>
          <w:tab w:val="left" w:pos="606"/>
        </w:tabs>
        <w:autoSpaceDE w:val="0"/>
        <w:autoSpaceDN w:val="0"/>
        <w:spacing w:before="105"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b/>
          <w:spacing w:val="-6"/>
          <w:sz w:val="24"/>
          <w:szCs w:val="24"/>
        </w:rPr>
        <w:t>Federal</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Law</w:t>
      </w:r>
      <w:r w:rsidRPr="00887993">
        <w:rPr>
          <w:rFonts w:asciiTheme="minorHAnsi" w:eastAsia="Arial" w:hAnsiTheme="minorHAnsi" w:cstheme="minorHAnsi"/>
          <w:b/>
          <w:spacing w:val="-1"/>
          <w:sz w:val="24"/>
          <w:szCs w:val="24"/>
        </w:rPr>
        <w:t xml:space="preserve"> </w:t>
      </w:r>
      <w:r w:rsidRPr="00887993">
        <w:rPr>
          <w:rFonts w:asciiTheme="minorHAnsi" w:eastAsia="Arial" w:hAnsiTheme="minorHAnsi" w:cstheme="minorHAnsi"/>
          <w:b/>
          <w:spacing w:val="-6"/>
          <w:sz w:val="24"/>
          <w:szCs w:val="24"/>
        </w:rPr>
        <w:t>and</w:t>
      </w:r>
      <w:r w:rsidRPr="00887993">
        <w:rPr>
          <w:rFonts w:asciiTheme="minorHAnsi" w:eastAsia="Arial" w:hAnsiTheme="minorHAnsi" w:cstheme="minorHAnsi"/>
          <w:b/>
          <w:spacing w:val="6"/>
          <w:sz w:val="24"/>
          <w:szCs w:val="24"/>
        </w:rPr>
        <w:t xml:space="preserve"> </w:t>
      </w:r>
      <w:r w:rsidRPr="00887993">
        <w:rPr>
          <w:rFonts w:asciiTheme="minorHAnsi" w:eastAsia="Arial" w:hAnsiTheme="minorHAnsi" w:cstheme="minorHAnsi"/>
          <w:b/>
          <w:spacing w:val="-6"/>
          <w:sz w:val="24"/>
          <w:szCs w:val="24"/>
        </w:rPr>
        <w:t>Public</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Policy</w:t>
      </w:r>
      <w:r w:rsidRPr="00887993">
        <w:rPr>
          <w:rFonts w:asciiTheme="minorHAnsi" w:eastAsia="Arial" w:hAnsiTheme="minorHAnsi" w:cstheme="minorHAnsi"/>
          <w:b/>
          <w:sz w:val="24"/>
          <w:szCs w:val="24"/>
        </w:rPr>
        <w:t xml:space="preserve"> </w:t>
      </w:r>
      <w:r w:rsidRPr="00887993">
        <w:rPr>
          <w:rFonts w:asciiTheme="minorHAnsi" w:eastAsia="Arial" w:hAnsiTheme="minorHAnsi" w:cstheme="minorHAnsi"/>
          <w:b/>
          <w:spacing w:val="-6"/>
          <w:sz w:val="24"/>
          <w:szCs w:val="24"/>
        </w:rPr>
        <w:t xml:space="preserve">Requirements.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ensure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funding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expended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full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accordance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Constitution, Federal Law, and statutory and public policy requirements: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including, but not limited to, those protecting free speech, religious liberty, public welfare, the environment, and prohibiting discrimination; and the Recipient will cooperate with Federal officials in the enforcement of Federal law, including cooperating with and not impeding U.S. Immigration and Customs Enforcement (ICE) and other Federal offices and components of the Department of Homeland Security in the enforcement of Federal immigration law.</w:t>
      </w:r>
    </w:p>
    <w:p w14:paraId="3B803853" w14:textId="77777777" w:rsidR="00887993" w:rsidRPr="00887993" w:rsidRDefault="00887993" w:rsidP="00887993">
      <w:pPr>
        <w:widowControl w:val="0"/>
        <w:autoSpaceDE w:val="0"/>
        <w:autoSpaceDN w:val="0"/>
        <w:spacing w:before="142"/>
        <w:ind w:left="720"/>
        <w:outlineLvl w:val="0"/>
        <w:rPr>
          <w:rFonts w:asciiTheme="minorHAnsi" w:eastAsia="Arial" w:hAnsiTheme="minorHAnsi" w:cstheme="minorHAnsi"/>
          <w:b/>
          <w:bCs/>
          <w:iCs/>
          <w:spacing w:val="-8"/>
          <w:sz w:val="24"/>
          <w:szCs w:val="24"/>
        </w:rPr>
      </w:pPr>
    </w:p>
    <w:p w14:paraId="40FDA8A9" w14:textId="77777777" w:rsidR="00887993" w:rsidRPr="00887993" w:rsidRDefault="00887993" w:rsidP="002A0224">
      <w:pPr>
        <w:widowControl w:val="0"/>
        <w:numPr>
          <w:ilvl w:val="0"/>
          <w:numId w:val="38"/>
        </w:numPr>
        <w:autoSpaceDE w:val="0"/>
        <w:autoSpaceDN w:val="0"/>
        <w:spacing w:before="142"/>
        <w:outlineLvl w:val="0"/>
        <w:rPr>
          <w:rFonts w:asciiTheme="minorHAnsi" w:eastAsia="Arial" w:hAnsiTheme="minorHAnsi" w:cstheme="minorHAnsi"/>
          <w:b/>
          <w:bCs/>
          <w:iCs/>
          <w:sz w:val="24"/>
          <w:szCs w:val="24"/>
        </w:rPr>
      </w:pPr>
      <w:bookmarkStart w:id="9" w:name="_Toc204865215"/>
      <w:r w:rsidRPr="00887993">
        <w:rPr>
          <w:rFonts w:asciiTheme="minorHAnsi" w:eastAsia="Arial" w:hAnsiTheme="minorHAnsi" w:cstheme="minorHAnsi"/>
          <w:b/>
          <w:bCs/>
          <w:iCs/>
          <w:spacing w:val="-8"/>
          <w:sz w:val="24"/>
          <w:szCs w:val="24"/>
        </w:rPr>
        <w:t>CLEAN</w:t>
      </w:r>
      <w:r w:rsidRPr="00887993">
        <w:rPr>
          <w:rFonts w:asciiTheme="minorHAnsi" w:eastAsia="Arial" w:hAnsiTheme="minorHAnsi" w:cstheme="minorHAnsi"/>
          <w:b/>
          <w:bCs/>
          <w:iCs/>
          <w:spacing w:val="-2"/>
          <w:sz w:val="24"/>
          <w:szCs w:val="24"/>
        </w:rPr>
        <w:t xml:space="preserve"> </w:t>
      </w:r>
      <w:r w:rsidRPr="00887993">
        <w:rPr>
          <w:rFonts w:asciiTheme="minorHAnsi" w:eastAsia="Arial" w:hAnsiTheme="minorHAnsi" w:cstheme="minorHAnsi"/>
          <w:b/>
          <w:bCs/>
          <w:iCs/>
          <w:spacing w:val="-8"/>
          <w:sz w:val="24"/>
          <w:szCs w:val="24"/>
        </w:rPr>
        <w:t>AIR</w:t>
      </w:r>
      <w:r w:rsidRPr="00887993">
        <w:rPr>
          <w:rFonts w:asciiTheme="minorHAnsi" w:eastAsia="Arial" w:hAnsiTheme="minorHAnsi" w:cstheme="minorHAnsi"/>
          <w:b/>
          <w:bCs/>
          <w:iCs/>
          <w:spacing w:val="-2"/>
          <w:sz w:val="24"/>
          <w:szCs w:val="24"/>
        </w:rPr>
        <w:t xml:space="preserve"> </w:t>
      </w:r>
      <w:r w:rsidRPr="00887993">
        <w:rPr>
          <w:rFonts w:asciiTheme="minorHAnsi" w:eastAsia="Arial" w:hAnsiTheme="minorHAnsi" w:cstheme="minorHAnsi"/>
          <w:b/>
          <w:bCs/>
          <w:iCs/>
          <w:spacing w:val="-8"/>
          <w:sz w:val="24"/>
          <w:szCs w:val="24"/>
        </w:rPr>
        <w:t>ACT</w:t>
      </w:r>
      <w:r w:rsidRPr="00887993">
        <w:rPr>
          <w:rFonts w:asciiTheme="minorHAnsi" w:eastAsia="Arial" w:hAnsiTheme="minorHAnsi" w:cstheme="minorHAnsi"/>
          <w:b/>
          <w:bCs/>
          <w:iCs/>
          <w:spacing w:val="-1"/>
          <w:sz w:val="24"/>
          <w:szCs w:val="24"/>
        </w:rPr>
        <w:t xml:space="preserve"> </w:t>
      </w:r>
      <w:r w:rsidRPr="00887993">
        <w:rPr>
          <w:rFonts w:asciiTheme="minorHAnsi" w:eastAsia="Arial" w:hAnsiTheme="minorHAnsi" w:cstheme="minorHAnsi"/>
          <w:b/>
          <w:bCs/>
          <w:iCs/>
          <w:spacing w:val="-8"/>
          <w:sz w:val="24"/>
          <w:szCs w:val="24"/>
        </w:rPr>
        <w:t>AND</w:t>
      </w:r>
      <w:r w:rsidRPr="00887993">
        <w:rPr>
          <w:rFonts w:asciiTheme="minorHAnsi" w:eastAsia="Arial" w:hAnsiTheme="minorHAnsi" w:cstheme="minorHAnsi"/>
          <w:b/>
          <w:bCs/>
          <w:iCs/>
          <w:spacing w:val="7"/>
          <w:sz w:val="24"/>
          <w:szCs w:val="24"/>
        </w:rPr>
        <w:t xml:space="preserve"> </w:t>
      </w:r>
      <w:r w:rsidRPr="00887993">
        <w:rPr>
          <w:rFonts w:asciiTheme="minorHAnsi" w:eastAsia="Arial" w:hAnsiTheme="minorHAnsi" w:cstheme="minorHAnsi"/>
          <w:b/>
          <w:bCs/>
          <w:iCs/>
          <w:spacing w:val="-8"/>
          <w:sz w:val="24"/>
          <w:szCs w:val="24"/>
        </w:rPr>
        <w:t>FEDERAL</w:t>
      </w:r>
      <w:r w:rsidRPr="00887993">
        <w:rPr>
          <w:rFonts w:asciiTheme="minorHAnsi" w:eastAsia="Arial" w:hAnsiTheme="minorHAnsi" w:cstheme="minorHAnsi"/>
          <w:b/>
          <w:bCs/>
          <w:iCs/>
          <w:spacing w:val="-9"/>
          <w:sz w:val="24"/>
          <w:szCs w:val="24"/>
        </w:rPr>
        <w:t xml:space="preserve"> </w:t>
      </w:r>
      <w:r w:rsidRPr="00887993">
        <w:rPr>
          <w:rFonts w:asciiTheme="minorHAnsi" w:eastAsia="Arial" w:hAnsiTheme="minorHAnsi" w:cstheme="minorHAnsi"/>
          <w:b/>
          <w:bCs/>
          <w:iCs/>
          <w:spacing w:val="-8"/>
          <w:sz w:val="24"/>
          <w:szCs w:val="24"/>
        </w:rPr>
        <w:t>WATER</w:t>
      </w:r>
      <w:r w:rsidRPr="00887993">
        <w:rPr>
          <w:rFonts w:asciiTheme="minorHAnsi" w:eastAsia="Arial" w:hAnsiTheme="minorHAnsi" w:cstheme="minorHAnsi"/>
          <w:b/>
          <w:bCs/>
          <w:iCs/>
          <w:spacing w:val="2"/>
          <w:sz w:val="24"/>
          <w:szCs w:val="24"/>
        </w:rPr>
        <w:t xml:space="preserve"> </w:t>
      </w:r>
      <w:r w:rsidRPr="00887993">
        <w:rPr>
          <w:rFonts w:asciiTheme="minorHAnsi" w:eastAsia="Arial" w:hAnsiTheme="minorHAnsi" w:cstheme="minorHAnsi"/>
          <w:b/>
          <w:bCs/>
          <w:iCs/>
          <w:spacing w:val="-8"/>
          <w:sz w:val="24"/>
          <w:szCs w:val="24"/>
        </w:rPr>
        <w:t>POLLUTION</w:t>
      </w:r>
      <w:r w:rsidRPr="00887993">
        <w:rPr>
          <w:rFonts w:asciiTheme="minorHAnsi" w:eastAsia="Arial" w:hAnsiTheme="minorHAnsi" w:cstheme="minorHAnsi"/>
          <w:b/>
          <w:bCs/>
          <w:iCs/>
          <w:spacing w:val="-4"/>
          <w:sz w:val="24"/>
          <w:szCs w:val="24"/>
        </w:rPr>
        <w:t xml:space="preserve"> </w:t>
      </w:r>
      <w:r w:rsidRPr="00887993">
        <w:rPr>
          <w:rFonts w:asciiTheme="minorHAnsi" w:eastAsia="Arial" w:hAnsiTheme="minorHAnsi" w:cstheme="minorHAnsi"/>
          <w:b/>
          <w:bCs/>
          <w:iCs/>
          <w:spacing w:val="-8"/>
          <w:sz w:val="24"/>
          <w:szCs w:val="24"/>
        </w:rPr>
        <w:t>CONTROL</w:t>
      </w:r>
      <w:r w:rsidRPr="00887993">
        <w:rPr>
          <w:rFonts w:asciiTheme="minorHAnsi" w:eastAsia="Arial" w:hAnsiTheme="minorHAnsi" w:cstheme="minorHAnsi"/>
          <w:b/>
          <w:bCs/>
          <w:iCs/>
          <w:sz w:val="24"/>
          <w:szCs w:val="24"/>
        </w:rPr>
        <w:t xml:space="preserve"> </w:t>
      </w:r>
      <w:r w:rsidRPr="00887993">
        <w:rPr>
          <w:rFonts w:asciiTheme="minorHAnsi" w:eastAsia="Arial" w:hAnsiTheme="minorHAnsi" w:cstheme="minorHAnsi"/>
          <w:b/>
          <w:bCs/>
          <w:iCs/>
          <w:spacing w:val="-8"/>
          <w:sz w:val="24"/>
          <w:szCs w:val="24"/>
        </w:rPr>
        <w:t>ACT</w:t>
      </w:r>
      <w:bookmarkEnd w:id="9"/>
    </w:p>
    <w:p w14:paraId="5E3C336F" w14:textId="77777777" w:rsidR="00887993" w:rsidRPr="00887993" w:rsidRDefault="00887993" w:rsidP="00887993">
      <w:pPr>
        <w:widowControl w:val="0"/>
        <w:autoSpaceDE w:val="0"/>
        <w:autoSpaceDN w:val="0"/>
        <w:spacing w:before="164" w:line="218" w:lineRule="auto"/>
        <w:ind w:left="72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comply with all applicable standards, orders, or regulations issued pursuant to the Clean Air Act (42 U.S.C. § 7401-7671q) and the Federal Water Pollution Control Act as amended (33 U.S.C. § 1251-1387). Violations must be reported to FTA and the Regional Office of the Environmental Protection Agency. The following applies for contracts of amounts in excess of $150,000:</w:t>
      </w:r>
    </w:p>
    <w:p w14:paraId="468E1393" w14:textId="77777777" w:rsidR="00887993" w:rsidRPr="00887993" w:rsidRDefault="00887993" w:rsidP="00887993">
      <w:pPr>
        <w:widowControl w:val="0"/>
        <w:autoSpaceDE w:val="0"/>
        <w:autoSpaceDN w:val="0"/>
        <w:spacing w:before="130"/>
        <w:ind w:left="720"/>
        <w:rPr>
          <w:rFonts w:asciiTheme="minorHAnsi" w:eastAsia="Arial" w:hAnsiTheme="minorHAnsi" w:cstheme="minorHAnsi"/>
          <w:w w:val="90"/>
          <w:sz w:val="24"/>
          <w:szCs w:val="24"/>
          <w:u w:val="single"/>
        </w:rPr>
      </w:pPr>
      <w:r w:rsidRPr="00887993">
        <w:rPr>
          <w:rFonts w:asciiTheme="minorHAnsi" w:eastAsia="Arial" w:hAnsiTheme="minorHAnsi" w:cstheme="minorHAnsi"/>
          <w:noProof/>
          <w:w w:val="90"/>
          <w:sz w:val="24"/>
          <w:szCs w:val="24"/>
          <w:u w:val="single"/>
        </w:rPr>
        <w:drawing>
          <wp:anchor distT="0" distB="0" distL="0" distR="0" simplePos="0" relativeHeight="251659264" behindDoc="0" locked="0" layoutInCell="1" allowOverlap="1" wp14:anchorId="01E7657A" wp14:editId="252CB6D7">
            <wp:simplePos x="0" y="0"/>
            <wp:positionH relativeFrom="page">
              <wp:posOffset>275843</wp:posOffset>
            </wp:positionH>
            <wp:positionV relativeFrom="paragraph">
              <wp:posOffset>182526</wp:posOffset>
            </wp:positionV>
            <wp:extent cx="4571" cy="9144"/>
            <wp:effectExtent l="0" t="0" r="0" b="0"/>
            <wp:wrapNone/>
            <wp:docPr id="310" name="Imag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8" cstate="print"/>
                    <a:stretch>
                      <a:fillRect/>
                    </a:stretch>
                  </pic:blipFill>
                  <pic:spPr>
                    <a:xfrm>
                      <a:off x="0" y="0"/>
                      <a:ext cx="4571" cy="9144"/>
                    </a:xfrm>
                    <a:prstGeom prst="rect">
                      <a:avLst/>
                    </a:prstGeom>
                  </pic:spPr>
                </pic:pic>
              </a:graphicData>
            </a:graphic>
          </wp:anchor>
        </w:drawing>
      </w:r>
      <w:r w:rsidRPr="00887993">
        <w:rPr>
          <w:rFonts w:asciiTheme="minorHAnsi" w:eastAsia="Arial" w:hAnsiTheme="minorHAnsi" w:cstheme="minorHAnsi"/>
          <w:w w:val="90"/>
          <w:sz w:val="24"/>
          <w:szCs w:val="24"/>
          <w:u w:val="single"/>
        </w:rPr>
        <w:t>Clean Air Act</w:t>
      </w:r>
    </w:p>
    <w:p w14:paraId="5391B79B" w14:textId="77777777" w:rsidR="00887993" w:rsidRPr="00887993" w:rsidRDefault="00887993" w:rsidP="002A0224">
      <w:pPr>
        <w:widowControl w:val="0"/>
        <w:numPr>
          <w:ilvl w:val="0"/>
          <w:numId w:val="33"/>
        </w:numPr>
        <w:tabs>
          <w:tab w:val="left" w:pos="658"/>
        </w:tabs>
        <w:autoSpaceDE w:val="0"/>
        <w:autoSpaceDN w:val="0"/>
        <w:spacing w:before="149"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comply with all applicable standards, orders or regulations issued pursuant to the Clean Air Act, as amended, 42 U.S.C. § 7401 et seq.</w:t>
      </w:r>
    </w:p>
    <w:p w14:paraId="183DA0E9" w14:textId="77777777" w:rsidR="00887993" w:rsidRPr="00887993" w:rsidRDefault="00887993" w:rsidP="002A0224">
      <w:pPr>
        <w:widowControl w:val="0"/>
        <w:numPr>
          <w:ilvl w:val="0"/>
          <w:numId w:val="33"/>
        </w:numPr>
        <w:tabs>
          <w:tab w:val="left" w:pos="657"/>
        </w:tabs>
        <w:autoSpaceDE w:val="0"/>
        <w:autoSpaceDN w:val="0"/>
        <w:spacing w:before="151" w:line="220"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report each violation to the Agency and understands and agrees that the Agency will, in tum, report each violation as required to assure notification to the Agency, Federal Emergency Management Agency, and the appropriate Environmental Protection Agency Regional Office.</w:t>
      </w:r>
    </w:p>
    <w:p w14:paraId="0F52B7D4" w14:textId="77777777" w:rsidR="00887993" w:rsidRPr="00887993" w:rsidRDefault="00887993" w:rsidP="002A0224">
      <w:pPr>
        <w:widowControl w:val="0"/>
        <w:numPr>
          <w:ilvl w:val="0"/>
          <w:numId w:val="33"/>
        </w:numPr>
        <w:tabs>
          <w:tab w:val="left" w:pos="657"/>
        </w:tabs>
        <w:autoSpaceDE w:val="0"/>
        <w:autoSpaceDN w:val="0"/>
        <w:spacing w:before="139"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include these requirements in each subcontract exceeding $150,000 financed in whole or in part with Federal assistance provided by FTA.</w:t>
      </w:r>
    </w:p>
    <w:p w14:paraId="736307CB" w14:textId="77777777" w:rsidR="00887993" w:rsidRPr="00887993" w:rsidRDefault="00887993" w:rsidP="00887993">
      <w:pPr>
        <w:widowControl w:val="0"/>
        <w:autoSpaceDE w:val="0"/>
        <w:autoSpaceDN w:val="0"/>
        <w:spacing w:before="140"/>
        <w:ind w:left="720"/>
        <w:rPr>
          <w:rFonts w:asciiTheme="minorHAnsi" w:eastAsia="Arial" w:hAnsiTheme="minorHAnsi" w:cstheme="minorHAnsi"/>
          <w:w w:val="90"/>
          <w:sz w:val="24"/>
          <w:szCs w:val="24"/>
        </w:rPr>
      </w:pPr>
      <w:r w:rsidRPr="00887993">
        <w:rPr>
          <w:rFonts w:asciiTheme="minorHAnsi" w:eastAsia="Arial" w:hAnsiTheme="minorHAnsi" w:cstheme="minorHAnsi"/>
          <w:noProof/>
          <w:w w:val="90"/>
          <w:sz w:val="24"/>
          <w:szCs w:val="24"/>
        </w:rPr>
        <w:drawing>
          <wp:inline distT="0" distB="0" distL="0" distR="0" wp14:anchorId="3F6F0E74" wp14:editId="228A5966">
            <wp:extent cx="7620" cy="9144"/>
            <wp:effectExtent l="0" t="0" r="0" b="0"/>
            <wp:docPr id="311" name="Imag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9" cstate="print"/>
                    <a:stretch>
                      <a:fillRect/>
                    </a:stretch>
                  </pic:blipFill>
                  <pic:spPr>
                    <a:xfrm>
                      <a:off x="0" y="0"/>
                      <a:ext cx="7620" cy="9144"/>
                    </a:xfrm>
                    <a:prstGeom prst="rect">
                      <a:avLst/>
                    </a:prstGeom>
                  </pic:spPr>
                </pic:pic>
              </a:graphicData>
            </a:graphic>
          </wp:inline>
        </w:drawing>
      </w:r>
      <w:r w:rsidRPr="00887993">
        <w:rPr>
          <w:rFonts w:asciiTheme="minorHAnsi" w:eastAsia="Arial" w:hAnsiTheme="minorHAnsi" w:cstheme="minorHAnsi"/>
          <w:w w:val="90"/>
          <w:sz w:val="24"/>
          <w:szCs w:val="24"/>
          <w:u w:val="single"/>
        </w:rPr>
        <w:t>Federal Water Pollution Control Act</w:t>
      </w:r>
    </w:p>
    <w:p w14:paraId="392EF766" w14:textId="77777777" w:rsidR="00887993" w:rsidRPr="00887993" w:rsidRDefault="00887993" w:rsidP="002A0224">
      <w:pPr>
        <w:widowControl w:val="0"/>
        <w:numPr>
          <w:ilvl w:val="0"/>
          <w:numId w:val="32"/>
        </w:numPr>
        <w:tabs>
          <w:tab w:val="left" w:pos="658"/>
        </w:tabs>
        <w:autoSpaceDE w:val="0"/>
        <w:autoSpaceDN w:val="0"/>
        <w:spacing w:before="149"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comply with all applicable standards, orders or regulations issued pursuant to the Federal Water Pollution Control Act, as amended, 33 U.S.C. 1251 et seq.</w:t>
      </w:r>
    </w:p>
    <w:p w14:paraId="59D5D93F" w14:textId="77777777" w:rsidR="00887993" w:rsidRPr="00887993" w:rsidRDefault="00887993" w:rsidP="002A0224">
      <w:pPr>
        <w:widowControl w:val="0"/>
        <w:numPr>
          <w:ilvl w:val="0"/>
          <w:numId w:val="32"/>
        </w:numPr>
        <w:tabs>
          <w:tab w:val="left" w:pos="658"/>
        </w:tabs>
        <w:autoSpaceDE w:val="0"/>
        <w:autoSpaceDN w:val="0"/>
        <w:spacing w:before="143"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report each violation to the Agency and understands and agrees that the Agency will, in tum, report each violation as required to assure notification to the Agency, Federal Emergency Management Agency, and the appropriate Environmental Protection Agency Regional Office.</w:t>
      </w:r>
    </w:p>
    <w:p w14:paraId="7BFC33E1" w14:textId="77777777" w:rsidR="00887993" w:rsidRPr="00887993" w:rsidRDefault="00887993" w:rsidP="002A0224">
      <w:pPr>
        <w:widowControl w:val="0"/>
        <w:numPr>
          <w:ilvl w:val="0"/>
          <w:numId w:val="32"/>
        </w:numPr>
        <w:tabs>
          <w:tab w:val="left" w:pos="657"/>
        </w:tabs>
        <w:autoSpaceDE w:val="0"/>
        <w:autoSpaceDN w:val="0"/>
        <w:spacing w:before="152" w:line="218" w:lineRule="auto"/>
        <w:ind w:left="720" w:firstLine="0"/>
        <w:rPr>
          <w:rFonts w:asciiTheme="minorHAnsi" w:eastAsia="Arial" w:hAnsiTheme="minorHAnsi" w:cstheme="minorHAnsi"/>
          <w:w w:val="90"/>
          <w:sz w:val="24"/>
          <w:szCs w:val="24"/>
        </w:rPr>
      </w:pPr>
      <w:r w:rsidRPr="00887993">
        <w:rPr>
          <w:rFonts w:asciiTheme="minorHAnsi" w:eastAsia="Arial" w:hAnsiTheme="minorHAnsi" w:cstheme="minorHAnsi"/>
          <w:w w:val="90"/>
          <w:sz w:val="24"/>
          <w:szCs w:val="24"/>
        </w:rPr>
        <w:t>The contractor agrees to include these requirements in each subcontract exceeding $150,000 financed in whole or in part with Federal assistance provided by FTA."</w:t>
      </w:r>
    </w:p>
    <w:p w14:paraId="043FD4D0" w14:textId="77777777" w:rsidR="00887993" w:rsidRDefault="00887993" w:rsidP="00887993">
      <w:pPr>
        <w:widowControl w:val="0"/>
        <w:autoSpaceDE w:val="0"/>
        <w:autoSpaceDN w:val="0"/>
        <w:spacing w:line="218" w:lineRule="auto"/>
        <w:ind w:left="720"/>
        <w:rPr>
          <w:rFonts w:asciiTheme="minorHAnsi" w:eastAsia="Arial" w:hAnsiTheme="minorHAnsi" w:cstheme="minorHAnsi"/>
          <w:iCs/>
          <w:sz w:val="24"/>
          <w:szCs w:val="24"/>
        </w:rPr>
      </w:pPr>
    </w:p>
    <w:p w14:paraId="385B952E" w14:textId="77777777" w:rsidR="008365B8" w:rsidRDefault="008365B8" w:rsidP="00887993">
      <w:pPr>
        <w:widowControl w:val="0"/>
        <w:autoSpaceDE w:val="0"/>
        <w:autoSpaceDN w:val="0"/>
        <w:spacing w:line="218" w:lineRule="auto"/>
        <w:ind w:left="720"/>
        <w:rPr>
          <w:rFonts w:asciiTheme="minorHAnsi" w:eastAsia="Arial" w:hAnsiTheme="minorHAnsi" w:cstheme="minorHAnsi"/>
          <w:iCs/>
          <w:sz w:val="24"/>
          <w:szCs w:val="24"/>
        </w:rPr>
      </w:pPr>
    </w:p>
    <w:p w14:paraId="7FF90C93" w14:textId="25E8AB3E" w:rsidR="00887993" w:rsidRPr="00887993" w:rsidRDefault="008365B8" w:rsidP="002A0224">
      <w:pPr>
        <w:widowControl w:val="0"/>
        <w:numPr>
          <w:ilvl w:val="0"/>
          <w:numId w:val="39"/>
        </w:numPr>
        <w:autoSpaceDE w:val="0"/>
        <w:autoSpaceDN w:val="0"/>
        <w:spacing w:before="96"/>
        <w:outlineLvl w:val="0"/>
        <w:rPr>
          <w:rFonts w:asciiTheme="minorHAnsi" w:eastAsia="Arial" w:hAnsiTheme="minorHAnsi" w:cstheme="minorHAnsi"/>
          <w:b/>
          <w:bCs/>
          <w:sz w:val="24"/>
          <w:szCs w:val="24"/>
        </w:rPr>
      </w:pPr>
      <w:bookmarkStart w:id="10" w:name="_Toc204865216"/>
      <w:r>
        <w:rPr>
          <w:rFonts w:asciiTheme="minorHAnsi" w:eastAsia="Arial" w:hAnsiTheme="minorHAnsi" w:cstheme="minorHAnsi"/>
          <w:b/>
          <w:bCs/>
          <w:spacing w:val="-8"/>
          <w:sz w:val="24"/>
          <w:szCs w:val="24"/>
        </w:rPr>
        <w:t>C</w:t>
      </w:r>
      <w:r w:rsidR="00887993" w:rsidRPr="00887993">
        <w:rPr>
          <w:rFonts w:asciiTheme="minorHAnsi" w:eastAsia="Arial" w:hAnsiTheme="minorHAnsi" w:cstheme="minorHAnsi"/>
          <w:b/>
          <w:bCs/>
          <w:spacing w:val="-8"/>
          <w:sz w:val="24"/>
          <w:szCs w:val="24"/>
        </w:rPr>
        <w:t>ONTRACT</w:t>
      </w:r>
      <w:r w:rsidR="00887993" w:rsidRPr="00887993">
        <w:rPr>
          <w:rFonts w:asciiTheme="minorHAnsi" w:eastAsia="Arial" w:hAnsiTheme="minorHAnsi" w:cstheme="minorHAnsi"/>
          <w:b/>
          <w:bCs/>
          <w:spacing w:val="-5"/>
          <w:sz w:val="24"/>
          <w:szCs w:val="24"/>
        </w:rPr>
        <w:t xml:space="preserve"> </w:t>
      </w:r>
      <w:r w:rsidR="00887993" w:rsidRPr="00887993">
        <w:rPr>
          <w:rFonts w:asciiTheme="minorHAnsi" w:eastAsia="Arial" w:hAnsiTheme="minorHAnsi" w:cstheme="minorHAnsi"/>
          <w:b/>
          <w:bCs/>
          <w:spacing w:val="-8"/>
          <w:sz w:val="24"/>
          <w:szCs w:val="24"/>
        </w:rPr>
        <w:t>WORK</w:t>
      </w:r>
      <w:r w:rsidR="00887993" w:rsidRPr="00887993">
        <w:rPr>
          <w:rFonts w:asciiTheme="minorHAnsi" w:eastAsia="Arial" w:hAnsiTheme="minorHAnsi" w:cstheme="minorHAnsi"/>
          <w:b/>
          <w:bCs/>
          <w:spacing w:val="9"/>
          <w:sz w:val="24"/>
          <w:szCs w:val="24"/>
        </w:rPr>
        <w:t xml:space="preserve"> </w:t>
      </w:r>
      <w:r w:rsidR="00887993" w:rsidRPr="00887993">
        <w:rPr>
          <w:rFonts w:asciiTheme="minorHAnsi" w:eastAsia="Arial" w:hAnsiTheme="minorHAnsi" w:cstheme="minorHAnsi"/>
          <w:b/>
          <w:bCs/>
          <w:spacing w:val="-8"/>
          <w:sz w:val="24"/>
          <w:szCs w:val="24"/>
        </w:rPr>
        <w:t>HOURS</w:t>
      </w:r>
      <w:r w:rsidR="00887993" w:rsidRPr="00887993">
        <w:rPr>
          <w:rFonts w:asciiTheme="minorHAnsi" w:eastAsia="Arial" w:hAnsiTheme="minorHAnsi" w:cstheme="minorHAnsi"/>
          <w:b/>
          <w:bCs/>
          <w:spacing w:val="-3"/>
          <w:sz w:val="24"/>
          <w:szCs w:val="24"/>
        </w:rPr>
        <w:t xml:space="preserve"> </w:t>
      </w:r>
      <w:r w:rsidR="00887993" w:rsidRPr="00887993">
        <w:rPr>
          <w:rFonts w:asciiTheme="minorHAnsi" w:eastAsia="Arial" w:hAnsiTheme="minorHAnsi" w:cstheme="minorHAnsi"/>
          <w:b/>
          <w:bCs/>
          <w:spacing w:val="-8"/>
          <w:sz w:val="24"/>
          <w:szCs w:val="24"/>
        </w:rPr>
        <w:t>AND</w:t>
      </w:r>
      <w:r w:rsidR="00887993" w:rsidRPr="00887993">
        <w:rPr>
          <w:rFonts w:asciiTheme="minorHAnsi" w:eastAsia="Arial" w:hAnsiTheme="minorHAnsi" w:cstheme="minorHAnsi"/>
          <w:b/>
          <w:bCs/>
          <w:spacing w:val="-3"/>
          <w:sz w:val="24"/>
          <w:szCs w:val="24"/>
        </w:rPr>
        <w:t xml:space="preserve"> </w:t>
      </w:r>
      <w:r w:rsidR="00887993" w:rsidRPr="00887993">
        <w:rPr>
          <w:rFonts w:asciiTheme="minorHAnsi" w:eastAsia="Arial" w:hAnsiTheme="minorHAnsi" w:cstheme="minorHAnsi"/>
          <w:b/>
          <w:bCs/>
          <w:spacing w:val="-8"/>
          <w:sz w:val="24"/>
          <w:szCs w:val="24"/>
        </w:rPr>
        <w:t>SAFETY</w:t>
      </w:r>
      <w:r w:rsidR="00887993" w:rsidRPr="00887993">
        <w:rPr>
          <w:rFonts w:asciiTheme="minorHAnsi" w:eastAsia="Arial" w:hAnsiTheme="minorHAnsi" w:cstheme="minorHAnsi"/>
          <w:b/>
          <w:bCs/>
          <w:spacing w:val="-6"/>
          <w:sz w:val="24"/>
          <w:szCs w:val="24"/>
        </w:rPr>
        <w:t xml:space="preserve"> </w:t>
      </w:r>
      <w:r w:rsidR="00887993" w:rsidRPr="00887993">
        <w:rPr>
          <w:rFonts w:asciiTheme="minorHAnsi" w:eastAsia="Arial" w:hAnsiTheme="minorHAnsi" w:cstheme="minorHAnsi"/>
          <w:b/>
          <w:bCs/>
          <w:spacing w:val="-8"/>
          <w:sz w:val="24"/>
          <w:szCs w:val="24"/>
        </w:rPr>
        <w:t>STANDARDS</w:t>
      </w:r>
      <w:r w:rsidR="00887993" w:rsidRPr="00887993">
        <w:rPr>
          <w:rFonts w:asciiTheme="minorHAnsi" w:eastAsia="Arial" w:hAnsiTheme="minorHAnsi" w:cstheme="minorHAnsi"/>
          <w:b/>
          <w:bCs/>
          <w:spacing w:val="-1"/>
          <w:sz w:val="24"/>
          <w:szCs w:val="24"/>
        </w:rPr>
        <w:t xml:space="preserve"> </w:t>
      </w:r>
      <w:r w:rsidR="00887993" w:rsidRPr="00887993">
        <w:rPr>
          <w:rFonts w:asciiTheme="minorHAnsi" w:eastAsia="Arial" w:hAnsiTheme="minorHAnsi" w:cstheme="minorHAnsi"/>
          <w:b/>
          <w:bCs/>
          <w:spacing w:val="-8"/>
          <w:sz w:val="24"/>
          <w:szCs w:val="24"/>
        </w:rPr>
        <w:t>ACT</w:t>
      </w:r>
      <w:bookmarkEnd w:id="10"/>
    </w:p>
    <w:p w14:paraId="106450A7" w14:textId="77777777" w:rsidR="00887993" w:rsidRPr="00887993" w:rsidRDefault="00887993" w:rsidP="002A0224">
      <w:pPr>
        <w:widowControl w:val="0"/>
        <w:numPr>
          <w:ilvl w:val="0"/>
          <w:numId w:val="31"/>
        </w:numPr>
        <w:tabs>
          <w:tab w:val="left" w:pos="590"/>
        </w:tabs>
        <w:autoSpaceDE w:val="0"/>
        <w:autoSpaceDN w:val="0"/>
        <w:spacing w:before="153"/>
        <w:ind w:firstLine="0"/>
        <w:rPr>
          <w:rFonts w:asciiTheme="minorHAnsi" w:eastAsia="Arial" w:hAnsiTheme="minorHAnsi" w:cstheme="minorHAnsi"/>
          <w:sz w:val="24"/>
          <w:szCs w:val="24"/>
        </w:rPr>
      </w:pPr>
      <w:r w:rsidRPr="00887993">
        <w:rPr>
          <w:rFonts w:asciiTheme="minorHAnsi" w:eastAsia="Arial" w:hAnsiTheme="minorHAnsi" w:cstheme="minorHAnsi"/>
          <w:w w:val="90"/>
          <w:sz w:val="24"/>
          <w:szCs w:val="24"/>
        </w:rPr>
        <w:t>Applicability: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This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requirement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applies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all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FTA</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grant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cooperative</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agreement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2"/>
          <w:w w:val="90"/>
          <w:sz w:val="24"/>
          <w:szCs w:val="24"/>
        </w:rPr>
        <w:t>programs.</w:t>
      </w:r>
    </w:p>
    <w:p w14:paraId="7376C3D9" w14:textId="77777777" w:rsidR="00887993" w:rsidRPr="00887993" w:rsidRDefault="00887993" w:rsidP="002A0224">
      <w:pPr>
        <w:widowControl w:val="0"/>
        <w:numPr>
          <w:ilvl w:val="0"/>
          <w:numId w:val="31"/>
        </w:numPr>
        <w:tabs>
          <w:tab w:val="left" w:pos="598"/>
        </w:tabs>
        <w:autoSpaceDE w:val="0"/>
        <w:autoSpaceDN w:val="0"/>
        <w:spacing w:before="139" w:line="225" w:lineRule="auto"/>
        <w:ind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Where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applicable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(see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40</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3701),</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all contracts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awarded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non-Federal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entity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excess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$100,000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involve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mechanics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laborers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must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include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provision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compliance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40</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3702</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3704,</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supplemented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Department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Labor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29</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C.F.R.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Part</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5.</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See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2</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C.F.R.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4"/>
          <w:sz w:val="24"/>
          <w:szCs w:val="24"/>
        </w:rPr>
        <w:t>Part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200,</w:t>
      </w:r>
      <w:r w:rsidRPr="00887993">
        <w:rPr>
          <w:rFonts w:asciiTheme="minorHAnsi" w:eastAsia="Arial" w:hAnsiTheme="minorHAnsi" w:cstheme="minorHAnsi"/>
          <w:spacing w:val="-14"/>
          <w:sz w:val="24"/>
          <w:szCs w:val="24"/>
        </w:rPr>
        <w:t xml:space="preserve"> </w:t>
      </w:r>
      <w:r w:rsidRPr="00887993">
        <w:rPr>
          <w:rFonts w:asciiTheme="minorHAnsi" w:eastAsia="Arial" w:hAnsiTheme="minorHAnsi" w:cstheme="minorHAnsi"/>
          <w:spacing w:val="-4"/>
          <w:sz w:val="24"/>
          <w:szCs w:val="24"/>
        </w:rPr>
        <w:t>Appendix</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II.</w:t>
      </w:r>
    </w:p>
    <w:p w14:paraId="2E4449FA" w14:textId="77777777" w:rsidR="00887993" w:rsidRPr="00887993" w:rsidRDefault="00887993" w:rsidP="002A0224">
      <w:pPr>
        <w:widowControl w:val="0"/>
        <w:numPr>
          <w:ilvl w:val="0"/>
          <w:numId w:val="31"/>
        </w:numPr>
        <w:tabs>
          <w:tab w:val="left" w:pos="601"/>
        </w:tabs>
        <w:autoSpaceDE w:val="0"/>
        <w:autoSpaceDN w:val="0"/>
        <w:spacing w:before="153" w:line="225" w:lineRule="auto"/>
        <w:ind w:firstLine="0"/>
        <w:rPr>
          <w:rFonts w:asciiTheme="minorHAnsi" w:eastAsia="Arial" w:hAnsiTheme="minorHAnsi" w:cstheme="minorHAnsi"/>
          <w:sz w:val="24"/>
          <w:szCs w:val="24"/>
        </w:rPr>
      </w:pPr>
      <w:r w:rsidRPr="00887993">
        <w:rPr>
          <w:rFonts w:asciiTheme="minorHAnsi" w:eastAsia="Arial" w:hAnsiTheme="minorHAnsi" w:cstheme="minorHAnsi"/>
          <w:w w:val="90"/>
          <w:sz w:val="24"/>
          <w:szCs w:val="24"/>
        </w:rPr>
        <w:t>Under 40</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w w:val="90"/>
          <w:sz w:val="24"/>
          <w:szCs w:val="24"/>
        </w:rPr>
        <w:t>U.S.C. §</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3702, each contractor must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required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compute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wages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every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mechanic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 laborer on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basis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standard 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week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40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hours.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excess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standard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week</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permissible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provided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lastRenderedPageBreak/>
        <w:t>worker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compensated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rate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less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than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half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times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basic rate 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pay for all hours worked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excess of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40 hours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work</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week.</w:t>
      </w:r>
    </w:p>
    <w:p w14:paraId="0CD6D643" w14:textId="77777777" w:rsidR="00887993" w:rsidRPr="00887993" w:rsidRDefault="00887993" w:rsidP="002A0224">
      <w:pPr>
        <w:widowControl w:val="0"/>
        <w:numPr>
          <w:ilvl w:val="0"/>
          <w:numId w:val="31"/>
        </w:numPr>
        <w:tabs>
          <w:tab w:val="left" w:pos="603"/>
        </w:tabs>
        <w:autoSpaceDE w:val="0"/>
        <w:autoSpaceDN w:val="0"/>
        <w:spacing w:before="151" w:line="228" w:lineRule="auto"/>
        <w:ind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40</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U.S.C.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3704</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are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applicable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construction work</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provide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no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laborer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mechanic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must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surroundings or under working conditions which are unsanitary, hazardous or dangerous. These requirements do not apply to the purchases of supplies or</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materials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articles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ordinarily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available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open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market,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transportation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transmission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 intelligence.</w:t>
      </w:r>
    </w:p>
    <w:p w14:paraId="28E68509" w14:textId="77777777" w:rsidR="00887993" w:rsidRPr="00887993" w:rsidRDefault="00887993" w:rsidP="002A0224">
      <w:pPr>
        <w:widowControl w:val="0"/>
        <w:numPr>
          <w:ilvl w:val="0"/>
          <w:numId w:val="31"/>
        </w:numPr>
        <w:tabs>
          <w:tab w:val="left" w:pos="603"/>
        </w:tabs>
        <w:autoSpaceDE w:val="0"/>
        <w:autoSpaceDN w:val="0"/>
        <w:spacing w:before="140" w:line="228" w:lineRule="auto"/>
        <w:ind w:firstLine="0"/>
        <w:rPr>
          <w:rFonts w:asciiTheme="minorHAnsi" w:eastAsia="Arial" w:hAnsiTheme="minorHAnsi" w:cstheme="minorHAnsi"/>
          <w:sz w:val="24"/>
          <w:szCs w:val="24"/>
        </w:rPr>
      </w:pPr>
      <w:r w:rsidRPr="00887993">
        <w:rPr>
          <w:rFonts w:asciiTheme="minorHAnsi" w:eastAsia="Arial" w:hAnsiTheme="minorHAnsi" w:cstheme="minorHAnsi"/>
          <w:w w:val="90"/>
          <w:sz w:val="24"/>
          <w:szCs w:val="24"/>
        </w:rPr>
        <w:t>The regulation at 29 C.F.R. § 5.5(b) provides the required contract clause concerning compliance with the Contract 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Hours and Safety Standards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Act:</w:t>
      </w:r>
    </w:p>
    <w:p w14:paraId="2E8A62B1" w14:textId="77777777" w:rsidR="00887993" w:rsidRPr="00887993" w:rsidRDefault="00887993" w:rsidP="00887993">
      <w:pPr>
        <w:widowControl w:val="0"/>
        <w:autoSpaceDE w:val="0"/>
        <w:autoSpaceDN w:val="0"/>
        <w:spacing w:before="137"/>
        <w:ind w:left="720"/>
        <w:rPr>
          <w:rFonts w:asciiTheme="minorHAnsi" w:eastAsia="Arial" w:hAnsiTheme="minorHAnsi" w:cstheme="minorHAnsi"/>
          <w:position w:val="1"/>
          <w:sz w:val="24"/>
          <w:szCs w:val="24"/>
          <w:u w:val="single"/>
        </w:rPr>
      </w:pPr>
      <w:r w:rsidRPr="00887993">
        <w:rPr>
          <w:rFonts w:asciiTheme="minorHAnsi" w:eastAsia="Arial" w:hAnsiTheme="minorHAnsi" w:cstheme="minorHAnsi"/>
          <w:noProof/>
          <w:position w:val="1"/>
          <w:sz w:val="24"/>
          <w:szCs w:val="24"/>
        </w:rPr>
        <w:drawing>
          <wp:anchor distT="0" distB="0" distL="0" distR="0" simplePos="0" relativeHeight="251661312" behindDoc="1" locked="0" layoutInCell="1" allowOverlap="1" wp14:anchorId="30946F0E" wp14:editId="49752D20">
            <wp:simplePos x="0" y="0"/>
            <wp:positionH relativeFrom="page">
              <wp:posOffset>277368</wp:posOffset>
            </wp:positionH>
            <wp:positionV relativeFrom="paragraph">
              <wp:posOffset>185014</wp:posOffset>
            </wp:positionV>
            <wp:extent cx="2439924" cy="13716"/>
            <wp:effectExtent l="0" t="0" r="0" b="0"/>
            <wp:wrapNone/>
            <wp:docPr id="312" name="Image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2" name="Image 312"/>
                    <pic:cNvPicPr/>
                  </pic:nvPicPr>
                  <pic:blipFill>
                    <a:blip r:embed="rId20" cstate="print"/>
                    <a:stretch>
                      <a:fillRect/>
                    </a:stretch>
                  </pic:blipFill>
                  <pic:spPr>
                    <a:xfrm>
                      <a:off x="0" y="0"/>
                      <a:ext cx="2439924" cy="13716"/>
                    </a:xfrm>
                    <a:prstGeom prst="rect">
                      <a:avLst/>
                    </a:prstGeom>
                  </pic:spPr>
                </pic:pic>
              </a:graphicData>
            </a:graphic>
          </wp:anchor>
        </w:drawing>
      </w:r>
      <w:r w:rsidRPr="00887993">
        <w:rPr>
          <w:rFonts w:asciiTheme="minorHAnsi" w:eastAsia="Arial" w:hAnsiTheme="minorHAnsi" w:cstheme="minorHAnsi"/>
          <w:noProof/>
          <w:position w:val="1"/>
          <w:sz w:val="24"/>
          <w:szCs w:val="24"/>
        </w:rPr>
        <w:drawing>
          <wp:anchor distT="0" distB="0" distL="0" distR="0" simplePos="0" relativeHeight="251662336" behindDoc="1" locked="0" layoutInCell="1" allowOverlap="1" wp14:anchorId="2F50F194" wp14:editId="4F508325">
            <wp:simplePos x="0" y="0"/>
            <wp:positionH relativeFrom="page">
              <wp:posOffset>2955035</wp:posOffset>
            </wp:positionH>
            <wp:positionV relativeFrom="paragraph">
              <wp:posOffset>174346</wp:posOffset>
            </wp:positionV>
            <wp:extent cx="182880" cy="24383"/>
            <wp:effectExtent l="0" t="0" r="0" b="0"/>
            <wp:wrapNone/>
            <wp:docPr id="313" name="Imag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3" name="Image 313"/>
                    <pic:cNvPicPr/>
                  </pic:nvPicPr>
                  <pic:blipFill>
                    <a:blip r:embed="rId21" cstate="print"/>
                    <a:stretch>
                      <a:fillRect/>
                    </a:stretch>
                  </pic:blipFill>
                  <pic:spPr>
                    <a:xfrm>
                      <a:off x="0" y="0"/>
                      <a:ext cx="182880" cy="24383"/>
                    </a:xfrm>
                    <a:prstGeom prst="rect">
                      <a:avLst/>
                    </a:prstGeom>
                  </pic:spPr>
                </pic:pic>
              </a:graphicData>
            </a:graphic>
          </wp:anchor>
        </w:drawing>
      </w:r>
      <w:r w:rsidRPr="00887993">
        <w:rPr>
          <w:rFonts w:asciiTheme="minorHAnsi" w:eastAsia="Arial" w:hAnsiTheme="minorHAnsi" w:cstheme="minorHAnsi"/>
          <w:w w:val="90"/>
          <w:sz w:val="24"/>
          <w:szCs w:val="24"/>
          <w:u w:val="single"/>
        </w:rPr>
        <w:t>Co</w:t>
      </w:r>
      <w:r w:rsidRPr="00887993">
        <w:rPr>
          <w:rFonts w:asciiTheme="minorHAnsi" w:eastAsia="Arial" w:hAnsiTheme="minorHAnsi" w:cstheme="minorHAnsi"/>
          <w:w w:val="90"/>
          <w:position w:val="1"/>
          <w:sz w:val="24"/>
          <w:szCs w:val="24"/>
          <w:u w:val="single"/>
        </w:rPr>
        <w:t>m</w:t>
      </w:r>
      <w:r w:rsidRPr="00887993">
        <w:rPr>
          <w:rFonts w:asciiTheme="minorHAnsi" w:eastAsia="Arial" w:hAnsiTheme="minorHAnsi" w:cstheme="minorHAnsi"/>
          <w:w w:val="90"/>
          <w:sz w:val="24"/>
          <w:szCs w:val="24"/>
          <w:u w:val="single"/>
        </w:rPr>
        <w:t>plia</w:t>
      </w:r>
      <w:r w:rsidRPr="00887993">
        <w:rPr>
          <w:rFonts w:asciiTheme="minorHAnsi" w:eastAsia="Arial" w:hAnsiTheme="minorHAnsi" w:cstheme="minorHAnsi"/>
          <w:w w:val="90"/>
          <w:position w:val="1"/>
          <w:sz w:val="24"/>
          <w:szCs w:val="24"/>
          <w:u w:val="single"/>
        </w:rPr>
        <w:t>n</w:t>
      </w:r>
      <w:r w:rsidRPr="00887993">
        <w:rPr>
          <w:rFonts w:asciiTheme="minorHAnsi" w:eastAsia="Arial" w:hAnsiTheme="minorHAnsi" w:cstheme="minorHAnsi"/>
          <w:w w:val="90"/>
          <w:sz w:val="24"/>
          <w:szCs w:val="24"/>
          <w:u w:val="single"/>
        </w:rPr>
        <w:t>ce</w:t>
      </w:r>
      <w:r w:rsidRPr="00887993">
        <w:rPr>
          <w:rFonts w:asciiTheme="minorHAnsi" w:eastAsia="Arial" w:hAnsiTheme="minorHAnsi" w:cstheme="minorHAnsi"/>
          <w:spacing w:val="16"/>
          <w:sz w:val="24"/>
          <w:szCs w:val="24"/>
          <w:u w:val="single"/>
        </w:rPr>
        <w:t xml:space="preserve"> </w:t>
      </w:r>
      <w:r w:rsidRPr="00887993">
        <w:rPr>
          <w:rFonts w:asciiTheme="minorHAnsi" w:eastAsia="Arial" w:hAnsiTheme="minorHAnsi" w:cstheme="minorHAnsi"/>
          <w:w w:val="90"/>
          <w:position w:val="1"/>
          <w:sz w:val="24"/>
          <w:szCs w:val="24"/>
          <w:u w:val="single"/>
        </w:rPr>
        <w:t>with</w:t>
      </w:r>
      <w:r w:rsidRPr="00887993">
        <w:rPr>
          <w:rFonts w:asciiTheme="minorHAnsi" w:eastAsia="Arial" w:hAnsiTheme="minorHAnsi" w:cstheme="minorHAnsi"/>
          <w:spacing w:val="26"/>
          <w:position w:val="1"/>
          <w:sz w:val="24"/>
          <w:szCs w:val="24"/>
          <w:u w:val="single"/>
        </w:rPr>
        <w:t xml:space="preserve"> </w:t>
      </w:r>
      <w:r w:rsidRPr="00887993">
        <w:rPr>
          <w:rFonts w:asciiTheme="minorHAnsi" w:eastAsia="Arial" w:hAnsiTheme="minorHAnsi" w:cstheme="minorHAnsi"/>
          <w:w w:val="90"/>
          <w:position w:val="1"/>
          <w:sz w:val="24"/>
          <w:szCs w:val="24"/>
          <w:u w:val="single"/>
        </w:rPr>
        <w:t>th</w:t>
      </w:r>
      <w:r w:rsidRPr="00887993">
        <w:rPr>
          <w:rFonts w:asciiTheme="minorHAnsi" w:eastAsia="Arial" w:hAnsiTheme="minorHAnsi" w:cstheme="minorHAnsi"/>
          <w:w w:val="90"/>
          <w:sz w:val="24"/>
          <w:szCs w:val="24"/>
          <w:u w:val="single"/>
        </w:rPr>
        <w:t>e</w:t>
      </w:r>
      <w:r w:rsidRPr="00887993">
        <w:rPr>
          <w:rFonts w:asciiTheme="minorHAnsi" w:eastAsia="Arial" w:hAnsiTheme="minorHAnsi" w:cstheme="minorHAnsi"/>
          <w:spacing w:val="15"/>
          <w:sz w:val="24"/>
          <w:szCs w:val="24"/>
          <w:u w:val="single"/>
        </w:rPr>
        <w:t xml:space="preserve"> </w:t>
      </w:r>
      <w:r w:rsidRPr="00887993">
        <w:rPr>
          <w:rFonts w:asciiTheme="minorHAnsi" w:eastAsia="Arial" w:hAnsiTheme="minorHAnsi" w:cstheme="minorHAnsi"/>
          <w:w w:val="90"/>
          <w:sz w:val="24"/>
          <w:szCs w:val="24"/>
          <w:u w:val="single"/>
        </w:rPr>
        <w:t>Co</w:t>
      </w:r>
      <w:r w:rsidRPr="00887993">
        <w:rPr>
          <w:rFonts w:asciiTheme="minorHAnsi" w:eastAsia="Arial" w:hAnsiTheme="minorHAnsi" w:cstheme="minorHAnsi"/>
          <w:w w:val="90"/>
          <w:position w:val="1"/>
          <w:sz w:val="24"/>
          <w:szCs w:val="24"/>
          <w:u w:val="single"/>
        </w:rPr>
        <w:t>nt</w:t>
      </w:r>
      <w:r w:rsidRPr="00887993">
        <w:rPr>
          <w:rFonts w:asciiTheme="minorHAnsi" w:eastAsia="Arial" w:hAnsiTheme="minorHAnsi" w:cstheme="minorHAnsi"/>
          <w:w w:val="90"/>
          <w:sz w:val="24"/>
          <w:szCs w:val="24"/>
          <w:u w:val="single"/>
        </w:rPr>
        <w:t>ract</w:t>
      </w:r>
      <w:r w:rsidRPr="00887993">
        <w:rPr>
          <w:rFonts w:asciiTheme="minorHAnsi" w:eastAsia="Arial" w:hAnsiTheme="minorHAnsi" w:cstheme="minorHAnsi"/>
          <w:spacing w:val="9"/>
          <w:sz w:val="24"/>
          <w:szCs w:val="24"/>
          <w:u w:val="single"/>
        </w:rPr>
        <w:t xml:space="preserve"> </w:t>
      </w:r>
      <w:r w:rsidRPr="00887993">
        <w:rPr>
          <w:rFonts w:asciiTheme="minorHAnsi" w:eastAsia="Arial" w:hAnsiTheme="minorHAnsi" w:cstheme="minorHAnsi"/>
          <w:w w:val="90"/>
          <w:position w:val="1"/>
          <w:sz w:val="24"/>
          <w:szCs w:val="24"/>
          <w:u w:val="single"/>
        </w:rPr>
        <w:t>W</w:t>
      </w:r>
      <w:r w:rsidRPr="00887993">
        <w:rPr>
          <w:rFonts w:asciiTheme="minorHAnsi" w:eastAsia="Arial" w:hAnsiTheme="minorHAnsi" w:cstheme="minorHAnsi"/>
          <w:w w:val="90"/>
          <w:sz w:val="24"/>
          <w:szCs w:val="24"/>
          <w:u w:val="single"/>
        </w:rPr>
        <w:t>o</w:t>
      </w:r>
      <w:r w:rsidRPr="00887993">
        <w:rPr>
          <w:rFonts w:asciiTheme="minorHAnsi" w:eastAsia="Arial" w:hAnsiTheme="minorHAnsi" w:cstheme="minorHAnsi"/>
          <w:w w:val="90"/>
          <w:position w:val="1"/>
          <w:sz w:val="24"/>
          <w:szCs w:val="24"/>
          <w:u w:val="single"/>
        </w:rPr>
        <w:t>rk</w:t>
      </w:r>
      <w:r w:rsidRPr="00887993">
        <w:rPr>
          <w:rFonts w:asciiTheme="minorHAnsi" w:eastAsia="Arial" w:hAnsiTheme="minorHAnsi" w:cstheme="minorHAnsi"/>
          <w:spacing w:val="40"/>
          <w:position w:val="1"/>
          <w:sz w:val="24"/>
          <w:szCs w:val="24"/>
          <w:u w:val="single"/>
        </w:rPr>
        <w:t xml:space="preserve"> </w:t>
      </w:r>
      <w:r w:rsidRPr="00887993">
        <w:rPr>
          <w:rFonts w:asciiTheme="minorHAnsi" w:eastAsia="Arial" w:hAnsiTheme="minorHAnsi" w:cstheme="minorHAnsi"/>
          <w:w w:val="90"/>
          <w:position w:val="1"/>
          <w:sz w:val="24"/>
          <w:szCs w:val="24"/>
          <w:u w:val="single"/>
        </w:rPr>
        <w:t>H</w:t>
      </w:r>
      <w:r w:rsidRPr="00887993">
        <w:rPr>
          <w:rFonts w:asciiTheme="minorHAnsi" w:eastAsia="Arial" w:hAnsiTheme="minorHAnsi" w:cstheme="minorHAnsi"/>
          <w:w w:val="90"/>
          <w:sz w:val="24"/>
          <w:szCs w:val="24"/>
          <w:u w:val="single"/>
        </w:rPr>
        <w:t>ours</w:t>
      </w:r>
      <w:r w:rsidRPr="00887993">
        <w:rPr>
          <w:rFonts w:asciiTheme="minorHAnsi" w:eastAsia="Arial" w:hAnsiTheme="minorHAnsi" w:cstheme="minorHAnsi"/>
          <w:spacing w:val="6"/>
          <w:sz w:val="24"/>
          <w:szCs w:val="24"/>
          <w:u w:val="single"/>
        </w:rPr>
        <w:t xml:space="preserve"> </w:t>
      </w:r>
      <w:r w:rsidRPr="00887993">
        <w:rPr>
          <w:rFonts w:asciiTheme="minorHAnsi" w:eastAsia="Arial" w:hAnsiTheme="minorHAnsi" w:cstheme="minorHAnsi"/>
          <w:w w:val="90"/>
          <w:sz w:val="24"/>
          <w:szCs w:val="24"/>
          <w:u w:val="single"/>
        </w:rPr>
        <w:t>a</w:t>
      </w:r>
      <w:r w:rsidRPr="00887993">
        <w:rPr>
          <w:rFonts w:asciiTheme="minorHAnsi" w:eastAsia="Arial" w:hAnsiTheme="minorHAnsi" w:cstheme="minorHAnsi"/>
          <w:w w:val="90"/>
          <w:position w:val="2"/>
          <w:sz w:val="24"/>
          <w:szCs w:val="24"/>
          <w:u w:val="single"/>
        </w:rPr>
        <w:t>n</w:t>
      </w:r>
      <w:r w:rsidRPr="00887993">
        <w:rPr>
          <w:rFonts w:asciiTheme="minorHAnsi" w:eastAsia="Arial" w:hAnsiTheme="minorHAnsi" w:cstheme="minorHAnsi"/>
          <w:w w:val="90"/>
          <w:sz w:val="24"/>
          <w:szCs w:val="24"/>
          <w:u w:val="single"/>
        </w:rPr>
        <w:t>d</w:t>
      </w:r>
      <w:r w:rsidRPr="00887993">
        <w:rPr>
          <w:rFonts w:asciiTheme="minorHAnsi" w:eastAsia="Arial" w:hAnsiTheme="minorHAnsi" w:cstheme="minorHAnsi"/>
          <w:spacing w:val="30"/>
          <w:sz w:val="24"/>
          <w:szCs w:val="24"/>
          <w:u w:val="single"/>
        </w:rPr>
        <w:t xml:space="preserve"> </w:t>
      </w:r>
      <w:r w:rsidRPr="00887993">
        <w:rPr>
          <w:rFonts w:asciiTheme="minorHAnsi" w:eastAsia="Arial" w:hAnsiTheme="minorHAnsi" w:cstheme="minorHAnsi"/>
          <w:w w:val="90"/>
          <w:sz w:val="24"/>
          <w:szCs w:val="24"/>
          <w:u w:val="single"/>
        </w:rPr>
        <w:t>Sa</w:t>
      </w:r>
      <w:r w:rsidRPr="00887993">
        <w:rPr>
          <w:rFonts w:asciiTheme="minorHAnsi" w:eastAsia="Arial" w:hAnsiTheme="minorHAnsi" w:cstheme="minorHAnsi"/>
          <w:w w:val="90"/>
          <w:position w:val="2"/>
          <w:sz w:val="24"/>
          <w:szCs w:val="24"/>
          <w:u w:val="single"/>
        </w:rPr>
        <w:t>f</w:t>
      </w:r>
      <w:r w:rsidRPr="00887993">
        <w:rPr>
          <w:rFonts w:asciiTheme="minorHAnsi" w:eastAsia="Arial" w:hAnsiTheme="minorHAnsi" w:cstheme="minorHAnsi"/>
          <w:w w:val="90"/>
          <w:position w:val="1"/>
          <w:sz w:val="24"/>
          <w:szCs w:val="24"/>
          <w:u w:val="single"/>
        </w:rPr>
        <w:t>ety</w:t>
      </w:r>
      <w:r w:rsidRPr="00887993">
        <w:rPr>
          <w:rFonts w:asciiTheme="minorHAnsi" w:eastAsia="Arial" w:hAnsiTheme="minorHAnsi" w:cstheme="minorHAnsi"/>
          <w:spacing w:val="7"/>
          <w:position w:val="1"/>
          <w:sz w:val="24"/>
          <w:szCs w:val="24"/>
          <w:u w:val="single"/>
        </w:rPr>
        <w:t xml:space="preserve"> </w:t>
      </w:r>
      <w:r w:rsidRPr="00887993">
        <w:rPr>
          <w:rFonts w:asciiTheme="minorHAnsi" w:eastAsia="Arial" w:hAnsiTheme="minorHAnsi" w:cstheme="minorHAnsi"/>
          <w:w w:val="90"/>
          <w:position w:val="1"/>
          <w:sz w:val="24"/>
          <w:szCs w:val="24"/>
          <w:u w:val="single"/>
        </w:rPr>
        <w:t>Sta</w:t>
      </w:r>
      <w:r w:rsidRPr="00887993">
        <w:rPr>
          <w:rFonts w:asciiTheme="minorHAnsi" w:eastAsia="Arial" w:hAnsiTheme="minorHAnsi" w:cstheme="minorHAnsi"/>
          <w:w w:val="90"/>
          <w:position w:val="2"/>
          <w:sz w:val="24"/>
          <w:szCs w:val="24"/>
          <w:u w:val="single"/>
        </w:rPr>
        <w:t>n</w:t>
      </w:r>
      <w:r w:rsidRPr="00887993">
        <w:rPr>
          <w:rFonts w:asciiTheme="minorHAnsi" w:eastAsia="Arial" w:hAnsiTheme="minorHAnsi" w:cstheme="minorHAnsi"/>
          <w:w w:val="90"/>
          <w:position w:val="1"/>
          <w:sz w:val="24"/>
          <w:szCs w:val="24"/>
          <w:u w:val="single"/>
        </w:rPr>
        <w:t>dards</w:t>
      </w:r>
      <w:r w:rsidRPr="00887993">
        <w:rPr>
          <w:rFonts w:asciiTheme="minorHAnsi" w:eastAsia="Arial" w:hAnsiTheme="minorHAnsi" w:cstheme="minorHAnsi"/>
          <w:spacing w:val="6"/>
          <w:position w:val="1"/>
          <w:sz w:val="24"/>
          <w:szCs w:val="24"/>
          <w:u w:val="single"/>
        </w:rPr>
        <w:t xml:space="preserve"> </w:t>
      </w:r>
      <w:r w:rsidRPr="00887993">
        <w:rPr>
          <w:rFonts w:asciiTheme="minorHAnsi" w:eastAsia="Arial" w:hAnsiTheme="minorHAnsi" w:cstheme="minorHAnsi"/>
          <w:spacing w:val="-5"/>
          <w:w w:val="90"/>
          <w:position w:val="2"/>
          <w:sz w:val="24"/>
          <w:szCs w:val="24"/>
          <w:u w:val="single"/>
        </w:rPr>
        <w:t>A</w:t>
      </w:r>
      <w:r w:rsidRPr="00887993">
        <w:rPr>
          <w:rFonts w:asciiTheme="minorHAnsi" w:eastAsia="Arial" w:hAnsiTheme="minorHAnsi" w:cstheme="minorHAnsi"/>
          <w:spacing w:val="-5"/>
          <w:w w:val="90"/>
          <w:position w:val="1"/>
          <w:sz w:val="24"/>
          <w:szCs w:val="24"/>
          <w:u w:val="single"/>
        </w:rPr>
        <w:t>ct</w:t>
      </w:r>
    </w:p>
    <w:p w14:paraId="0DF8F187" w14:textId="77777777" w:rsidR="00887993" w:rsidRPr="00887993" w:rsidRDefault="00887993" w:rsidP="002A0224">
      <w:pPr>
        <w:widowControl w:val="0"/>
        <w:numPr>
          <w:ilvl w:val="0"/>
          <w:numId w:val="30"/>
        </w:numPr>
        <w:tabs>
          <w:tab w:val="left" w:pos="440"/>
          <w:tab w:val="left" w:pos="660"/>
        </w:tabs>
        <w:autoSpaceDE w:val="0"/>
        <w:autoSpaceDN w:val="0"/>
        <w:spacing w:before="134" w:line="225" w:lineRule="auto"/>
        <w:ind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Overtime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6"/>
          <w:sz w:val="24"/>
          <w:szCs w:val="24"/>
        </w:rPr>
        <w:t>No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involve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employment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laborers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mechanics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permit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such</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laborer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mechanic</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workweek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employed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excess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forty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hours in such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workweek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unless such laborer or mechanic receives compensation at a rate not less than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one and one-half times the basic</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4"/>
          <w:sz w:val="24"/>
          <w:szCs w:val="24"/>
        </w:rPr>
        <w:t>rate of pay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for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all</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hours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worked in excess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of forty hours in such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workweek.</w:t>
      </w:r>
    </w:p>
    <w:p w14:paraId="225677A0" w14:textId="77777777" w:rsidR="00887993" w:rsidRPr="00887993" w:rsidRDefault="00887993" w:rsidP="002A0224">
      <w:pPr>
        <w:widowControl w:val="0"/>
        <w:numPr>
          <w:ilvl w:val="0"/>
          <w:numId w:val="30"/>
        </w:numPr>
        <w:tabs>
          <w:tab w:val="left" w:pos="440"/>
          <w:tab w:val="left" w:pos="652"/>
        </w:tabs>
        <w:autoSpaceDE w:val="0"/>
        <w:autoSpaceDN w:val="0"/>
        <w:spacing w:before="145" w:line="225" w:lineRule="auto"/>
        <w:ind w:firstLine="0"/>
        <w:rPr>
          <w:rFonts w:asciiTheme="minorHAnsi" w:eastAsia="Arial" w:hAnsiTheme="minorHAnsi" w:cstheme="minorHAnsi"/>
          <w:sz w:val="24"/>
          <w:szCs w:val="24"/>
        </w:rPr>
      </w:pPr>
      <w:r w:rsidRPr="00887993">
        <w:rPr>
          <w:rFonts w:asciiTheme="minorHAnsi" w:eastAsia="Arial" w:hAnsiTheme="minorHAnsi" w:cstheme="minorHAnsi"/>
          <w:w w:val="90"/>
          <w:sz w:val="24"/>
          <w:szCs w:val="24"/>
        </w:rPr>
        <w:t>Violation;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liability for unpaid wages;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liquidated damages. In the event of any violation of the clause set forth in paragraph (1) of this section the</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 any subcontractor responsible therefor shall be liable for the unpaid wages. In addition, such contractor and subcontractor shall be liable to the United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States (in the case of work done under 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for the District of Columbia or 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territory, to such District or to such territory), for liquidated damages. Such</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6"/>
          <w:sz w:val="24"/>
          <w:szCs w:val="24"/>
        </w:rPr>
        <w:t>liquidated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damages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computed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respect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each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individual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laborer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mechanic,</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including</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watchmen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guards,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employed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violation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clause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set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paragraph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section,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sum</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each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calendar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day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individual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was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required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permitted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excess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standard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workweek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forty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hours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without</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payment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overtime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wages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clause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set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forth</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6"/>
          <w:sz w:val="24"/>
          <w:szCs w:val="24"/>
        </w:rPr>
        <w:t>paragraph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(1)</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section.</w:t>
      </w:r>
    </w:p>
    <w:p w14:paraId="6A37F5B6" w14:textId="77777777" w:rsidR="00887993" w:rsidRPr="00887993" w:rsidRDefault="00887993" w:rsidP="002A0224">
      <w:pPr>
        <w:widowControl w:val="0"/>
        <w:numPr>
          <w:ilvl w:val="0"/>
          <w:numId w:val="30"/>
        </w:numPr>
        <w:tabs>
          <w:tab w:val="left" w:pos="440"/>
          <w:tab w:val="left" w:pos="654"/>
        </w:tabs>
        <w:autoSpaceDE w:val="0"/>
        <w:autoSpaceDN w:val="0"/>
        <w:spacing w:before="156" w:line="225" w:lineRule="auto"/>
        <w:ind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Withholding</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unpaid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wages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liquidated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damages.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agency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upon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its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own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action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upon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written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request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authorized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representative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the Department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Labor withhold or cause to be withheld, from 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moneys payable on account of work</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performed by the contractor or subcontractor under</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any such contract or any other Federal contract with the same prime contractor, or any other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federally-assisted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 subject to the Contract Work</w:t>
      </w:r>
      <w:r w:rsidRPr="00887993">
        <w:rPr>
          <w:rFonts w:asciiTheme="minorHAnsi" w:eastAsia="Arial" w:hAnsiTheme="minorHAnsi" w:cstheme="minorHAnsi"/>
          <w:spacing w:val="18"/>
          <w:sz w:val="24"/>
          <w:szCs w:val="24"/>
        </w:rPr>
        <w:t xml:space="preserve"> </w:t>
      </w:r>
      <w:r w:rsidRPr="00887993">
        <w:rPr>
          <w:rFonts w:asciiTheme="minorHAnsi" w:eastAsia="Arial" w:hAnsiTheme="minorHAnsi" w:cstheme="minorHAnsi"/>
          <w:w w:val="90"/>
          <w:sz w:val="24"/>
          <w:szCs w:val="24"/>
        </w:rPr>
        <w:t>Hours</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4"/>
          <w:sz w:val="24"/>
          <w:szCs w:val="24"/>
        </w:rPr>
        <w:t>and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Safety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Standards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Act,</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which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held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by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same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prime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contractor,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such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sums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as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may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be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determined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be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necessary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satisfy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any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liabilities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such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unpaid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wages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liquidated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damages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provided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clause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set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forth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paragraph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(2)</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section.</w:t>
      </w:r>
    </w:p>
    <w:p w14:paraId="7FDA36FB" w14:textId="77777777" w:rsidR="00887993" w:rsidRPr="00887993" w:rsidRDefault="00887993" w:rsidP="002A0224">
      <w:pPr>
        <w:widowControl w:val="0"/>
        <w:numPr>
          <w:ilvl w:val="0"/>
          <w:numId w:val="30"/>
        </w:numPr>
        <w:tabs>
          <w:tab w:val="left" w:pos="440"/>
          <w:tab w:val="left" w:pos="667"/>
        </w:tabs>
        <w:autoSpaceDE w:val="0"/>
        <w:autoSpaceDN w:val="0"/>
        <w:spacing w:before="155" w:line="228" w:lineRule="auto"/>
        <w:ind w:firstLine="0"/>
        <w:rPr>
          <w:rFonts w:asciiTheme="minorHAnsi" w:eastAsia="Arial" w:hAnsiTheme="minorHAnsi" w:cstheme="minorHAnsi"/>
          <w:sz w:val="24"/>
          <w:szCs w:val="24"/>
        </w:rPr>
      </w:pPr>
      <w:r w:rsidRPr="00887993">
        <w:rPr>
          <w:rFonts w:asciiTheme="minorHAnsi" w:eastAsia="Arial" w:hAnsiTheme="minorHAnsi" w:cstheme="minorHAnsi"/>
          <w:w w:val="90"/>
          <w:sz w:val="24"/>
          <w:szCs w:val="24"/>
        </w:rPr>
        <w:t>Subcontracts.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subcontractor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shall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insert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any</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w w:val="90"/>
          <w:sz w:val="24"/>
          <w:szCs w:val="24"/>
        </w:rPr>
        <w:t>subcontracts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clauses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set</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w w:val="90"/>
          <w:sz w:val="24"/>
          <w:szCs w:val="24"/>
        </w:rPr>
        <w:t>forth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paragraph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(1)</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through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(4)</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this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section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also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clause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requiring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subcontractors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include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clauses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lower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tier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prime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responsible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compliance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any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subcontractor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lower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tier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4"/>
          <w:sz w:val="24"/>
          <w:szCs w:val="24"/>
        </w:rPr>
        <w:t>subcontractor with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clauses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set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forth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paragraphs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(1)</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through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(4)</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this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section."</w:t>
      </w:r>
    </w:p>
    <w:p w14:paraId="717C42A7"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4715EA18" w14:textId="77777777" w:rsidR="00887993" w:rsidRPr="00887993" w:rsidRDefault="00887993" w:rsidP="00887993">
      <w:pPr>
        <w:widowControl w:val="0"/>
        <w:autoSpaceDE w:val="0"/>
        <w:autoSpaceDN w:val="0"/>
        <w:spacing w:before="151"/>
        <w:ind w:left="720"/>
        <w:rPr>
          <w:rFonts w:asciiTheme="minorHAnsi" w:eastAsia="Arial" w:hAnsiTheme="minorHAnsi" w:cstheme="minorHAnsi"/>
          <w:sz w:val="24"/>
          <w:szCs w:val="24"/>
        </w:rPr>
      </w:pPr>
    </w:p>
    <w:p w14:paraId="2EC26413"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vanish/>
          <w:spacing w:val="-8"/>
          <w:sz w:val="24"/>
          <w:szCs w:val="24"/>
        </w:rPr>
      </w:pPr>
      <w:bookmarkStart w:id="11" w:name="_Toc204862965"/>
      <w:bookmarkStart w:id="12" w:name="_Toc204863136"/>
      <w:bookmarkStart w:id="13" w:name="_Toc204863322"/>
      <w:bookmarkStart w:id="14" w:name="_Toc204863548"/>
      <w:bookmarkStart w:id="15" w:name="_Toc204863597"/>
      <w:bookmarkStart w:id="16" w:name="_Toc204863665"/>
      <w:bookmarkStart w:id="17" w:name="_Toc204864366"/>
      <w:bookmarkStart w:id="18" w:name="_Toc204864514"/>
      <w:bookmarkStart w:id="19" w:name="_Toc204864657"/>
      <w:bookmarkStart w:id="20" w:name="_Toc204864714"/>
      <w:bookmarkStart w:id="21" w:name="_Toc204865217"/>
      <w:bookmarkEnd w:id="11"/>
      <w:bookmarkEnd w:id="12"/>
      <w:bookmarkEnd w:id="13"/>
      <w:bookmarkEnd w:id="14"/>
      <w:bookmarkEnd w:id="15"/>
      <w:bookmarkEnd w:id="16"/>
      <w:bookmarkEnd w:id="17"/>
      <w:bookmarkEnd w:id="18"/>
      <w:bookmarkEnd w:id="19"/>
      <w:bookmarkEnd w:id="20"/>
      <w:bookmarkEnd w:id="21"/>
    </w:p>
    <w:p w14:paraId="72860012"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vanish/>
          <w:spacing w:val="-8"/>
          <w:sz w:val="24"/>
          <w:szCs w:val="24"/>
        </w:rPr>
      </w:pPr>
      <w:bookmarkStart w:id="22" w:name="_Toc204862966"/>
      <w:bookmarkStart w:id="23" w:name="_Toc204863137"/>
      <w:bookmarkStart w:id="24" w:name="_Toc204863323"/>
      <w:bookmarkStart w:id="25" w:name="_Toc204863549"/>
      <w:bookmarkStart w:id="26" w:name="_Toc204863598"/>
      <w:bookmarkStart w:id="27" w:name="_Toc204863666"/>
      <w:bookmarkStart w:id="28" w:name="_Toc204864367"/>
      <w:bookmarkStart w:id="29" w:name="_Toc204864515"/>
      <w:bookmarkStart w:id="30" w:name="_Toc204864658"/>
      <w:bookmarkStart w:id="31" w:name="_Toc204864715"/>
      <w:bookmarkStart w:id="32" w:name="_Toc204865218"/>
      <w:bookmarkEnd w:id="22"/>
      <w:bookmarkEnd w:id="23"/>
      <w:bookmarkEnd w:id="24"/>
      <w:bookmarkEnd w:id="25"/>
      <w:bookmarkEnd w:id="26"/>
      <w:bookmarkEnd w:id="27"/>
      <w:bookmarkEnd w:id="28"/>
      <w:bookmarkEnd w:id="29"/>
      <w:bookmarkEnd w:id="30"/>
      <w:bookmarkEnd w:id="31"/>
      <w:bookmarkEnd w:id="32"/>
    </w:p>
    <w:p w14:paraId="19BDA435"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33" w:name="_Toc204865219"/>
      <w:r w:rsidRPr="00887993">
        <w:rPr>
          <w:rFonts w:asciiTheme="minorHAnsi" w:eastAsia="Arial" w:hAnsiTheme="minorHAnsi" w:cstheme="minorHAnsi"/>
          <w:b/>
          <w:bCs/>
          <w:spacing w:val="-8"/>
          <w:sz w:val="24"/>
          <w:szCs w:val="24"/>
        </w:rPr>
        <w:t>DEBARMENT</w:t>
      </w:r>
      <w:r w:rsidRPr="00887993">
        <w:rPr>
          <w:rFonts w:asciiTheme="minorHAnsi" w:eastAsia="Arial" w:hAnsiTheme="minorHAnsi" w:cstheme="minorHAnsi"/>
          <w:b/>
          <w:bCs/>
          <w:spacing w:val="2"/>
          <w:sz w:val="24"/>
          <w:szCs w:val="24"/>
        </w:rPr>
        <w:t xml:space="preserve"> </w:t>
      </w:r>
      <w:r w:rsidRPr="00887993">
        <w:rPr>
          <w:rFonts w:asciiTheme="minorHAnsi" w:eastAsia="Arial" w:hAnsiTheme="minorHAnsi" w:cstheme="minorHAnsi"/>
          <w:b/>
          <w:bCs/>
          <w:spacing w:val="-8"/>
          <w:sz w:val="24"/>
          <w:szCs w:val="24"/>
        </w:rPr>
        <w:t>AND</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8"/>
          <w:sz w:val="24"/>
          <w:szCs w:val="24"/>
        </w:rPr>
        <w:t>SUSPENSION</w:t>
      </w:r>
      <w:bookmarkEnd w:id="33"/>
    </w:p>
    <w:p w14:paraId="1B514DDD" w14:textId="77777777" w:rsidR="00887993" w:rsidRPr="00887993" w:rsidRDefault="00887993" w:rsidP="00887993">
      <w:pPr>
        <w:widowControl w:val="0"/>
        <w:autoSpaceDE w:val="0"/>
        <w:autoSpaceDN w:val="0"/>
        <w:spacing w:before="172" w:line="266" w:lineRule="auto"/>
        <w:ind w:left="720"/>
        <w:rPr>
          <w:rFonts w:asciiTheme="minorHAnsi" w:eastAsia="Arial" w:hAnsiTheme="minorHAnsi" w:cstheme="minorHAnsi"/>
          <w:sz w:val="24"/>
          <w:szCs w:val="24"/>
        </w:rPr>
      </w:pPr>
      <w:r w:rsidRPr="00887993">
        <w:rPr>
          <w:rFonts w:asciiTheme="minorHAnsi" w:eastAsia="Arial" w:hAnsiTheme="minorHAnsi" w:cstheme="minorHAnsi"/>
          <w:sz w:val="24"/>
          <w:szCs w:val="24"/>
        </w:rPr>
        <w:t>Debarment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Suspension</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(Executive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z w:val="24"/>
          <w:szCs w:val="24"/>
        </w:rPr>
        <w:t>Orders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12549</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12689).</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covered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transaction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z w:val="24"/>
          <w:szCs w:val="24"/>
        </w:rPr>
        <w:t>(see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2</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C.F.R.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 180.220</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1200.220)</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z w:val="24"/>
          <w:szCs w:val="24"/>
        </w:rPr>
        <w:t>must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not be entered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into</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with</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z w:val="24"/>
          <w:szCs w:val="24"/>
        </w:rPr>
        <w:t>party</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listed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on</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govemmentwide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z w:val="24"/>
          <w:szCs w:val="24"/>
        </w:rPr>
        <w:t>exclusions 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System</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for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Award Management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(SAM),</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in accordance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with</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0MB guidelines at 2</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C.F.R.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180</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that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implement Executive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Orders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12549</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(31 U.S.C.</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 6101</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z w:val="24"/>
          <w:szCs w:val="24"/>
        </w:rPr>
        <w:t>note, 51 Fed.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Reg.</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6370,)</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12689 (31</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U.S.C.</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 6101 note,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54</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z w:val="24"/>
          <w:szCs w:val="24"/>
        </w:rPr>
        <w:t>Fed.</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Reg.</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z w:val="24"/>
          <w:szCs w:val="24"/>
        </w:rPr>
        <w:t>34131),</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"Debarment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Suspension."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SAM Exclusions contains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names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parties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debarred, suspended,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z w:val="24"/>
          <w:szCs w:val="24"/>
        </w:rPr>
        <w:t xml:space="preserve">otherwise </w:t>
      </w:r>
      <w:r w:rsidRPr="00887993">
        <w:rPr>
          <w:rFonts w:asciiTheme="minorHAnsi" w:eastAsia="Arial" w:hAnsiTheme="minorHAnsi" w:cstheme="minorHAnsi"/>
          <w:spacing w:val="-2"/>
          <w:sz w:val="24"/>
          <w:szCs w:val="24"/>
        </w:rPr>
        <w:t>excluded by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agencies,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as well as parties declared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2"/>
          <w:sz w:val="24"/>
          <w:szCs w:val="24"/>
        </w:rPr>
        <w:t>ineligible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under statutory or regulatory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authority</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other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than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Executive Order 12549. 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 xml:space="preserve">Recipient </w:t>
      </w:r>
      <w:r w:rsidRPr="00887993">
        <w:rPr>
          <w:rFonts w:asciiTheme="minorHAnsi" w:eastAsia="Arial" w:hAnsiTheme="minorHAnsi" w:cstheme="minorHAnsi"/>
          <w:sz w:val="24"/>
          <w:szCs w:val="24"/>
        </w:rPr>
        <w:t>agrees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include,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require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each</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Third</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Party</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Participant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include,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similar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z w:val="24"/>
          <w:szCs w:val="24"/>
        </w:rPr>
        <w:t>provision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in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each</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lower</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z w:val="24"/>
          <w:szCs w:val="24"/>
        </w:rPr>
        <w:t>tier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z w:val="24"/>
          <w:szCs w:val="24"/>
        </w:rPr>
        <w:t>covered</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transaction,</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ensuring</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z w:val="24"/>
          <w:szCs w:val="24"/>
        </w:rPr>
        <w:t>that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z w:val="24"/>
          <w:szCs w:val="24"/>
        </w:rPr>
        <w:t xml:space="preserve">each lower tier Third Party </w:t>
      </w:r>
      <w:r w:rsidRPr="00887993">
        <w:rPr>
          <w:rFonts w:asciiTheme="minorHAnsi" w:eastAsia="Arial" w:hAnsiTheme="minorHAnsi" w:cstheme="minorHAnsi"/>
          <w:sz w:val="24"/>
          <w:szCs w:val="24"/>
        </w:rPr>
        <w:lastRenderedPageBreak/>
        <w:t>Participant:</w:t>
      </w:r>
    </w:p>
    <w:p w14:paraId="1924CB23" w14:textId="77777777" w:rsidR="00887993" w:rsidRPr="00887993" w:rsidRDefault="00887993" w:rsidP="002A0224">
      <w:pPr>
        <w:widowControl w:val="0"/>
        <w:numPr>
          <w:ilvl w:val="0"/>
          <w:numId w:val="29"/>
        </w:numPr>
        <w:tabs>
          <w:tab w:val="left" w:pos="672"/>
        </w:tabs>
        <w:autoSpaceDE w:val="0"/>
        <w:autoSpaceDN w:val="0"/>
        <w:spacing w:before="163"/>
        <w:ind w:firstLine="0"/>
        <w:rPr>
          <w:rFonts w:asciiTheme="minorHAnsi" w:eastAsia="Arial" w:hAnsiTheme="minorHAnsi" w:cstheme="minorHAnsi"/>
          <w:sz w:val="24"/>
          <w:szCs w:val="24"/>
        </w:rPr>
      </w:pPr>
      <w:r w:rsidRPr="00887993">
        <w:rPr>
          <w:rFonts w:asciiTheme="minorHAnsi" w:eastAsia="Arial" w:hAnsiTheme="minorHAnsi" w:cstheme="minorHAnsi"/>
          <w:spacing w:val="-2"/>
          <w:sz w:val="24"/>
          <w:szCs w:val="24"/>
        </w:rPr>
        <w:t>Complies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with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federal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debarment</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2"/>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2"/>
          <w:sz w:val="24"/>
          <w:szCs w:val="24"/>
        </w:rPr>
        <w:t>suspension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2"/>
          <w:sz w:val="24"/>
          <w:szCs w:val="24"/>
        </w:rPr>
        <w:t xml:space="preserve">requirements; </w:t>
      </w:r>
      <w:r w:rsidRPr="00887993">
        <w:rPr>
          <w:rFonts w:asciiTheme="minorHAnsi" w:eastAsia="Arial" w:hAnsiTheme="minorHAnsi" w:cstheme="minorHAnsi"/>
          <w:spacing w:val="-5"/>
          <w:sz w:val="24"/>
          <w:szCs w:val="24"/>
        </w:rPr>
        <w:t>and</w:t>
      </w:r>
    </w:p>
    <w:p w14:paraId="3391CBDE"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7B46C86E" w14:textId="77777777" w:rsidR="00887993" w:rsidRPr="00887993" w:rsidRDefault="00887993" w:rsidP="002A0224">
      <w:pPr>
        <w:widowControl w:val="0"/>
        <w:numPr>
          <w:ilvl w:val="0"/>
          <w:numId w:val="29"/>
        </w:numPr>
        <w:tabs>
          <w:tab w:val="left" w:pos="669"/>
        </w:tabs>
        <w:autoSpaceDE w:val="0"/>
        <w:autoSpaceDN w:val="0"/>
        <w:ind w:firstLine="0"/>
        <w:rPr>
          <w:rFonts w:asciiTheme="minorHAnsi" w:eastAsia="Arial" w:hAnsiTheme="minorHAnsi" w:cstheme="minorHAnsi"/>
          <w:sz w:val="24"/>
          <w:szCs w:val="24"/>
        </w:rPr>
      </w:pPr>
      <w:r w:rsidRPr="00887993">
        <w:rPr>
          <w:rFonts w:asciiTheme="minorHAnsi" w:eastAsia="Arial" w:hAnsiTheme="minorHAnsi" w:cstheme="minorHAnsi"/>
          <w:spacing w:val="-2"/>
          <w:sz w:val="24"/>
          <w:szCs w:val="24"/>
        </w:rPr>
        <w:t>Reviews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SAM</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at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https:/</w:t>
      </w:r>
      <w:hyperlink r:id="rId22">
        <w:r w:rsidRPr="00887993">
          <w:rPr>
            <w:rFonts w:asciiTheme="minorHAnsi" w:eastAsia="Arial" w:hAnsiTheme="minorHAnsi" w:cstheme="minorHAnsi"/>
            <w:spacing w:val="-2"/>
            <w:sz w:val="24"/>
            <w:szCs w:val="24"/>
          </w:rPr>
          <w:t>/www.sam.gov,</w:t>
        </w:r>
      </w:hyperlink>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if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necessary</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to</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comply</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with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2"/>
          <w:sz w:val="24"/>
          <w:szCs w:val="24"/>
        </w:rPr>
        <w:t>U.S.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DOT</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regulations,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2</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2"/>
          <w:sz w:val="24"/>
          <w:szCs w:val="24"/>
        </w:rPr>
        <w:t>CFR Part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1200.</w:t>
      </w:r>
    </w:p>
    <w:p w14:paraId="65841A6C" w14:textId="77777777" w:rsidR="00887993" w:rsidRPr="00887993" w:rsidRDefault="00887993" w:rsidP="00887993">
      <w:pPr>
        <w:widowControl w:val="0"/>
        <w:autoSpaceDE w:val="0"/>
        <w:autoSpaceDN w:val="0"/>
        <w:spacing w:before="169"/>
        <w:ind w:left="720"/>
        <w:outlineLvl w:val="0"/>
        <w:rPr>
          <w:rFonts w:asciiTheme="minorHAnsi" w:eastAsia="Arial" w:hAnsiTheme="minorHAnsi" w:cstheme="minorHAnsi"/>
          <w:b/>
          <w:bCs/>
          <w:spacing w:val="-8"/>
          <w:sz w:val="24"/>
          <w:szCs w:val="24"/>
        </w:rPr>
      </w:pPr>
    </w:p>
    <w:p w14:paraId="17F681D2" w14:textId="77777777" w:rsidR="00887993" w:rsidRPr="00887993" w:rsidRDefault="00887993" w:rsidP="002A0224">
      <w:pPr>
        <w:widowControl w:val="0"/>
        <w:numPr>
          <w:ilvl w:val="0"/>
          <w:numId w:val="36"/>
        </w:numPr>
        <w:autoSpaceDE w:val="0"/>
        <w:autoSpaceDN w:val="0"/>
        <w:spacing w:before="169"/>
        <w:outlineLvl w:val="0"/>
        <w:rPr>
          <w:rFonts w:asciiTheme="minorHAnsi" w:eastAsia="Arial" w:hAnsiTheme="minorHAnsi" w:cstheme="minorHAnsi"/>
          <w:b/>
          <w:bCs/>
          <w:sz w:val="24"/>
          <w:szCs w:val="24"/>
        </w:rPr>
      </w:pPr>
      <w:bookmarkStart w:id="34" w:name="_Toc204865220"/>
      <w:r w:rsidRPr="00887993">
        <w:rPr>
          <w:rFonts w:asciiTheme="minorHAnsi" w:eastAsia="Arial" w:hAnsiTheme="minorHAnsi" w:cstheme="minorHAnsi"/>
          <w:b/>
          <w:bCs/>
          <w:spacing w:val="-8"/>
          <w:sz w:val="24"/>
          <w:szCs w:val="24"/>
        </w:rPr>
        <w:t>DISADVANTAGED</w:t>
      </w:r>
      <w:r w:rsidRPr="00887993">
        <w:rPr>
          <w:rFonts w:asciiTheme="minorHAnsi" w:eastAsia="Arial" w:hAnsiTheme="minorHAnsi" w:cstheme="minorHAnsi"/>
          <w:b/>
          <w:bCs/>
          <w:spacing w:val="7"/>
          <w:sz w:val="24"/>
          <w:szCs w:val="24"/>
        </w:rPr>
        <w:t xml:space="preserve"> </w:t>
      </w:r>
      <w:r w:rsidRPr="00887993">
        <w:rPr>
          <w:rFonts w:asciiTheme="minorHAnsi" w:eastAsia="Arial" w:hAnsiTheme="minorHAnsi" w:cstheme="minorHAnsi"/>
          <w:b/>
          <w:bCs/>
          <w:spacing w:val="-8"/>
          <w:sz w:val="24"/>
          <w:szCs w:val="24"/>
        </w:rPr>
        <w:t>BUSINESS</w:t>
      </w:r>
      <w:r w:rsidRPr="00887993">
        <w:rPr>
          <w:rFonts w:asciiTheme="minorHAnsi" w:eastAsia="Arial" w:hAnsiTheme="minorHAnsi" w:cstheme="minorHAnsi"/>
          <w:b/>
          <w:bCs/>
          <w:spacing w:val="4"/>
          <w:sz w:val="24"/>
          <w:szCs w:val="24"/>
        </w:rPr>
        <w:t xml:space="preserve"> </w:t>
      </w:r>
      <w:r w:rsidRPr="00887993">
        <w:rPr>
          <w:rFonts w:asciiTheme="minorHAnsi" w:eastAsia="Arial" w:hAnsiTheme="minorHAnsi" w:cstheme="minorHAnsi"/>
          <w:b/>
          <w:bCs/>
          <w:spacing w:val="-8"/>
          <w:sz w:val="24"/>
          <w:szCs w:val="24"/>
        </w:rPr>
        <w:t>ENTERPRISE</w:t>
      </w:r>
      <w:r w:rsidRPr="00887993">
        <w:rPr>
          <w:rFonts w:asciiTheme="minorHAnsi" w:eastAsia="Arial" w:hAnsiTheme="minorHAnsi" w:cstheme="minorHAnsi"/>
          <w:b/>
          <w:bCs/>
          <w:spacing w:val="10"/>
          <w:sz w:val="24"/>
          <w:szCs w:val="24"/>
        </w:rPr>
        <w:t xml:space="preserve"> </w:t>
      </w:r>
      <w:r w:rsidRPr="00887993">
        <w:rPr>
          <w:rFonts w:asciiTheme="minorHAnsi" w:eastAsia="Arial" w:hAnsiTheme="minorHAnsi" w:cstheme="minorHAnsi"/>
          <w:b/>
          <w:bCs/>
          <w:spacing w:val="-8"/>
          <w:sz w:val="24"/>
          <w:szCs w:val="24"/>
        </w:rPr>
        <w:t>(DBE)</w:t>
      </w:r>
      <w:bookmarkEnd w:id="34"/>
    </w:p>
    <w:p w14:paraId="66DF0DEF" w14:textId="77777777" w:rsidR="00887993" w:rsidRPr="00887993" w:rsidRDefault="00887993" w:rsidP="00887993">
      <w:pPr>
        <w:widowControl w:val="0"/>
        <w:autoSpaceDE w:val="0"/>
        <w:autoSpaceDN w:val="0"/>
        <w:spacing w:before="163"/>
        <w:ind w:left="720"/>
        <w:rPr>
          <w:rFonts w:asciiTheme="minorHAnsi" w:eastAsia="Arial" w:hAnsiTheme="minorHAnsi" w:cstheme="minorHAnsi"/>
          <w:i/>
          <w:sz w:val="24"/>
          <w:szCs w:val="24"/>
        </w:rPr>
      </w:pPr>
      <w:r w:rsidRPr="00887993">
        <w:rPr>
          <w:rFonts w:asciiTheme="minorHAnsi" w:eastAsia="Arial" w:hAnsiTheme="minorHAnsi" w:cstheme="minorHAnsi"/>
          <w:i/>
          <w:w w:val="80"/>
          <w:sz w:val="24"/>
          <w:szCs w:val="24"/>
        </w:rPr>
        <w:t>(Does</w:t>
      </w:r>
      <w:r w:rsidRPr="00887993">
        <w:rPr>
          <w:rFonts w:asciiTheme="minorHAnsi" w:eastAsia="Arial" w:hAnsiTheme="minorHAnsi" w:cstheme="minorHAnsi"/>
          <w:i/>
          <w:spacing w:val="-3"/>
          <w:w w:val="80"/>
          <w:sz w:val="24"/>
          <w:szCs w:val="24"/>
        </w:rPr>
        <w:t xml:space="preserve"> </w:t>
      </w:r>
      <w:r w:rsidRPr="00887993">
        <w:rPr>
          <w:rFonts w:asciiTheme="minorHAnsi" w:eastAsia="Arial" w:hAnsiTheme="minorHAnsi" w:cstheme="minorHAnsi"/>
          <w:i/>
          <w:w w:val="80"/>
          <w:sz w:val="24"/>
          <w:szCs w:val="24"/>
        </w:rPr>
        <w:t>not</w:t>
      </w:r>
      <w:r w:rsidRPr="00887993">
        <w:rPr>
          <w:rFonts w:asciiTheme="minorHAnsi" w:eastAsia="Arial" w:hAnsiTheme="minorHAnsi" w:cstheme="minorHAnsi"/>
          <w:i/>
          <w:spacing w:val="-5"/>
          <w:w w:val="80"/>
          <w:sz w:val="24"/>
          <w:szCs w:val="24"/>
        </w:rPr>
        <w:t xml:space="preserve"> </w:t>
      </w:r>
      <w:r w:rsidRPr="00887993">
        <w:rPr>
          <w:rFonts w:asciiTheme="minorHAnsi" w:eastAsia="Arial" w:hAnsiTheme="minorHAnsi" w:cstheme="minorHAnsi"/>
          <w:i/>
          <w:w w:val="80"/>
          <w:sz w:val="24"/>
          <w:szCs w:val="24"/>
        </w:rPr>
        <w:t>apply</w:t>
      </w:r>
      <w:r w:rsidRPr="00887993">
        <w:rPr>
          <w:rFonts w:asciiTheme="minorHAnsi" w:eastAsia="Arial" w:hAnsiTheme="minorHAnsi" w:cstheme="minorHAnsi"/>
          <w:i/>
          <w:spacing w:val="-16"/>
          <w:w w:val="80"/>
          <w:sz w:val="24"/>
          <w:szCs w:val="24"/>
        </w:rPr>
        <w:t xml:space="preserve"> </w:t>
      </w:r>
      <w:r w:rsidRPr="00887993">
        <w:rPr>
          <w:rFonts w:asciiTheme="minorHAnsi" w:eastAsia="Arial" w:hAnsiTheme="minorHAnsi" w:cstheme="minorHAnsi"/>
          <w:i/>
          <w:w w:val="80"/>
          <w:sz w:val="24"/>
          <w:szCs w:val="24"/>
        </w:rPr>
        <w:t>to</w:t>
      </w:r>
      <w:r w:rsidRPr="00887993">
        <w:rPr>
          <w:rFonts w:asciiTheme="minorHAnsi" w:eastAsia="Arial" w:hAnsiTheme="minorHAnsi" w:cstheme="minorHAnsi"/>
          <w:i/>
          <w:spacing w:val="-8"/>
          <w:w w:val="80"/>
          <w:sz w:val="24"/>
          <w:szCs w:val="24"/>
        </w:rPr>
        <w:t xml:space="preserve"> </w:t>
      </w:r>
      <w:r w:rsidRPr="00887993">
        <w:rPr>
          <w:rFonts w:asciiTheme="minorHAnsi" w:eastAsia="Arial" w:hAnsiTheme="minorHAnsi" w:cstheme="minorHAnsi"/>
          <w:i/>
          <w:w w:val="80"/>
          <w:sz w:val="24"/>
          <w:szCs w:val="24"/>
        </w:rPr>
        <w:t>projects</w:t>
      </w:r>
      <w:r w:rsidRPr="00887993">
        <w:rPr>
          <w:rFonts w:asciiTheme="minorHAnsi" w:eastAsia="Arial" w:hAnsiTheme="minorHAnsi" w:cstheme="minorHAnsi"/>
          <w:i/>
          <w:spacing w:val="-6"/>
          <w:w w:val="80"/>
          <w:sz w:val="24"/>
          <w:szCs w:val="24"/>
        </w:rPr>
        <w:t xml:space="preserve"> </w:t>
      </w:r>
      <w:r w:rsidRPr="00887993">
        <w:rPr>
          <w:rFonts w:asciiTheme="minorHAnsi" w:eastAsia="Arial" w:hAnsiTheme="minorHAnsi" w:cstheme="minorHAnsi"/>
          <w:i/>
          <w:w w:val="80"/>
          <w:sz w:val="24"/>
          <w:szCs w:val="24"/>
        </w:rPr>
        <w:t>fully</w:t>
      </w:r>
      <w:r w:rsidRPr="00887993">
        <w:rPr>
          <w:rFonts w:asciiTheme="minorHAnsi" w:eastAsia="Arial" w:hAnsiTheme="minorHAnsi" w:cstheme="minorHAnsi"/>
          <w:i/>
          <w:spacing w:val="-17"/>
          <w:w w:val="80"/>
          <w:sz w:val="24"/>
          <w:szCs w:val="24"/>
        </w:rPr>
        <w:t xml:space="preserve"> </w:t>
      </w:r>
      <w:r w:rsidRPr="00887993">
        <w:rPr>
          <w:rFonts w:asciiTheme="minorHAnsi" w:eastAsia="Arial" w:hAnsiTheme="minorHAnsi" w:cstheme="minorHAnsi"/>
          <w:i/>
          <w:w w:val="80"/>
          <w:sz w:val="24"/>
          <w:szCs w:val="24"/>
        </w:rPr>
        <w:t>funded</w:t>
      </w:r>
      <w:r w:rsidRPr="00887993">
        <w:rPr>
          <w:rFonts w:asciiTheme="minorHAnsi" w:eastAsia="Arial" w:hAnsiTheme="minorHAnsi" w:cstheme="minorHAnsi"/>
          <w:i/>
          <w:spacing w:val="-9"/>
          <w:w w:val="80"/>
          <w:sz w:val="24"/>
          <w:szCs w:val="24"/>
        </w:rPr>
        <w:t xml:space="preserve"> </w:t>
      </w:r>
      <w:r w:rsidRPr="00887993">
        <w:rPr>
          <w:rFonts w:asciiTheme="minorHAnsi" w:eastAsia="Arial" w:hAnsiTheme="minorHAnsi" w:cstheme="minorHAnsi"/>
          <w:i/>
          <w:w w:val="80"/>
          <w:sz w:val="24"/>
          <w:szCs w:val="24"/>
        </w:rPr>
        <w:t>by</w:t>
      </w:r>
      <w:r w:rsidRPr="00887993">
        <w:rPr>
          <w:rFonts w:asciiTheme="minorHAnsi" w:eastAsia="Arial" w:hAnsiTheme="minorHAnsi" w:cstheme="minorHAnsi"/>
          <w:i/>
          <w:spacing w:val="-18"/>
          <w:w w:val="80"/>
          <w:sz w:val="24"/>
          <w:szCs w:val="24"/>
        </w:rPr>
        <w:t xml:space="preserve"> </w:t>
      </w:r>
      <w:r w:rsidRPr="00887993">
        <w:rPr>
          <w:rFonts w:asciiTheme="minorHAnsi" w:eastAsia="Arial" w:hAnsiTheme="minorHAnsi" w:cstheme="minorHAnsi"/>
          <w:i/>
          <w:w w:val="80"/>
          <w:sz w:val="24"/>
          <w:szCs w:val="24"/>
        </w:rPr>
        <w:t>the</w:t>
      </w:r>
      <w:r w:rsidRPr="00887993">
        <w:rPr>
          <w:rFonts w:asciiTheme="minorHAnsi" w:eastAsia="Arial" w:hAnsiTheme="minorHAnsi" w:cstheme="minorHAnsi"/>
          <w:i/>
          <w:spacing w:val="-11"/>
          <w:sz w:val="24"/>
          <w:szCs w:val="24"/>
        </w:rPr>
        <w:t xml:space="preserve"> </w:t>
      </w:r>
      <w:r w:rsidRPr="00887993">
        <w:rPr>
          <w:rFonts w:asciiTheme="minorHAnsi" w:eastAsia="Arial" w:hAnsiTheme="minorHAnsi" w:cstheme="minorHAnsi"/>
          <w:i/>
          <w:w w:val="80"/>
          <w:sz w:val="24"/>
          <w:szCs w:val="24"/>
        </w:rPr>
        <w:t>Tribal</w:t>
      </w:r>
      <w:r w:rsidRPr="00887993">
        <w:rPr>
          <w:rFonts w:asciiTheme="minorHAnsi" w:eastAsia="Arial" w:hAnsiTheme="minorHAnsi" w:cstheme="minorHAnsi"/>
          <w:i/>
          <w:spacing w:val="-4"/>
          <w:sz w:val="24"/>
          <w:szCs w:val="24"/>
        </w:rPr>
        <w:t xml:space="preserve"> </w:t>
      </w:r>
      <w:r w:rsidRPr="00887993">
        <w:rPr>
          <w:rFonts w:asciiTheme="minorHAnsi" w:eastAsia="Arial" w:hAnsiTheme="minorHAnsi" w:cstheme="minorHAnsi"/>
          <w:i/>
          <w:w w:val="80"/>
          <w:sz w:val="24"/>
          <w:szCs w:val="24"/>
        </w:rPr>
        <w:t>Transportation</w:t>
      </w:r>
      <w:r w:rsidRPr="00887993">
        <w:rPr>
          <w:rFonts w:asciiTheme="minorHAnsi" w:eastAsia="Arial" w:hAnsiTheme="minorHAnsi" w:cstheme="minorHAnsi"/>
          <w:i/>
          <w:spacing w:val="-3"/>
          <w:w w:val="80"/>
          <w:sz w:val="24"/>
          <w:szCs w:val="24"/>
        </w:rPr>
        <w:t xml:space="preserve"> </w:t>
      </w:r>
      <w:r w:rsidRPr="00887993">
        <w:rPr>
          <w:rFonts w:asciiTheme="minorHAnsi" w:eastAsia="Arial" w:hAnsiTheme="minorHAnsi" w:cstheme="minorHAnsi"/>
          <w:i/>
          <w:w w:val="80"/>
          <w:sz w:val="24"/>
          <w:szCs w:val="24"/>
        </w:rPr>
        <w:t>Program</w:t>
      </w:r>
      <w:r w:rsidRPr="00887993">
        <w:rPr>
          <w:rFonts w:asciiTheme="minorHAnsi" w:eastAsia="Arial" w:hAnsiTheme="minorHAnsi" w:cstheme="minorHAnsi"/>
          <w:i/>
          <w:spacing w:val="-10"/>
          <w:sz w:val="24"/>
          <w:szCs w:val="24"/>
        </w:rPr>
        <w:t xml:space="preserve"> </w:t>
      </w:r>
      <w:r w:rsidRPr="00887993">
        <w:rPr>
          <w:rFonts w:asciiTheme="minorHAnsi" w:eastAsia="Arial" w:hAnsiTheme="minorHAnsi" w:cstheme="minorHAnsi"/>
          <w:i/>
          <w:spacing w:val="-2"/>
          <w:w w:val="80"/>
          <w:sz w:val="24"/>
          <w:szCs w:val="24"/>
        </w:rPr>
        <w:t>(TTP).)</w:t>
      </w:r>
    </w:p>
    <w:p w14:paraId="16266FF4" w14:textId="77777777" w:rsidR="00887993" w:rsidRPr="00887993" w:rsidRDefault="00887993" w:rsidP="00887993">
      <w:pPr>
        <w:widowControl w:val="0"/>
        <w:autoSpaceDE w:val="0"/>
        <w:autoSpaceDN w:val="0"/>
        <w:spacing w:before="158" w:line="228" w:lineRule="auto"/>
        <w:ind w:left="720"/>
        <w:rPr>
          <w:rFonts w:asciiTheme="minorHAnsi" w:eastAsia="Arial" w:hAnsiTheme="minorHAnsi" w:cstheme="minorHAnsi"/>
          <w:sz w:val="24"/>
          <w:szCs w:val="24"/>
        </w:rPr>
      </w:pPr>
      <w:r w:rsidRPr="00887993">
        <w:rPr>
          <w:rFonts w:asciiTheme="minorHAnsi" w:eastAsia="Arial" w:hAnsiTheme="minorHAnsi" w:cstheme="minorHAnsi"/>
          <w:w w:val="90"/>
          <w:sz w:val="24"/>
          <w:szCs w:val="24"/>
        </w:rPr>
        <w:t>It is the policy of the Agency and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United States Department of Transportation ("DOT") that Disadvantaged Business Enterprises ("DBE's"), as defined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herein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regulations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published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at 49</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part 26, shall</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have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equal</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opportunity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participate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6"/>
          <w:sz w:val="24"/>
          <w:szCs w:val="24"/>
        </w:rPr>
        <w:t>DOT-assisted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contracts.</w:t>
      </w:r>
    </w:p>
    <w:p w14:paraId="5BA1AD38" w14:textId="77777777" w:rsidR="00887993" w:rsidRPr="00887993" w:rsidRDefault="00887993" w:rsidP="00887993">
      <w:pPr>
        <w:widowControl w:val="0"/>
        <w:autoSpaceDE w:val="0"/>
        <w:autoSpaceDN w:val="0"/>
        <w:spacing w:before="153" w:line="225" w:lineRule="auto"/>
        <w:ind w:left="72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subcontractor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shall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discriminate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basis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race,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color, national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origin,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sex</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performance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shall carry out applicable requirements of 49 C.F.R. part 26 in the award and administration of DOT-assisted contracts. Failure by the contractor to carry out</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4"/>
          <w:sz w:val="24"/>
          <w:szCs w:val="24"/>
        </w:rPr>
        <w:t>these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requirements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a</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material</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breach</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this</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contract,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which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may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result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termination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this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contract</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such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other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remedy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as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4"/>
          <w:sz w:val="24"/>
          <w:szCs w:val="24"/>
        </w:rPr>
        <w:t>Agency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4"/>
          <w:sz w:val="24"/>
          <w:szCs w:val="24"/>
        </w:rPr>
        <w:t>deems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appropriate, which may include, but is not limited to:</w:t>
      </w:r>
    </w:p>
    <w:p w14:paraId="647F256B" w14:textId="77777777" w:rsidR="00887993" w:rsidRPr="00887993" w:rsidRDefault="00887993" w:rsidP="002A0224">
      <w:pPr>
        <w:widowControl w:val="0"/>
        <w:numPr>
          <w:ilvl w:val="0"/>
          <w:numId w:val="42"/>
        </w:numPr>
        <w:tabs>
          <w:tab w:val="left" w:pos="659"/>
        </w:tabs>
        <w:autoSpaceDE w:val="0"/>
        <w:autoSpaceDN w:val="0"/>
        <w:spacing w:before="146"/>
        <w:rPr>
          <w:rFonts w:asciiTheme="minorHAnsi" w:eastAsia="Arial" w:hAnsiTheme="minorHAnsi" w:cstheme="minorHAnsi"/>
          <w:sz w:val="24"/>
          <w:szCs w:val="24"/>
        </w:rPr>
      </w:pPr>
      <w:r w:rsidRPr="00887993">
        <w:rPr>
          <w:rFonts w:asciiTheme="minorHAnsi" w:eastAsia="Arial" w:hAnsiTheme="minorHAnsi" w:cstheme="minorHAnsi"/>
          <w:w w:val="90"/>
          <w:sz w:val="24"/>
          <w:szCs w:val="24"/>
        </w:rPr>
        <w:t>Withholding</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w w:val="90"/>
          <w:sz w:val="24"/>
          <w:szCs w:val="24"/>
        </w:rPr>
        <w:t>monthly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w w:val="90"/>
          <w:sz w:val="24"/>
          <w:szCs w:val="24"/>
        </w:rPr>
        <w:t>progress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w w:val="90"/>
          <w:sz w:val="24"/>
          <w:szCs w:val="24"/>
        </w:rPr>
        <w:t>payments;</w:t>
      </w:r>
    </w:p>
    <w:p w14:paraId="7CCB5F2C" w14:textId="77777777" w:rsidR="00887993" w:rsidRPr="00887993" w:rsidRDefault="00887993" w:rsidP="002A0224">
      <w:pPr>
        <w:widowControl w:val="0"/>
        <w:numPr>
          <w:ilvl w:val="0"/>
          <w:numId w:val="42"/>
        </w:numPr>
        <w:tabs>
          <w:tab w:val="left" w:pos="661"/>
        </w:tabs>
        <w:autoSpaceDE w:val="0"/>
        <w:autoSpaceDN w:val="0"/>
        <w:spacing w:before="129"/>
        <w:rPr>
          <w:rFonts w:asciiTheme="minorHAnsi" w:eastAsia="Arial" w:hAnsiTheme="minorHAnsi" w:cstheme="minorHAnsi"/>
          <w:sz w:val="24"/>
          <w:szCs w:val="24"/>
        </w:rPr>
      </w:pPr>
      <w:r w:rsidRPr="00887993">
        <w:rPr>
          <w:rFonts w:asciiTheme="minorHAnsi" w:eastAsia="Arial" w:hAnsiTheme="minorHAnsi" w:cstheme="minorHAnsi"/>
          <w:w w:val="90"/>
          <w:sz w:val="24"/>
          <w:szCs w:val="24"/>
        </w:rPr>
        <w:t>Assessing</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pacing w:val="-2"/>
          <w:sz w:val="24"/>
          <w:szCs w:val="24"/>
        </w:rPr>
        <w:t>sanctions;</w:t>
      </w:r>
    </w:p>
    <w:p w14:paraId="210F0B01" w14:textId="77777777" w:rsidR="00887993" w:rsidRPr="00887993" w:rsidRDefault="00887993" w:rsidP="002A0224">
      <w:pPr>
        <w:widowControl w:val="0"/>
        <w:numPr>
          <w:ilvl w:val="0"/>
          <w:numId w:val="42"/>
        </w:numPr>
        <w:tabs>
          <w:tab w:val="left" w:pos="664"/>
        </w:tabs>
        <w:autoSpaceDE w:val="0"/>
        <w:autoSpaceDN w:val="0"/>
        <w:spacing w:before="144"/>
        <w:rPr>
          <w:rFonts w:asciiTheme="minorHAnsi" w:eastAsia="Arial" w:hAnsiTheme="minorHAnsi" w:cstheme="minorHAnsi"/>
          <w:sz w:val="24"/>
          <w:szCs w:val="24"/>
        </w:rPr>
      </w:pPr>
      <w:r w:rsidRPr="00887993">
        <w:rPr>
          <w:rFonts w:asciiTheme="minorHAnsi" w:eastAsia="Arial" w:hAnsiTheme="minorHAnsi" w:cstheme="minorHAnsi"/>
          <w:w w:val="90"/>
          <w:sz w:val="24"/>
          <w:szCs w:val="24"/>
        </w:rPr>
        <w:t>Liquidated</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damages;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2"/>
          <w:w w:val="90"/>
          <w:sz w:val="24"/>
          <w:szCs w:val="24"/>
        </w:rPr>
        <w:t>and/or</w:t>
      </w:r>
    </w:p>
    <w:p w14:paraId="5925EE1E" w14:textId="77777777" w:rsidR="00887993" w:rsidRPr="00887993" w:rsidRDefault="00887993" w:rsidP="002A0224">
      <w:pPr>
        <w:widowControl w:val="0"/>
        <w:numPr>
          <w:ilvl w:val="0"/>
          <w:numId w:val="42"/>
        </w:numPr>
        <w:tabs>
          <w:tab w:val="left" w:pos="659"/>
        </w:tabs>
        <w:autoSpaceDE w:val="0"/>
        <w:autoSpaceDN w:val="0"/>
        <w:spacing w:before="140"/>
        <w:rPr>
          <w:rFonts w:asciiTheme="minorHAnsi" w:eastAsia="Arial" w:hAnsiTheme="minorHAnsi" w:cstheme="minorHAnsi"/>
          <w:sz w:val="24"/>
          <w:szCs w:val="24"/>
        </w:rPr>
      </w:pPr>
      <w:r w:rsidRPr="00887993">
        <w:rPr>
          <w:rFonts w:asciiTheme="minorHAnsi" w:eastAsia="Arial" w:hAnsiTheme="minorHAnsi" w:cstheme="minorHAnsi"/>
          <w:w w:val="90"/>
          <w:sz w:val="24"/>
          <w:szCs w:val="24"/>
        </w:rPr>
        <w:t>Disqualifying</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from</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future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bidding</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as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90"/>
          <w:sz w:val="24"/>
          <w:szCs w:val="24"/>
        </w:rPr>
        <w:t>non-responsible.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90"/>
          <w:sz w:val="24"/>
          <w:szCs w:val="24"/>
        </w:rPr>
        <w:t>49</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C.F.R.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2"/>
          <w:w w:val="90"/>
          <w:sz w:val="24"/>
          <w:szCs w:val="24"/>
        </w:rPr>
        <w:t>26.13(b).</w:t>
      </w:r>
    </w:p>
    <w:p w14:paraId="1F2CDD0D" w14:textId="77777777" w:rsidR="00887993" w:rsidRPr="00887993" w:rsidRDefault="00887993" w:rsidP="00887993">
      <w:pPr>
        <w:widowControl w:val="0"/>
        <w:autoSpaceDE w:val="0"/>
        <w:autoSpaceDN w:val="0"/>
        <w:spacing w:before="150" w:line="213" w:lineRule="auto"/>
        <w:ind w:left="720"/>
        <w:jc w:val="both"/>
        <w:rPr>
          <w:rFonts w:asciiTheme="minorHAnsi" w:eastAsia="Arial" w:hAnsiTheme="minorHAnsi" w:cstheme="minorHAnsi"/>
          <w:w w:val="85"/>
          <w:sz w:val="24"/>
          <w:szCs w:val="24"/>
        </w:rPr>
      </w:pPr>
      <w:r w:rsidRPr="00887993">
        <w:rPr>
          <w:rFonts w:asciiTheme="minorHAnsi" w:eastAsia="Arial" w:hAnsiTheme="minorHAnsi" w:cstheme="minorHAnsi"/>
          <w:w w:val="85"/>
          <w:sz w:val="24"/>
          <w:szCs w:val="24"/>
        </w:rPr>
        <w:t>Prime contractors are required to pay subcontractors for satisfactory performance of their contracts no later than 30 days from receipt of each payment the Agency makes to the prime contractor. 49 C.F.R. § 26.29(a).</w:t>
      </w:r>
    </w:p>
    <w:p w14:paraId="172901A2" w14:textId="77777777" w:rsidR="00887993" w:rsidRPr="00887993" w:rsidRDefault="00887993" w:rsidP="00887993">
      <w:pPr>
        <w:widowControl w:val="0"/>
        <w:autoSpaceDE w:val="0"/>
        <w:autoSpaceDN w:val="0"/>
        <w:spacing w:before="150" w:line="213" w:lineRule="auto"/>
        <w:ind w:left="720"/>
        <w:jc w:val="both"/>
        <w:rPr>
          <w:rFonts w:asciiTheme="minorHAnsi" w:eastAsia="Arial" w:hAnsiTheme="minorHAnsi" w:cstheme="minorHAnsi"/>
          <w:sz w:val="24"/>
          <w:szCs w:val="24"/>
        </w:rPr>
      </w:pPr>
      <w:r w:rsidRPr="00887993">
        <w:rPr>
          <w:rFonts w:asciiTheme="minorHAnsi" w:eastAsia="Arial" w:hAnsiTheme="minorHAnsi" w:cstheme="minorHAnsi"/>
          <w:w w:val="85"/>
          <w:sz w:val="24"/>
          <w:szCs w:val="24"/>
        </w:rPr>
        <w:t>Finally,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for contracts with defined DBE contract goals,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contractor shall utilize the specific</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DBEs listed unless the contractor obtains the Agency's written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consent;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 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unless the Agency's consent is provided,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contractor shall not be entiUed to any payment for work or material unless it is performed or</w:t>
      </w:r>
      <w:r w:rsidRPr="00887993">
        <w:rPr>
          <w:rFonts w:asciiTheme="minorHAnsi" w:eastAsia="Arial" w:hAnsiTheme="minorHAnsi" w:cstheme="minorHAnsi"/>
          <w:w w:val="95"/>
          <w:sz w:val="24"/>
          <w:szCs w:val="24"/>
        </w:rPr>
        <w:t xml:space="preserve"> </w:t>
      </w:r>
      <w:r w:rsidRPr="00887993">
        <w:rPr>
          <w:rFonts w:asciiTheme="minorHAnsi" w:eastAsia="Arial" w:hAnsiTheme="minorHAnsi" w:cstheme="minorHAnsi"/>
          <w:spacing w:val="-2"/>
          <w:w w:val="95"/>
          <w:sz w:val="24"/>
          <w:szCs w:val="24"/>
        </w:rPr>
        <w:t>supplied</w:t>
      </w:r>
      <w:r w:rsidRPr="00887993">
        <w:rPr>
          <w:rFonts w:asciiTheme="minorHAnsi" w:eastAsia="Arial" w:hAnsiTheme="minorHAnsi" w:cstheme="minorHAnsi"/>
          <w:spacing w:val="-7"/>
          <w:w w:val="95"/>
          <w:sz w:val="24"/>
          <w:szCs w:val="24"/>
        </w:rPr>
        <w:t xml:space="preserve"> </w:t>
      </w:r>
      <w:r w:rsidRPr="00887993">
        <w:rPr>
          <w:rFonts w:asciiTheme="minorHAnsi" w:eastAsia="Arial" w:hAnsiTheme="minorHAnsi" w:cstheme="minorHAnsi"/>
          <w:spacing w:val="-2"/>
          <w:w w:val="95"/>
          <w:sz w:val="24"/>
          <w:szCs w:val="24"/>
        </w:rPr>
        <w:t>by</w:t>
      </w:r>
      <w:r w:rsidRPr="00887993">
        <w:rPr>
          <w:rFonts w:asciiTheme="minorHAnsi" w:eastAsia="Arial" w:hAnsiTheme="minorHAnsi" w:cstheme="minorHAnsi"/>
          <w:spacing w:val="-7"/>
          <w:w w:val="95"/>
          <w:sz w:val="24"/>
          <w:szCs w:val="24"/>
        </w:rPr>
        <w:t xml:space="preserve"> </w:t>
      </w:r>
      <w:r w:rsidRPr="00887993">
        <w:rPr>
          <w:rFonts w:asciiTheme="minorHAnsi" w:eastAsia="Arial" w:hAnsiTheme="minorHAnsi" w:cstheme="minorHAnsi"/>
          <w:spacing w:val="-2"/>
          <w:w w:val="95"/>
          <w:sz w:val="24"/>
          <w:szCs w:val="24"/>
        </w:rPr>
        <w:t>the</w:t>
      </w:r>
      <w:r w:rsidRPr="00887993">
        <w:rPr>
          <w:rFonts w:asciiTheme="minorHAnsi" w:eastAsia="Arial" w:hAnsiTheme="minorHAnsi" w:cstheme="minorHAnsi"/>
          <w:spacing w:val="-5"/>
          <w:w w:val="95"/>
          <w:sz w:val="24"/>
          <w:szCs w:val="24"/>
        </w:rPr>
        <w:t xml:space="preserve"> </w:t>
      </w:r>
      <w:r w:rsidRPr="00887993">
        <w:rPr>
          <w:rFonts w:asciiTheme="minorHAnsi" w:eastAsia="Arial" w:hAnsiTheme="minorHAnsi" w:cstheme="minorHAnsi"/>
          <w:spacing w:val="-2"/>
          <w:w w:val="95"/>
          <w:sz w:val="24"/>
          <w:szCs w:val="24"/>
        </w:rPr>
        <w:t>listed DBE.</w:t>
      </w:r>
      <w:r w:rsidRPr="00887993">
        <w:rPr>
          <w:rFonts w:asciiTheme="minorHAnsi" w:eastAsia="Arial" w:hAnsiTheme="minorHAnsi" w:cstheme="minorHAnsi"/>
          <w:spacing w:val="-4"/>
          <w:w w:val="95"/>
          <w:sz w:val="24"/>
          <w:szCs w:val="24"/>
        </w:rPr>
        <w:t xml:space="preserve"> </w:t>
      </w:r>
      <w:r w:rsidRPr="00887993">
        <w:rPr>
          <w:rFonts w:asciiTheme="minorHAnsi" w:eastAsia="Arial" w:hAnsiTheme="minorHAnsi" w:cstheme="minorHAnsi"/>
          <w:spacing w:val="-2"/>
          <w:w w:val="95"/>
          <w:sz w:val="24"/>
          <w:szCs w:val="24"/>
        </w:rPr>
        <w:t>49</w:t>
      </w:r>
      <w:r w:rsidRPr="00887993">
        <w:rPr>
          <w:rFonts w:asciiTheme="minorHAnsi" w:eastAsia="Arial" w:hAnsiTheme="minorHAnsi" w:cstheme="minorHAnsi"/>
          <w:spacing w:val="-6"/>
          <w:w w:val="95"/>
          <w:sz w:val="24"/>
          <w:szCs w:val="24"/>
        </w:rPr>
        <w:t xml:space="preserve"> </w:t>
      </w:r>
      <w:r w:rsidRPr="00887993">
        <w:rPr>
          <w:rFonts w:asciiTheme="minorHAnsi" w:eastAsia="Arial" w:hAnsiTheme="minorHAnsi" w:cstheme="minorHAnsi"/>
          <w:spacing w:val="-2"/>
          <w:w w:val="95"/>
          <w:sz w:val="24"/>
          <w:szCs w:val="24"/>
        </w:rPr>
        <w:t>C.F.R.</w:t>
      </w:r>
      <w:r w:rsidRPr="00887993">
        <w:rPr>
          <w:rFonts w:asciiTheme="minorHAnsi" w:eastAsia="Arial" w:hAnsiTheme="minorHAnsi" w:cstheme="minorHAnsi"/>
          <w:spacing w:val="-6"/>
          <w:w w:val="95"/>
          <w:sz w:val="24"/>
          <w:szCs w:val="24"/>
        </w:rPr>
        <w:t xml:space="preserve"> </w:t>
      </w:r>
      <w:r w:rsidRPr="00887993">
        <w:rPr>
          <w:rFonts w:asciiTheme="minorHAnsi" w:eastAsia="Arial" w:hAnsiTheme="minorHAnsi" w:cstheme="minorHAnsi"/>
          <w:spacing w:val="-2"/>
          <w:w w:val="95"/>
          <w:sz w:val="24"/>
          <w:szCs w:val="24"/>
        </w:rPr>
        <w:t>§</w:t>
      </w:r>
      <w:r w:rsidRPr="00887993">
        <w:rPr>
          <w:rFonts w:asciiTheme="minorHAnsi" w:eastAsia="Arial" w:hAnsiTheme="minorHAnsi" w:cstheme="minorHAnsi"/>
          <w:spacing w:val="-4"/>
          <w:w w:val="95"/>
          <w:sz w:val="24"/>
          <w:szCs w:val="24"/>
        </w:rPr>
        <w:t xml:space="preserve"> </w:t>
      </w:r>
      <w:r w:rsidRPr="00887993">
        <w:rPr>
          <w:rFonts w:asciiTheme="minorHAnsi" w:eastAsia="Arial" w:hAnsiTheme="minorHAnsi" w:cstheme="minorHAnsi"/>
          <w:spacing w:val="-2"/>
          <w:w w:val="95"/>
          <w:sz w:val="24"/>
          <w:szCs w:val="24"/>
        </w:rPr>
        <w:t>26.53(f) (1).</w:t>
      </w:r>
    </w:p>
    <w:p w14:paraId="1B306963" w14:textId="77777777" w:rsidR="00887993" w:rsidRPr="00887993" w:rsidRDefault="00887993" w:rsidP="00887993">
      <w:pPr>
        <w:widowControl w:val="0"/>
        <w:autoSpaceDE w:val="0"/>
        <w:autoSpaceDN w:val="0"/>
        <w:spacing w:before="133"/>
        <w:ind w:left="770"/>
        <w:outlineLvl w:val="0"/>
        <w:rPr>
          <w:rFonts w:asciiTheme="minorHAnsi" w:eastAsia="Arial" w:hAnsiTheme="minorHAnsi" w:cstheme="minorHAnsi"/>
          <w:b/>
          <w:bCs/>
          <w:spacing w:val="-9"/>
          <w:sz w:val="24"/>
          <w:szCs w:val="24"/>
        </w:rPr>
      </w:pPr>
    </w:p>
    <w:p w14:paraId="2B47C406" w14:textId="77777777" w:rsidR="00887993" w:rsidRPr="00887993" w:rsidRDefault="00887993" w:rsidP="002A0224">
      <w:pPr>
        <w:widowControl w:val="0"/>
        <w:numPr>
          <w:ilvl w:val="0"/>
          <w:numId w:val="36"/>
        </w:numPr>
        <w:autoSpaceDE w:val="0"/>
        <w:autoSpaceDN w:val="0"/>
        <w:spacing w:before="133"/>
        <w:outlineLvl w:val="0"/>
        <w:rPr>
          <w:rFonts w:asciiTheme="minorHAnsi" w:eastAsia="Arial" w:hAnsiTheme="minorHAnsi" w:cstheme="minorHAnsi"/>
          <w:b/>
          <w:bCs/>
          <w:sz w:val="24"/>
          <w:szCs w:val="24"/>
        </w:rPr>
      </w:pPr>
      <w:bookmarkStart w:id="35" w:name="_Toc204865221"/>
      <w:r w:rsidRPr="00887993">
        <w:rPr>
          <w:rFonts w:asciiTheme="minorHAnsi" w:eastAsia="Arial" w:hAnsiTheme="minorHAnsi" w:cstheme="minorHAnsi"/>
          <w:b/>
          <w:bCs/>
          <w:spacing w:val="-9"/>
          <w:sz w:val="24"/>
          <w:szCs w:val="24"/>
        </w:rPr>
        <w:t>ENERGY</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2"/>
          <w:sz w:val="24"/>
          <w:szCs w:val="24"/>
        </w:rPr>
        <w:t>CONSERVATION</w:t>
      </w:r>
      <w:bookmarkEnd w:id="35"/>
    </w:p>
    <w:p w14:paraId="7B37D179" w14:textId="77777777" w:rsidR="00887993" w:rsidRPr="00887993" w:rsidRDefault="00887993" w:rsidP="00887993">
      <w:pPr>
        <w:widowControl w:val="0"/>
        <w:autoSpaceDE w:val="0"/>
        <w:autoSpaceDN w:val="0"/>
        <w:spacing w:before="159" w:line="213" w:lineRule="auto"/>
        <w:ind w:left="720"/>
        <w:rPr>
          <w:rFonts w:asciiTheme="minorHAnsi" w:eastAsia="Arial" w:hAnsiTheme="minorHAnsi" w:cstheme="minorHAnsi"/>
          <w:sz w:val="24"/>
          <w:szCs w:val="24"/>
        </w:rPr>
      </w:pPr>
      <w:r w:rsidRPr="00887993">
        <w:rPr>
          <w:rFonts w:asciiTheme="minorHAnsi" w:eastAsia="Arial" w:hAnsiTheme="minorHAnsi" w:cstheme="minorHAnsi"/>
          <w:w w:val="85"/>
          <w:sz w:val="24"/>
          <w:szCs w:val="24"/>
        </w:rPr>
        <w:t>The contractor agrees to comply with mandatory standards and policies relating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to energy efficiency,</w:t>
      </w:r>
      <w:r w:rsidRPr="00887993">
        <w:rPr>
          <w:rFonts w:asciiTheme="minorHAnsi" w:eastAsia="Arial" w:hAnsiTheme="minorHAnsi" w:cstheme="minorHAnsi"/>
          <w:spacing w:val="17"/>
          <w:sz w:val="24"/>
          <w:szCs w:val="24"/>
        </w:rPr>
        <w:t xml:space="preserve"> </w:t>
      </w:r>
      <w:r w:rsidRPr="00887993">
        <w:rPr>
          <w:rFonts w:asciiTheme="minorHAnsi" w:eastAsia="Arial" w:hAnsiTheme="minorHAnsi" w:cstheme="minorHAnsi"/>
          <w:w w:val="85"/>
          <w:sz w:val="24"/>
          <w:szCs w:val="24"/>
        </w:rPr>
        <w:t>which are contained in the state energy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conservation</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90"/>
          <w:sz w:val="24"/>
          <w:szCs w:val="24"/>
        </w:rPr>
        <w:t>plan</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issued</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compliance</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with</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the Energy Policy</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and Conservation</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Act</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(42</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U.S.C.§ 6201).</w:t>
      </w:r>
    </w:p>
    <w:p w14:paraId="276C111C" w14:textId="77777777" w:rsidR="00887993" w:rsidRPr="00887993" w:rsidRDefault="00887993" w:rsidP="00887993">
      <w:pPr>
        <w:widowControl w:val="0"/>
        <w:autoSpaceDE w:val="0"/>
        <w:autoSpaceDN w:val="0"/>
        <w:spacing w:before="152"/>
        <w:ind w:left="720"/>
        <w:outlineLvl w:val="0"/>
        <w:rPr>
          <w:rFonts w:asciiTheme="minorHAnsi" w:eastAsia="Arial" w:hAnsiTheme="minorHAnsi" w:cstheme="minorHAnsi"/>
          <w:b/>
          <w:bCs/>
          <w:spacing w:val="-8"/>
          <w:sz w:val="24"/>
          <w:szCs w:val="24"/>
        </w:rPr>
      </w:pPr>
    </w:p>
    <w:p w14:paraId="77D92647" w14:textId="77777777" w:rsidR="00887993" w:rsidRPr="00887993" w:rsidRDefault="00887993" w:rsidP="002A0224">
      <w:pPr>
        <w:widowControl w:val="0"/>
        <w:numPr>
          <w:ilvl w:val="0"/>
          <w:numId w:val="36"/>
        </w:numPr>
        <w:autoSpaceDE w:val="0"/>
        <w:autoSpaceDN w:val="0"/>
        <w:spacing w:before="152"/>
        <w:outlineLvl w:val="0"/>
        <w:rPr>
          <w:rFonts w:asciiTheme="minorHAnsi" w:eastAsia="Arial" w:hAnsiTheme="minorHAnsi" w:cstheme="minorHAnsi"/>
          <w:b/>
          <w:bCs/>
          <w:sz w:val="24"/>
          <w:szCs w:val="24"/>
        </w:rPr>
      </w:pPr>
      <w:bookmarkStart w:id="36" w:name="_Toc204865222"/>
      <w:r w:rsidRPr="00887993">
        <w:rPr>
          <w:rFonts w:asciiTheme="minorHAnsi" w:eastAsia="Arial" w:hAnsiTheme="minorHAnsi" w:cstheme="minorHAnsi"/>
          <w:b/>
          <w:bCs/>
          <w:spacing w:val="-8"/>
          <w:sz w:val="24"/>
          <w:szCs w:val="24"/>
        </w:rPr>
        <w:t>FLY</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2"/>
          <w:sz w:val="24"/>
          <w:szCs w:val="24"/>
        </w:rPr>
        <w:t>AMERICA</w:t>
      </w:r>
      <w:bookmarkEnd w:id="36"/>
    </w:p>
    <w:p w14:paraId="609E5A17" w14:textId="77777777" w:rsidR="00887993" w:rsidRPr="00887993" w:rsidRDefault="00887993" w:rsidP="002A0224">
      <w:pPr>
        <w:widowControl w:val="0"/>
        <w:numPr>
          <w:ilvl w:val="0"/>
          <w:numId w:val="43"/>
        </w:numPr>
        <w:tabs>
          <w:tab w:val="left" w:pos="629"/>
        </w:tabs>
        <w:autoSpaceDE w:val="0"/>
        <w:autoSpaceDN w:val="0"/>
        <w:spacing w:before="156" w:line="181" w:lineRule="exact"/>
        <w:rPr>
          <w:rFonts w:asciiTheme="minorHAnsi" w:eastAsia="Arial" w:hAnsiTheme="minorHAnsi" w:cstheme="minorHAnsi"/>
          <w:sz w:val="24"/>
          <w:szCs w:val="24"/>
        </w:rPr>
      </w:pPr>
      <w:r w:rsidRPr="00887993">
        <w:rPr>
          <w:rFonts w:asciiTheme="minorHAnsi" w:eastAsia="Arial" w:hAnsiTheme="minorHAnsi" w:cstheme="minorHAnsi"/>
          <w:w w:val="85"/>
          <w:sz w:val="24"/>
          <w:szCs w:val="24"/>
        </w:rPr>
        <w:t>Definitions.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85"/>
          <w:sz w:val="24"/>
          <w:szCs w:val="24"/>
        </w:rPr>
        <w:t>As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85"/>
          <w:sz w:val="24"/>
          <w:szCs w:val="24"/>
        </w:rPr>
        <w:t>used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this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clause-</w:t>
      </w:r>
      <w:r w:rsidRPr="00887993">
        <w:rPr>
          <w:rFonts w:asciiTheme="minorHAnsi" w:eastAsia="Arial" w:hAnsiTheme="minorHAnsi" w:cstheme="minorHAnsi"/>
          <w:spacing w:val="-10"/>
          <w:w w:val="85"/>
          <w:sz w:val="24"/>
          <w:szCs w:val="24"/>
        </w:rPr>
        <w:t>-</w:t>
      </w:r>
    </w:p>
    <w:p w14:paraId="35F31E90" w14:textId="77777777" w:rsidR="00887993" w:rsidRPr="00887993" w:rsidRDefault="00887993" w:rsidP="002A0224">
      <w:pPr>
        <w:widowControl w:val="0"/>
        <w:numPr>
          <w:ilvl w:val="1"/>
          <w:numId w:val="43"/>
        </w:numPr>
        <w:autoSpaceDE w:val="0"/>
        <w:autoSpaceDN w:val="0"/>
        <w:spacing w:before="6" w:line="213" w:lineRule="auto"/>
        <w:rPr>
          <w:rFonts w:asciiTheme="minorHAnsi" w:eastAsia="Arial" w:hAnsiTheme="minorHAnsi" w:cstheme="minorHAnsi"/>
          <w:sz w:val="24"/>
          <w:szCs w:val="24"/>
        </w:rPr>
      </w:pPr>
      <w:r w:rsidRPr="00887993">
        <w:rPr>
          <w:rFonts w:asciiTheme="minorHAnsi" w:eastAsia="Arial" w:hAnsiTheme="minorHAnsi" w:cstheme="minorHAnsi"/>
          <w:w w:val="85"/>
          <w:sz w:val="24"/>
          <w:szCs w:val="24"/>
        </w:rPr>
        <w:t>"International air transportation"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means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transportation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by</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air between a</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place in the United States</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and</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a place outside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the United States or between two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places both of which are outside the United States. 2) "United States" means the 50 States,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District of Columbia,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 outlying areas. 3) "U.S.-flag air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carrier''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means</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an</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air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carrier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holding</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certificate</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under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49</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Chapter</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411.</w:t>
      </w:r>
    </w:p>
    <w:p w14:paraId="4AE85DF7" w14:textId="77777777" w:rsidR="00887993" w:rsidRPr="00887993" w:rsidRDefault="00887993" w:rsidP="002A0224">
      <w:pPr>
        <w:widowControl w:val="0"/>
        <w:numPr>
          <w:ilvl w:val="0"/>
          <w:numId w:val="43"/>
        </w:numPr>
        <w:tabs>
          <w:tab w:val="left" w:pos="607"/>
        </w:tabs>
        <w:autoSpaceDE w:val="0"/>
        <w:autoSpaceDN w:val="0"/>
        <w:spacing w:before="151" w:line="213" w:lineRule="auto"/>
        <w:rPr>
          <w:rFonts w:asciiTheme="minorHAnsi" w:eastAsia="Arial" w:hAnsiTheme="minorHAnsi" w:cstheme="minorHAnsi"/>
          <w:sz w:val="24"/>
          <w:szCs w:val="24"/>
        </w:rPr>
      </w:pPr>
      <w:r w:rsidRPr="00887993">
        <w:rPr>
          <w:rFonts w:asciiTheme="minorHAnsi" w:eastAsia="Arial" w:hAnsiTheme="minorHAnsi" w:cstheme="minorHAnsi"/>
          <w:w w:val="85"/>
          <w:sz w:val="24"/>
          <w:szCs w:val="24"/>
        </w:rPr>
        <w:t>When Federal funds are used to fund travel,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Section 5 of the International Air Transportation Fair Competitive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Practices Act of 1974 (49 U.S.C. 40118) (Fly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America 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requires contractors,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Agencys,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 others use U.S.-flag air carriers for U.S. Government-financed international air transportation of personnel</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85"/>
          <w:sz w:val="24"/>
          <w:szCs w:val="24"/>
        </w:rPr>
        <w:t>(and their personal effects) or property,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to the extent that service by those carriers is available. It requires the Comptroller General of the United States,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absence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satisfactory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proof</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of</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necessity</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for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foreign-flag</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air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85"/>
          <w:sz w:val="24"/>
          <w:szCs w:val="24"/>
        </w:rPr>
        <w:t>transportation,</w:t>
      </w:r>
      <w:r w:rsidRPr="00887993">
        <w:rPr>
          <w:rFonts w:asciiTheme="minorHAnsi" w:eastAsia="Arial" w:hAnsiTheme="minorHAnsi" w:cstheme="minorHAnsi"/>
          <w:spacing w:val="25"/>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disallow</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expenditures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from</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85"/>
          <w:sz w:val="24"/>
          <w:szCs w:val="24"/>
        </w:rPr>
        <w:t>funds,</w:t>
      </w:r>
      <w:r w:rsidRPr="00887993">
        <w:rPr>
          <w:rFonts w:asciiTheme="minorHAnsi" w:eastAsia="Arial" w:hAnsiTheme="minorHAnsi" w:cstheme="minorHAnsi"/>
          <w:spacing w:val="25"/>
          <w:sz w:val="24"/>
          <w:szCs w:val="24"/>
        </w:rPr>
        <w:t xml:space="preserve"> </w:t>
      </w:r>
      <w:r w:rsidRPr="00887993">
        <w:rPr>
          <w:rFonts w:asciiTheme="minorHAnsi" w:eastAsia="Arial" w:hAnsiTheme="minorHAnsi" w:cstheme="minorHAnsi"/>
          <w:w w:val="85"/>
          <w:sz w:val="24"/>
          <w:szCs w:val="24"/>
        </w:rPr>
        <w:t>appropriated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w w:val="85"/>
          <w:sz w:val="24"/>
          <w:szCs w:val="24"/>
        </w:rPr>
        <w:lastRenderedPageBreak/>
        <w:t>otherwise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established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for the account of the United States,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for international air transportation secured aboard a foreign-flag air carrier if a U.S.-flag air carrier is available to provide</w:t>
      </w:r>
      <w:r w:rsidRPr="00887993">
        <w:rPr>
          <w:rFonts w:asciiTheme="minorHAnsi" w:eastAsia="Arial" w:hAnsiTheme="minorHAnsi" w:cstheme="minorHAnsi"/>
          <w:w w:val="95"/>
          <w:sz w:val="24"/>
          <w:szCs w:val="24"/>
        </w:rPr>
        <w:t xml:space="preserve"> such services.</w:t>
      </w:r>
    </w:p>
    <w:p w14:paraId="4F69BCE6" w14:textId="77777777" w:rsidR="00887993" w:rsidRPr="00887993" w:rsidRDefault="00887993" w:rsidP="002A0224">
      <w:pPr>
        <w:widowControl w:val="0"/>
        <w:numPr>
          <w:ilvl w:val="0"/>
          <w:numId w:val="43"/>
        </w:numPr>
        <w:tabs>
          <w:tab w:val="left" w:pos="602"/>
        </w:tabs>
        <w:autoSpaceDE w:val="0"/>
        <w:autoSpaceDN w:val="0"/>
        <w:spacing w:before="140" w:line="216" w:lineRule="auto"/>
        <w:rPr>
          <w:rFonts w:asciiTheme="minorHAnsi" w:eastAsia="Arial" w:hAnsiTheme="minorHAnsi" w:cstheme="minorHAnsi"/>
          <w:sz w:val="24"/>
          <w:szCs w:val="24"/>
        </w:rPr>
      </w:pPr>
      <w:r w:rsidRPr="00887993">
        <w:rPr>
          <w:rFonts w:asciiTheme="minorHAnsi" w:eastAsia="Arial" w:hAnsiTheme="minorHAnsi" w:cstheme="minorHAnsi"/>
          <w:w w:val="85"/>
          <w:sz w:val="24"/>
          <w:szCs w:val="24"/>
        </w:rPr>
        <w:t>If</w:t>
      </w:r>
      <w:r w:rsidRPr="00887993">
        <w:rPr>
          <w:rFonts w:asciiTheme="minorHAnsi" w:eastAsia="Arial" w:hAnsiTheme="minorHAnsi" w:cstheme="minorHAnsi"/>
          <w:spacing w:val="-6"/>
          <w:w w:val="85"/>
          <w:sz w:val="24"/>
          <w:szCs w:val="24"/>
        </w:rPr>
        <w:t xml:space="preserve"> </w:t>
      </w:r>
      <w:r w:rsidRPr="00887993">
        <w:rPr>
          <w:rFonts w:asciiTheme="minorHAnsi" w:eastAsia="Arial" w:hAnsiTheme="minorHAnsi" w:cstheme="minorHAnsi"/>
          <w:w w:val="85"/>
          <w:sz w:val="24"/>
          <w:szCs w:val="24"/>
        </w:rPr>
        <w:t>available, the</w:t>
      </w:r>
      <w:r w:rsidRPr="00887993">
        <w:rPr>
          <w:rFonts w:asciiTheme="minorHAnsi" w:eastAsia="Arial" w:hAnsiTheme="minorHAnsi" w:cstheme="minorHAnsi"/>
          <w:spacing w:val="-5"/>
          <w:w w:val="85"/>
          <w:sz w:val="24"/>
          <w:szCs w:val="24"/>
        </w:rPr>
        <w:t xml:space="preserve"> </w:t>
      </w:r>
      <w:r w:rsidRPr="00887993">
        <w:rPr>
          <w:rFonts w:asciiTheme="minorHAnsi" w:eastAsia="Arial" w:hAnsiTheme="minorHAnsi" w:cstheme="minorHAnsi"/>
          <w:w w:val="85"/>
          <w:sz w:val="24"/>
          <w:szCs w:val="24"/>
        </w:rPr>
        <w:t>Contractor,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performing</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work under this</w:t>
      </w:r>
      <w:r w:rsidRPr="00887993">
        <w:rPr>
          <w:rFonts w:asciiTheme="minorHAnsi" w:eastAsia="Arial" w:hAnsiTheme="minorHAnsi" w:cstheme="minorHAnsi"/>
          <w:spacing w:val="-5"/>
          <w:w w:val="85"/>
          <w:sz w:val="24"/>
          <w:szCs w:val="24"/>
        </w:rPr>
        <w:t xml:space="preserve"> </w:t>
      </w:r>
      <w:r w:rsidRPr="00887993">
        <w:rPr>
          <w:rFonts w:asciiTheme="minorHAnsi" w:eastAsia="Arial" w:hAnsiTheme="minorHAnsi" w:cstheme="minorHAnsi"/>
          <w:w w:val="85"/>
          <w:sz w:val="24"/>
          <w:szCs w:val="24"/>
        </w:rPr>
        <w:t>contract, shall use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U.S.-flag</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carriers</w:t>
      </w:r>
      <w:r w:rsidRPr="00887993">
        <w:rPr>
          <w:rFonts w:asciiTheme="minorHAnsi" w:eastAsia="Arial" w:hAnsiTheme="minorHAnsi" w:cstheme="minorHAnsi"/>
          <w:spacing w:val="-6"/>
          <w:w w:val="85"/>
          <w:sz w:val="24"/>
          <w:szCs w:val="24"/>
        </w:rPr>
        <w:t xml:space="preserve"> </w:t>
      </w:r>
      <w:r w:rsidRPr="00887993">
        <w:rPr>
          <w:rFonts w:asciiTheme="minorHAnsi" w:eastAsia="Arial" w:hAnsiTheme="minorHAnsi" w:cstheme="minorHAnsi"/>
          <w:w w:val="85"/>
          <w:sz w:val="24"/>
          <w:szCs w:val="24"/>
        </w:rPr>
        <w:t>for</w:t>
      </w:r>
      <w:r w:rsidRPr="00887993">
        <w:rPr>
          <w:rFonts w:asciiTheme="minorHAnsi" w:eastAsia="Arial" w:hAnsiTheme="minorHAnsi" w:cstheme="minorHAnsi"/>
          <w:spacing w:val="-7"/>
          <w:w w:val="85"/>
          <w:sz w:val="24"/>
          <w:szCs w:val="24"/>
        </w:rPr>
        <w:t xml:space="preserve"> </w:t>
      </w:r>
      <w:r w:rsidRPr="00887993">
        <w:rPr>
          <w:rFonts w:asciiTheme="minorHAnsi" w:eastAsia="Arial" w:hAnsiTheme="minorHAnsi" w:cstheme="minorHAnsi"/>
          <w:w w:val="85"/>
          <w:sz w:val="24"/>
          <w:szCs w:val="24"/>
        </w:rPr>
        <w:t>international</w:t>
      </w:r>
      <w:r w:rsidRPr="00887993">
        <w:rPr>
          <w:rFonts w:asciiTheme="minorHAnsi" w:eastAsia="Arial" w:hAnsiTheme="minorHAnsi" w:cstheme="minorHAnsi"/>
          <w:spacing w:val="-7"/>
          <w:w w:val="85"/>
          <w:sz w:val="24"/>
          <w:szCs w:val="24"/>
        </w:rPr>
        <w:t xml:space="preserve"> </w:t>
      </w:r>
      <w:r w:rsidRPr="00887993">
        <w:rPr>
          <w:rFonts w:asciiTheme="minorHAnsi" w:eastAsia="Arial" w:hAnsiTheme="minorHAnsi" w:cstheme="minorHAnsi"/>
          <w:w w:val="85"/>
          <w:sz w:val="24"/>
          <w:szCs w:val="24"/>
        </w:rPr>
        <w:t>air transportation of</w:t>
      </w:r>
      <w:r w:rsidRPr="00887993">
        <w:rPr>
          <w:rFonts w:asciiTheme="minorHAnsi" w:eastAsia="Arial" w:hAnsiTheme="minorHAnsi" w:cstheme="minorHAnsi"/>
          <w:spacing w:val="-7"/>
          <w:w w:val="85"/>
          <w:sz w:val="24"/>
          <w:szCs w:val="24"/>
        </w:rPr>
        <w:t xml:space="preserve"> </w:t>
      </w:r>
      <w:r w:rsidRPr="00887993">
        <w:rPr>
          <w:rFonts w:asciiTheme="minorHAnsi" w:eastAsia="Arial" w:hAnsiTheme="minorHAnsi" w:cstheme="minorHAnsi"/>
          <w:w w:val="85"/>
          <w:sz w:val="24"/>
          <w:szCs w:val="24"/>
        </w:rPr>
        <w:t>personnel</w:t>
      </w:r>
      <w:r w:rsidRPr="00887993">
        <w:rPr>
          <w:rFonts w:asciiTheme="minorHAnsi" w:eastAsia="Arial" w:hAnsiTheme="minorHAnsi" w:cstheme="minorHAnsi"/>
          <w:spacing w:val="-5"/>
          <w:w w:val="85"/>
          <w:sz w:val="24"/>
          <w:szCs w:val="24"/>
        </w:rPr>
        <w:t xml:space="preserve"> </w:t>
      </w:r>
      <w:r w:rsidRPr="00887993">
        <w:rPr>
          <w:rFonts w:asciiTheme="minorHAnsi" w:eastAsia="Arial" w:hAnsiTheme="minorHAnsi" w:cstheme="minorHAnsi"/>
          <w:w w:val="85"/>
          <w:sz w:val="24"/>
          <w:szCs w:val="24"/>
        </w:rPr>
        <w:t>(and their</w:t>
      </w:r>
      <w:r w:rsidRPr="00887993">
        <w:rPr>
          <w:rFonts w:asciiTheme="minorHAnsi" w:eastAsia="Arial" w:hAnsiTheme="minorHAnsi" w:cstheme="minorHAnsi"/>
          <w:w w:val="95"/>
          <w:sz w:val="24"/>
          <w:szCs w:val="24"/>
        </w:rPr>
        <w:t xml:space="preserve"> personal</w:t>
      </w:r>
      <w:r w:rsidRPr="00887993">
        <w:rPr>
          <w:rFonts w:asciiTheme="minorHAnsi" w:eastAsia="Arial" w:hAnsiTheme="minorHAnsi" w:cstheme="minorHAnsi"/>
          <w:spacing w:val="-6"/>
          <w:w w:val="95"/>
          <w:sz w:val="24"/>
          <w:szCs w:val="24"/>
        </w:rPr>
        <w:t xml:space="preserve"> </w:t>
      </w:r>
      <w:r w:rsidRPr="00887993">
        <w:rPr>
          <w:rFonts w:asciiTheme="minorHAnsi" w:eastAsia="Arial" w:hAnsiTheme="minorHAnsi" w:cstheme="minorHAnsi"/>
          <w:w w:val="95"/>
          <w:sz w:val="24"/>
          <w:szCs w:val="24"/>
        </w:rPr>
        <w:t>effects) or property.</w:t>
      </w:r>
    </w:p>
    <w:p w14:paraId="26809A2C" w14:textId="77777777" w:rsidR="00887993" w:rsidRPr="00887993" w:rsidRDefault="00887993" w:rsidP="002A0224">
      <w:pPr>
        <w:widowControl w:val="0"/>
        <w:numPr>
          <w:ilvl w:val="0"/>
          <w:numId w:val="43"/>
        </w:numPr>
        <w:tabs>
          <w:tab w:val="left" w:pos="610"/>
        </w:tabs>
        <w:autoSpaceDE w:val="0"/>
        <w:autoSpaceDN w:val="0"/>
        <w:spacing w:before="148" w:line="213" w:lineRule="auto"/>
        <w:rPr>
          <w:rFonts w:asciiTheme="minorHAnsi" w:eastAsia="Arial" w:hAnsiTheme="minorHAnsi" w:cstheme="minorHAnsi"/>
          <w:sz w:val="24"/>
          <w:szCs w:val="24"/>
        </w:rPr>
      </w:pPr>
      <w:r w:rsidRPr="00887993">
        <w:rPr>
          <w:rFonts w:asciiTheme="minorHAnsi" w:eastAsia="Arial" w:hAnsiTheme="minorHAnsi" w:cstheme="minorHAnsi"/>
          <w:w w:val="85"/>
          <w:sz w:val="24"/>
          <w:szCs w:val="24"/>
        </w:rPr>
        <w:t>In</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event</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that</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Contractor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selects</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carrier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other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than</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U.S.-flag</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air</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carrier</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for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international</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air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transportation,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Contractor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shall</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include</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statement</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on</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vouchers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involving</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such</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transportation</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essentially</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as</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follows:</w:t>
      </w:r>
    </w:p>
    <w:p w14:paraId="2EA762ED" w14:textId="77777777" w:rsidR="00887993" w:rsidRPr="00887993" w:rsidRDefault="00887993" w:rsidP="00887993">
      <w:pPr>
        <w:widowControl w:val="0"/>
        <w:autoSpaceDE w:val="0"/>
        <w:autoSpaceDN w:val="0"/>
        <w:spacing w:before="30" w:line="292" w:lineRule="exact"/>
        <w:ind w:left="720"/>
        <w:rPr>
          <w:rFonts w:asciiTheme="minorHAnsi" w:eastAsia="Arial" w:hAnsiTheme="minorHAnsi" w:cstheme="minorHAnsi"/>
          <w:sz w:val="24"/>
          <w:szCs w:val="24"/>
          <w:u w:val="single"/>
        </w:rPr>
      </w:pPr>
      <w:r w:rsidRPr="00887993">
        <w:rPr>
          <w:rFonts w:asciiTheme="minorHAnsi" w:eastAsia="Arial" w:hAnsiTheme="minorHAnsi" w:cstheme="minorHAnsi"/>
          <w:noProof/>
          <w:sz w:val="24"/>
          <w:szCs w:val="24"/>
          <w:u w:val="single"/>
        </w:rPr>
        <w:drawing>
          <wp:anchor distT="0" distB="0" distL="0" distR="0" simplePos="0" relativeHeight="251660288" behindDoc="0" locked="0" layoutInCell="1" allowOverlap="1" wp14:anchorId="5EC40E1D" wp14:editId="225E490D">
            <wp:simplePos x="0" y="0"/>
            <wp:positionH relativeFrom="page">
              <wp:posOffset>493776</wp:posOffset>
            </wp:positionH>
            <wp:positionV relativeFrom="paragraph">
              <wp:posOffset>188185</wp:posOffset>
            </wp:positionV>
            <wp:extent cx="624841" cy="3048"/>
            <wp:effectExtent l="0" t="0" r="0" b="0"/>
            <wp:wrapNone/>
            <wp:docPr id="314" name="Image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4" name="Image 314"/>
                    <pic:cNvPicPr/>
                  </pic:nvPicPr>
                  <pic:blipFill>
                    <a:blip r:embed="rId23" cstate="print"/>
                    <a:stretch>
                      <a:fillRect/>
                    </a:stretch>
                  </pic:blipFill>
                  <pic:spPr>
                    <a:xfrm>
                      <a:off x="0" y="0"/>
                      <a:ext cx="624841" cy="3048"/>
                    </a:xfrm>
                    <a:prstGeom prst="rect">
                      <a:avLst/>
                    </a:prstGeom>
                  </pic:spPr>
                </pic:pic>
              </a:graphicData>
            </a:graphic>
          </wp:anchor>
        </w:drawing>
      </w:r>
      <w:r w:rsidRPr="00887993">
        <w:rPr>
          <w:rFonts w:asciiTheme="minorHAnsi" w:eastAsia="Arial" w:hAnsiTheme="minorHAnsi" w:cstheme="minorHAnsi"/>
          <w:noProof/>
          <w:sz w:val="24"/>
          <w:szCs w:val="24"/>
          <w:u w:val="single"/>
        </w:rPr>
        <w:drawing>
          <wp:anchor distT="0" distB="0" distL="0" distR="0" simplePos="0" relativeHeight="251663360" behindDoc="1" locked="0" layoutInCell="1" allowOverlap="1" wp14:anchorId="16253B63" wp14:editId="2D63F944">
            <wp:simplePos x="0" y="0"/>
            <wp:positionH relativeFrom="page">
              <wp:posOffset>1374647</wp:posOffset>
            </wp:positionH>
            <wp:positionV relativeFrom="paragraph">
              <wp:posOffset>176120</wp:posOffset>
            </wp:positionV>
            <wp:extent cx="879349" cy="18287"/>
            <wp:effectExtent l="0" t="0" r="0" b="0"/>
            <wp:wrapNone/>
            <wp:docPr id="315" name="Image 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5" name="Image 315"/>
                    <pic:cNvPicPr/>
                  </pic:nvPicPr>
                  <pic:blipFill>
                    <a:blip r:embed="rId24" cstate="print"/>
                    <a:stretch>
                      <a:fillRect/>
                    </a:stretch>
                  </pic:blipFill>
                  <pic:spPr>
                    <a:xfrm>
                      <a:off x="0" y="0"/>
                      <a:ext cx="879349" cy="18287"/>
                    </a:xfrm>
                    <a:prstGeom prst="rect">
                      <a:avLst/>
                    </a:prstGeom>
                  </pic:spPr>
                </pic:pic>
              </a:graphicData>
            </a:graphic>
          </wp:anchor>
        </w:drawing>
      </w:r>
      <w:r w:rsidRPr="00887993">
        <w:rPr>
          <w:rFonts w:asciiTheme="minorHAnsi" w:eastAsia="Arial" w:hAnsiTheme="minorHAnsi" w:cstheme="minorHAnsi"/>
          <w:w w:val="85"/>
          <w:sz w:val="24"/>
          <w:szCs w:val="24"/>
          <w:u w:val="single"/>
        </w:rPr>
        <w:t>Statement of Unavailability of US Flag Carriers</w:t>
      </w:r>
    </w:p>
    <w:p w14:paraId="668AE8E0" w14:textId="77777777" w:rsidR="00887993" w:rsidRPr="00887993" w:rsidRDefault="00887993" w:rsidP="00887993">
      <w:pPr>
        <w:widowControl w:val="0"/>
        <w:autoSpaceDE w:val="0"/>
        <w:autoSpaceDN w:val="0"/>
        <w:spacing w:before="2" w:line="211" w:lineRule="auto"/>
        <w:ind w:left="720"/>
        <w:rPr>
          <w:rFonts w:asciiTheme="minorHAnsi" w:eastAsia="Arial" w:hAnsiTheme="minorHAnsi" w:cstheme="minorHAnsi"/>
          <w:sz w:val="24"/>
          <w:szCs w:val="24"/>
        </w:rPr>
      </w:pPr>
      <w:r w:rsidRPr="00887993">
        <w:rPr>
          <w:rFonts w:asciiTheme="minorHAnsi" w:eastAsia="Arial" w:hAnsiTheme="minorHAnsi" w:cstheme="minorHAnsi"/>
          <w:w w:val="85"/>
          <w:sz w:val="24"/>
          <w:szCs w:val="24"/>
        </w:rPr>
        <w:t>International air transportation of persons (and their personal effects) or property by U.S.-flag air carrier was not available or it was necessary to use foreign­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flag air</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carrier</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service</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for</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the following</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reasons.</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See FAR §</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47.403. [State reasons]:</w:t>
      </w:r>
    </w:p>
    <w:p w14:paraId="7A14BDDA" w14:textId="77777777" w:rsidR="00887993" w:rsidRPr="00887993" w:rsidRDefault="00887993" w:rsidP="002A0224">
      <w:pPr>
        <w:widowControl w:val="0"/>
        <w:numPr>
          <w:ilvl w:val="0"/>
          <w:numId w:val="43"/>
        </w:numPr>
        <w:tabs>
          <w:tab w:val="left" w:pos="614"/>
        </w:tabs>
        <w:autoSpaceDE w:val="0"/>
        <w:autoSpaceDN w:val="0"/>
        <w:spacing w:before="142" w:line="213" w:lineRule="auto"/>
        <w:rPr>
          <w:rFonts w:asciiTheme="minorHAnsi" w:eastAsia="Arial" w:hAnsiTheme="minorHAnsi" w:cstheme="minorHAnsi"/>
          <w:sz w:val="24"/>
          <w:szCs w:val="24"/>
        </w:rPr>
      </w:pPr>
      <w:r w:rsidRPr="00887993">
        <w:rPr>
          <w:rFonts w:asciiTheme="minorHAnsi" w:eastAsia="Arial" w:hAnsiTheme="minorHAnsi" w:cstheme="minorHAnsi"/>
          <w:w w:val="85"/>
          <w:sz w:val="24"/>
          <w:szCs w:val="24"/>
        </w:rPr>
        <w:t>Contractor shall include the substance of this clause,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including this paragraph (e),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 each subcontract or purchase under this contract that may involve</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spacing w:val="-2"/>
          <w:w w:val="90"/>
          <w:sz w:val="24"/>
          <w:szCs w:val="24"/>
        </w:rPr>
        <w:t>international air transportation.</w:t>
      </w:r>
    </w:p>
    <w:p w14:paraId="08C4444B" w14:textId="77777777" w:rsidR="00887993" w:rsidRPr="00887993" w:rsidRDefault="00887993" w:rsidP="00887993">
      <w:pPr>
        <w:widowControl w:val="0"/>
        <w:autoSpaceDE w:val="0"/>
        <w:autoSpaceDN w:val="0"/>
        <w:spacing w:before="145"/>
        <w:ind w:left="720"/>
        <w:outlineLvl w:val="0"/>
        <w:rPr>
          <w:rFonts w:asciiTheme="minorHAnsi" w:eastAsia="Arial" w:hAnsiTheme="minorHAnsi" w:cstheme="minorHAnsi"/>
          <w:b/>
          <w:bCs/>
          <w:spacing w:val="-6"/>
          <w:sz w:val="24"/>
          <w:szCs w:val="24"/>
        </w:rPr>
      </w:pPr>
    </w:p>
    <w:p w14:paraId="6C7C9A87" w14:textId="77777777" w:rsidR="00887993" w:rsidRPr="00887993" w:rsidRDefault="00887993" w:rsidP="002A0224">
      <w:pPr>
        <w:widowControl w:val="0"/>
        <w:numPr>
          <w:ilvl w:val="0"/>
          <w:numId w:val="36"/>
        </w:numPr>
        <w:autoSpaceDE w:val="0"/>
        <w:autoSpaceDN w:val="0"/>
        <w:spacing w:before="145"/>
        <w:outlineLvl w:val="0"/>
        <w:rPr>
          <w:rFonts w:asciiTheme="minorHAnsi" w:eastAsia="Arial" w:hAnsiTheme="minorHAnsi" w:cstheme="minorHAnsi"/>
          <w:b/>
          <w:bCs/>
          <w:sz w:val="24"/>
          <w:szCs w:val="24"/>
        </w:rPr>
      </w:pPr>
      <w:bookmarkStart w:id="37" w:name="_Toc204865223"/>
      <w:r w:rsidRPr="00887993">
        <w:rPr>
          <w:rFonts w:asciiTheme="minorHAnsi" w:eastAsia="Arial" w:hAnsiTheme="minorHAnsi" w:cstheme="minorHAnsi"/>
          <w:b/>
          <w:bCs/>
          <w:spacing w:val="-6"/>
          <w:sz w:val="24"/>
          <w:szCs w:val="24"/>
        </w:rPr>
        <w:t>INCORPORATION</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OF</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FEDERAL</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TRANSIT</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ADMINISTRATION</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(FTA)</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6"/>
          <w:sz w:val="24"/>
          <w:szCs w:val="24"/>
        </w:rPr>
        <w:t>TERMS</w:t>
      </w:r>
      <w:bookmarkEnd w:id="37"/>
    </w:p>
    <w:p w14:paraId="03413079" w14:textId="77777777" w:rsidR="00887993" w:rsidRPr="00887993" w:rsidRDefault="00887993" w:rsidP="00887993">
      <w:pPr>
        <w:widowControl w:val="0"/>
        <w:autoSpaceDE w:val="0"/>
        <w:autoSpaceDN w:val="0"/>
        <w:spacing w:before="160" w:line="213" w:lineRule="auto"/>
        <w:ind w:left="720"/>
        <w:rPr>
          <w:rFonts w:asciiTheme="minorHAnsi" w:eastAsia="Arial" w:hAnsiTheme="minorHAnsi" w:cstheme="minorHAnsi"/>
          <w:w w:val="90"/>
          <w:sz w:val="24"/>
          <w:szCs w:val="24"/>
        </w:rPr>
      </w:pP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provisions</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within</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include,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 part,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certain Standard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Terms and Conditions required</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under</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Uniform Administrative Requirements,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Cost Principles, 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Audit Requirements for Federal Awards (2 CFR § 200),</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whether or not expressly set forth in the preceding contract provisions. All contractual provisions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required</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by</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DOT,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detailed</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2</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CFR</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200</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as</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amended</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by</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2</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CFR</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1201, or</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most</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recent</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version</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FTA</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Circular</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4220.1</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are</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hereby</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incorporated</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by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reference. Anything to the contrary herein notwithstanding, all mandated terms shall be deemed to control in the event of a conflict with other provisions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w w:val="90"/>
          <w:sz w:val="24"/>
          <w:szCs w:val="24"/>
        </w:rPr>
        <w:t>contained in this Contract. The Contractor shall not perform any 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w w:val="90"/>
          <w:sz w:val="24"/>
          <w:szCs w:val="24"/>
        </w:rPr>
        <w:t>fail to perform any 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2"/>
          <w:w w:val="90"/>
          <w:sz w:val="24"/>
          <w:szCs w:val="24"/>
        </w:rPr>
        <w:t>or refuse to comply with any request which would cause 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violation</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the FTA</w:t>
      </w:r>
      <w:r w:rsidRPr="00887993">
        <w:rPr>
          <w:rFonts w:asciiTheme="minorHAnsi" w:eastAsia="Arial" w:hAnsiTheme="minorHAnsi" w:cstheme="minorHAnsi"/>
          <w:spacing w:val="-1"/>
          <w:w w:val="90"/>
          <w:sz w:val="24"/>
          <w:szCs w:val="24"/>
        </w:rPr>
        <w:t xml:space="preserve"> </w:t>
      </w:r>
      <w:r w:rsidRPr="00887993">
        <w:rPr>
          <w:rFonts w:asciiTheme="minorHAnsi" w:eastAsia="Arial" w:hAnsiTheme="minorHAnsi" w:cstheme="minorHAnsi"/>
          <w:w w:val="90"/>
          <w:sz w:val="24"/>
          <w:szCs w:val="24"/>
        </w:rPr>
        <w:t>terms and</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conditions.</w:t>
      </w:r>
    </w:p>
    <w:p w14:paraId="76ED3625" w14:textId="77777777" w:rsidR="00887993" w:rsidRPr="00887993" w:rsidRDefault="00887993" w:rsidP="00887993">
      <w:pPr>
        <w:widowControl w:val="0"/>
        <w:autoSpaceDE w:val="0"/>
        <w:autoSpaceDN w:val="0"/>
        <w:spacing w:before="160" w:line="213" w:lineRule="auto"/>
        <w:ind w:left="720"/>
        <w:rPr>
          <w:rFonts w:asciiTheme="minorHAnsi" w:eastAsia="Arial" w:hAnsiTheme="minorHAnsi" w:cstheme="minorHAnsi"/>
          <w:sz w:val="24"/>
          <w:szCs w:val="24"/>
        </w:rPr>
      </w:pPr>
    </w:p>
    <w:p w14:paraId="05431F63" w14:textId="77777777" w:rsidR="00887993" w:rsidRPr="00887993" w:rsidRDefault="00887993" w:rsidP="002A0224">
      <w:pPr>
        <w:widowControl w:val="0"/>
        <w:numPr>
          <w:ilvl w:val="0"/>
          <w:numId w:val="36"/>
        </w:numPr>
        <w:autoSpaceDE w:val="0"/>
        <w:autoSpaceDN w:val="0"/>
        <w:spacing w:before="151"/>
        <w:outlineLvl w:val="0"/>
        <w:rPr>
          <w:rFonts w:asciiTheme="minorHAnsi" w:eastAsia="Arial" w:hAnsiTheme="minorHAnsi" w:cstheme="minorHAnsi"/>
          <w:b/>
          <w:bCs/>
          <w:sz w:val="24"/>
          <w:szCs w:val="24"/>
        </w:rPr>
      </w:pPr>
      <w:bookmarkStart w:id="38" w:name="_Toc204865224"/>
      <w:r w:rsidRPr="00887993">
        <w:rPr>
          <w:rFonts w:asciiTheme="minorHAnsi" w:eastAsia="Arial" w:hAnsiTheme="minorHAnsi" w:cstheme="minorHAnsi"/>
          <w:b/>
          <w:bCs/>
          <w:spacing w:val="-6"/>
          <w:sz w:val="24"/>
          <w:szCs w:val="24"/>
        </w:rPr>
        <w:t>NO</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6"/>
          <w:sz w:val="24"/>
          <w:szCs w:val="24"/>
        </w:rPr>
        <w:t>GOVERNMENT</w:t>
      </w:r>
      <w:r w:rsidRPr="00887993">
        <w:rPr>
          <w:rFonts w:asciiTheme="minorHAnsi" w:eastAsia="Arial" w:hAnsiTheme="minorHAnsi" w:cstheme="minorHAnsi"/>
          <w:b/>
          <w:bCs/>
          <w:sz w:val="24"/>
          <w:szCs w:val="24"/>
        </w:rPr>
        <w:t xml:space="preserve"> </w:t>
      </w:r>
      <w:r w:rsidRPr="00887993">
        <w:rPr>
          <w:rFonts w:asciiTheme="minorHAnsi" w:eastAsia="Arial" w:hAnsiTheme="minorHAnsi" w:cstheme="minorHAnsi"/>
          <w:b/>
          <w:bCs/>
          <w:spacing w:val="-6"/>
          <w:sz w:val="24"/>
          <w:szCs w:val="24"/>
        </w:rPr>
        <w:t>OBLIGATION</w:t>
      </w:r>
      <w:r w:rsidRPr="00887993">
        <w:rPr>
          <w:rFonts w:asciiTheme="minorHAnsi" w:eastAsia="Arial" w:hAnsiTheme="minorHAnsi" w:cstheme="minorHAnsi"/>
          <w:b/>
          <w:bCs/>
          <w:spacing w:val="-4"/>
          <w:sz w:val="24"/>
          <w:szCs w:val="24"/>
        </w:rPr>
        <w:t xml:space="preserve"> </w:t>
      </w:r>
      <w:r w:rsidRPr="00887993">
        <w:rPr>
          <w:rFonts w:asciiTheme="minorHAnsi" w:eastAsia="Arial" w:hAnsiTheme="minorHAnsi" w:cstheme="minorHAnsi"/>
          <w:b/>
          <w:bCs/>
          <w:spacing w:val="-6"/>
          <w:sz w:val="24"/>
          <w:szCs w:val="24"/>
        </w:rPr>
        <w:t>TO</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pacing w:val="-6"/>
          <w:sz w:val="24"/>
          <w:szCs w:val="24"/>
        </w:rPr>
        <w:t>THIRD</w:t>
      </w:r>
      <w:r w:rsidRPr="00887993">
        <w:rPr>
          <w:rFonts w:asciiTheme="minorHAnsi" w:eastAsia="Arial" w:hAnsiTheme="minorHAnsi" w:cstheme="minorHAnsi"/>
          <w:b/>
          <w:bCs/>
          <w:spacing w:val="-4"/>
          <w:sz w:val="24"/>
          <w:szCs w:val="24"/>
        </w:rPr>
        <w:t xml:space="preserve"> </w:t>
      </w:r>
      <w:r w:rsidRPr="00887993">
        <w:rPr>
          <w:rFonts w:asciiTheme="minorHAnsi" w:eastAsia="Arial" w:hAnsiTheme="minorHAnsi" w:cstheme="minorHAnsi"/>
          <w:b/>
          <w:bCs/>
          <w:spacing w:val="-6"/>
          <w:sz w:val="24"/>
          <w:szCs w:val="24"/>
        </w:rPr>
        <w:t>PARTIES</w:t>
      </w:r>
      <w:bookmarkEnd w:id="38"/>
    </w:p>
    <w:p w14:paraId="7B17B968" w14:textId="77777777" w:rsidR="00887993" w:rsidRPr="00887993" w:rsidRDefault="00887993" w:rsidP="00887993">
      <w:pPr>
        <w:widowControl w:val="0"/>
        <w:autoSpaceDE w:val="0"/>
        <w:autoSpaceDN w:val="0"/>
        <w:spacing w:before="171" w:line="213" w:lineRule="auto"/>
        <w:ind w:left="720"/>
        <w:rPr>
          <w:rFonts w:asciiTheme="minorHAnsi" w:eastAsia="Arial" w:hAnsiTheme="minorHAnsi" w:cstheme="minorHAnsi"/>
          <w:sz w:val="24"/>
          <w:szCs w:val="24"/>
        </w:rPr>
      </w:pPr>
      <w:r w:rsidRPr="00887993">
        <w:rPr>
          <w:rFonts w:asciiTheme="minorHAnsi" w:eastAsia="Arial" w:hAnsiTheme="minorHAnsi" w:cstheme="minorHAnsi"/>
          <w:w w:val="85"/>
          <w:sz w:val="24"/>
          <w:szCs w:val="24"/>
        </w:rPr>
        <w:t>The Recipient and Contractor acknowledge and agree 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notwithstanding any concurrence by the 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Government in or approval of the solicitation 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award of the underlying 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absent the express written consent by the Federal Government,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Federal Government is not a party to this Contract and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shall not be subject to any obligations or liabilities to the Recipient,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Contractor or any other party (whether or not a party to that contract) pertaining to 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matter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resulting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from</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underlying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agrees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include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above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clause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each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subcontract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financed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whole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part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with</w:t>
      </w:r>
      <w:r w:rsidRPr="00887993">
        <w:rPr>
          <w:rFonts w:asciiTheme="minorHAnsi" w:eastAsia="Arial" w:hAnsiTheme="minorHAnsi" w:cstheme="minorHAnsi"/>
          <w:spacing w:val="40"/>
          <w:sz w:val="24"/>
          <w:szCs w:val="24"/>
        </w:rPr>
        <w:t xml:space="preserve"> </w:t>
      </w:r>
      <w:r w:rsidRPr="00887993">
        <w:rPr>
          <w:rFonts w:asciiTheme="minorHAnsi" w:eastAsia="Arial" w:hAnsiTheme="minorHAnsi" w:cstheme="minorHAnsi"/>
          <w:w w:val="85"/>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assistance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provided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by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further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agreed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that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clause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shall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not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modified,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w w:val="85"/>
          <w:sz w:val="24"/>
          <w:szCs w:val="24"/>
        </w:rPr>
        <w:t>except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identify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subcontractor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who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will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be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subject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w w:val="95"/>
          <w:sz w:val="24"/>
          <w:szCs w:val="24"/>
        </w:rPr>
        <w:t xml:space="preserve"> its provisions.</w:t>
      </w:r>
    </w:p>
    <w:p w14:paraId="5830BD92" w14:textId="77777777" w:rsidR="00887993" w:rsidRPr="00887993" w:rsidRDefault="00887993" w:rsidP="00887993">
      <w:pPr>
        <w:widowControl w:val="0"/>
        <w:autoSpaceDE w:val="0"/>
        <w:autoSpaceDN w:val="0"/>
        <w:spacing w:before="172"/>
        <w:ind w:left="720"/>
        <w:rPr>
          <w:rFonts w:asciiTheme="minorHAnsi" w:eastAsia="Arial" w:hAnsiTheme="minorHAnsi" w:cstheme="minorHAnsi"/>
          <w:sz w:val="24"/>
          <w:szCs w:val="24"/>
        </w:rPr>
      </w:pPr>
    </w:p>
    <w:p w14:paraId="60E56E5E" w14:textId="77777777" w:rsidR="00887993" w:rsidRPr="00887993" w:rsidRDefault="00887993" w:rsidP="002A0224">
      <w:pPr>
        <w:widowControl w:val="0"/>
        <w:numPr>
          <w:ilvl w:val="0"/>
          <w:numId w:val="36"/>
        </w:numPr>
        <w:autoSpaceDE w:val="0"/>
        <w:autoSpaceDN w:val="0"/>
        <w:outlineLvl w:val="0"/>
        <w:rPr>
          <w:rFonts w:asciiTheme="minorHAnsi" w:eastAsia="Arial" w:hAnsiTheme="minorHAnsi" w:cstheme="minorHAnsi"/>
          <w:b/>
          <w:bCs/>
          <w:sz w:val="24"/>
          <w:szCs w:val="24"/>
        </w:rPr>
      </w:pPr>
      <w:bookmarkStart w:id="39" w:name="_Toc204865225"/>
      <w:r w:rsidRPr="00887993">
        <w:rPr>
          <w:rFonts w:asciiTheme="minorHAnsi" w:eastAsia="Arial" w:hAnsiTheme="minorHAnsi" w:cstheme="minorHAnsi"/>
          <w:b/>
          <w:bCs/>
          <w:spacing w:val="-6"/>
          <w:sz w:val="24"/>
          <w:szCs w:val="24"/>
        </w:rPr>
        <w:t>NOTICE</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TO</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FTA</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AND U.S. DOT INSPECTOR</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GENERAL</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OF</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INFORMATION RELATED TO</w:t>
      </w:r>
      <w:r w:rsidRPr="00887993">
        <w:rPr>
          <w:rFonts w:asciiTheme="minorHAnsi" w:eastAsia="Arial" w:hAnsiTheme="minorHAnsi" w:cstheme="minorHAnsi"/>
          <w:b/>
          <w:bCs/>
          <w:spacing w:val="-8"/>
          <w:sz w:val="24"/>
          <w:szCs w:val="24"/>
        </w:rPr>
        <w:t xml:space="preserve"> </w:t>
      </w:r>
      <w:r w:rsidRPr="00887993">
        <w:rPr>
          <w:rFonts w:asciiTheme="minorHAnsi" w:eastAsia="Arial" w:hAnsiTheme="minorHAnsi" w:cstheme="minorHAnsi"/>
          <w:b/>
          <w:bCs/>
          <w:spacing w:val="-6"/>
          <w:sz w:val="24"/>
          <w:szCs w:val="24"/>
        </w:rPr>
        <w:t>FRAUD,</w:t>
      </w:r>
      <w:r w:rsidRPr="00887993">
        <w:rPr>
          <w:rFonts w:asciiTheme="minorHAnsi" w:eastAsia="Arial" w:hAnsiTheme="minorHAnsi" w:cstheme="minorHAnsi"/>
          <w:b/>
          <w:bCs/>
          <w:sz w:val="24"/>
          <w:szCs w:val="24"/>
        </w:rPr>
        <w:t xml:space="preserve"> </w:t>
      </w:r>
      <w:r w:rsidRPr="00887993">
        <w:rPr>
          <w:rFonts w:asciiTheme="minorHAnsi" w:eastAsia="Arial" w:hAnsiTheme="minorHAnsi" w:cstheme="minorHAnsi"/>
          <w:b/>
          <w:bCs/>
          <w:spacing w:val="-6"/>
          <w:sz w:val="24"/>
          <w:szCs w:val="24"/>
        </w:rPr>
        <w:t xml:space="preserve">WASTE, </w:t>
      </w:r>
      <w:r w:rsidRPr="00887993">
        <w:rPr>
          <w:rFonts w:asciiTheme="minorHAnsi" w:eastAsia="Arial" w:hAnsiTheme="minorHAnsi" w:cstheme="minorHAnsi"/>
          <w:b/>
          <w:bCs/>
          <w:sz w:val="24"/>
          <w:szCs w:val="24"/>
        </w:rPr>
        <w:t>ABUSE, OR</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z w:val="24"/>
          <w:szCs w:val="24"/>
        </w:rPr>
        <w:t>OTHER</w:t>
      </w:r>
      <w:r w:rsidRPr="00887993">
        <w:rPr>
          <w:rFonts w:asciiTheme="minorHAnsi" w:eastAsia="Arial" w:hAnsiTheme="minorHAnsi" w:cstheme="minorHAnsi"/>
          <w:b/>
          <w:bCs/>
          <w:spacing w:val="-3"/>
          <w:sz w:val="24"/>
          <w:szCs w:val="24"/>
        </w:rPr>
        <w:t xml:space="preserve"> </w:t>
      </w:r>
      <w:r w:rsidRPr="00887993">
        <w:rPr>
          <w:rFonts w:asciiTheme="minorHAnsi" w:eastAsia="Arial" w:hAnsiTheme="minorHAnsi" w:cstheme="minorHAnsi"/>
          <w:b/>
          <w:bCs/>
          <w:sz w:val="24"/>
          <w:szCs w:val="24"/>
        </w:rPr>
        <w:t>LEGAL</w:t>
      </w:r>
      <w:r w:rsidRPr="00887993">
        <w:rPr>
          <w:rFonts w:asciiTheme="minorHAnsi" w:eastAsia="Arial" w:hAnsiTheme="minorHAnsi" w:cstheme="minorHAnsi"/>
          <w:b/>
          <w:bCs/>
          <w:spacing w:val="-2"/>
          <w:sz w:val="24"/>
          <w:szCs w:val="24"/>
        </w:rPr>
        <w:t xml:space="preserve"> </w:t>
      </w:r>
      <w:r w:rsidRPr="00887993">
        <w:rPr>
          <w:rFonts w:asciiTheme="minorHAnsi" w:eastAsia="Arial" w:hAnsiTheme="minorHAnsi" w:cstheme="minorHAnsi"/>
          <w:b/>
          <w:bCs/>
          <w:sz w:val="24"/>
          <w:szCs w:val="24"/>
        </w:rPr>
        <w:t>MATTERS</w:t>
      </w:r>
      <w:bookmarkEnd w:id="39"/>
    </w:p>
    <w:p w14:paraId="5CC7EE4E" w14:textId="77777777" w:rsidR="00887993" w:rsidRPr="00887993" w:rsidRDefault="00887993" w:rsidP="00887993">
      <w:pPr>
        <w:widowControl w:val="0"/>
        <w:autoSpaceDE w:val="0"/>
        <w:autoSpaceDN w:val="0"/>
        <w:spacing w:before="162" w:line="213" w:lineRule="auto"/>
        <w:ind w:left="720"/>
        <w:rPr>
          <w:rFonts w:asciiTheme="minorHAnsi" w:eastAsia="Arial" w:hAnsiTheme="minorHAnsi" w:cstheme="minorHAnsi"/>
          <w:sz w:val="24"/>
          <w:szCs w:val="24"/>
        </w:rPr>
      </w:pPr>
      <w:r w:rsidRPr="00887993">
        <w:rPr>
          <w:rFonts w:asciiTheme="minorHAnsi" w:eastAsia="Arial" w:hAnsiTheme="minorHAnsi" w:cstheme="minorHAnsi"/>
          <w:w w:val="85"/>
          <w:sz w:val="24"/>
          <w:szCs w:val="24"/>
        </w:rPr>
        <w:t>If a current or prospective legal matter that may affect the Federal Government</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emerges,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Recipient must prompUy notify the FTA Chief Counsel and FTA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Regional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Counsel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Region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which</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Recipient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located.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Recipient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must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include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similar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notification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requirement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its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Third</w:t>
      </w:r>
      <w:r w:rsidRPr="00887993">
        <w:rPr>
          <w:rFonts w:asciiTheme="minorHAnsi" w:eastAsia="Arial" w:hAnsiTheme="minorHAnsi" w:cstheme="minorHAnsi"/>
          <w:spacing w:val="19"/>
          <w:sz w:val="24"/>
          <w:szCs w:val="24"/>
        </w:rPr>
        <w:t xml:space="preserve"> </w:t>
      </w:r>
      <w:r w:rsidRPr="00887993">
        <w:rPr>
          <w:rFonts w:asciiTheme="minorHAnsi" w:eastAsia="Arial" w:hAnsiTheme="minorHAnsi" w:cstheme="minorHAnsi"/>
          <w:w w:val="85"/>
          <w:sz w:val="24"/>
          <w:szCs w:val="24"/>
        </w:rPr>
        <w:t>Party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Agreements and must require each Third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Party Participant to include an equivalent provision in its subagreements at every tier,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for any agreement that is 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"covered transaction" according to 2 C.F.R. §§ 180.220 and 1200.220.</w:t>
      </w:r>
    </w:p>
    <w:p w14:paraId="7D0DFE39" w14:textId="77777777" w:rsidR="00887993" w:rsidRPr="00887993" w:rsidRDefault="00887993" w:rsidP="002A0224">
      <w:pPr>
        <w:widowControl w:val="0"/>
        <w:numPr>
          <w:ilvl w:val="0"/>
          <w:numId w:val="28"/>
        </w:numPr>
        <w:tabs>
          <w:tab w:val="left" w:pos="443"/>
          <w:tab w:val="left" w:pos="659"/>
        </w:tabs>
        <w:autoSpaceDE w:val="0"/>
        <w:autoSpaceDN w:val="0"/>
        <w:spacing w:before="155" w:line="211" w:lineRule="auto"/>
        <w:ind w:firstLine="0"/>
        <w:rPr>
          <w:rFonts w:asciiTheme="minorHAnsi" w:eastAsia="Arial" w:hAnsiTheme="minorHAnsi" w:cstheme="minorHAnsi"/>
          <w:sz w:val="24"/>
          <w:szCs w:val="24"/>
        </w:rPr>
      </w:pP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types</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of</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legal</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matters</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that</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require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notification include,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but</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are</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not</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limited</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major</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dispute,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breach,</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default,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litigation,</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naming</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Federal</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Government</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as</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party</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to</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litigation</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legal</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disagreement</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in</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any</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forum</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for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any</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reason.</w:t>
      </w:r>
    </w:p>
    <w:p w14:paraId="1CDED362" w14:textId="77777777" w:rsidR="00887993" w:rsidRPr="00887993" w:rsidRDefault="00887993" w:rsidP="002A0224">
      <w:pPr>
        <w:widowControl w:val="0"/>
        <w:numPr>
          <w:ilvl w:val="0"/>
          <w:numId w:val="28"/>
        </w:numPr>
        <w:tabs>
          <w:tab w:val="left" w:pos="665"/>
        </w:tabs>
        <w:autoSpaceDE w:val="0"/>
        <w:autoSpaceDN w:val="0"/>
        <w:spacing w:before="142" w:line="213" w:lineRule="auto"/>
        <w:ind w:firstLine="0"/>
        <w:rPr>
          <w:rFonts w:asciiTheme="minorHAnsi" w:eastAsia="Arial" w:hAnsiTheme="minorHAnsi" w:cstheme="minorHAnsi"/>
          <w:sz w:val="24"/>
          <w:szCs w:val="24"/>
        </w:rPr>
      </w:pPr>
      <w:r w:rsidRPr="00887993">
        <w:rPr>
          <w:rFonts w:asciiTheme="minorHAnsi" w:eastAsia="Arial" w:hAnsiTheme="minorHAnsi" w:cstheme="minorHAnsi"/>
          <w:w w:val="85"/>
          <w:sz w:val="24"/>
          <w:szCs w:val="24"/>
        </w:rPr>
        <w:t>Matters that may affect the Federal Government include,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but are not limited 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Federal Government's interests in the Award,</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the accompanying</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Underlying Agreement,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 any Amendments thereto,</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or the Federal Government's administration or enforcement of federal laws,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regulations,</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w:t>
      </w:r>
      <w:r w:rsidRPr="00887993">
        <w:rPr>
          <w:rFonts w:asciiTheme="minorHAnsi" w:eastAsia="Arial" w:hAnsiTheme="minorHAnsi" w:cstheme="minorHAnsi"/>
          <w:w w:val="95"/>
          <w:sz w:val="24"/>
          <w:szCs w:val="24"/>
        </w:rPr>
        <w:t xml:space="preserve"> </w:t>
      </w:r>
      <w:r w:rsidRPr="00887993">
        <w:rPr>
          <w:rFonts w:asciiTheme="minorHAnsi" w:eastAsia="Arial" w:hAnsiTheme="minorHAnsi" w:cstheme="minorHAnsi"/>
          <w:spacing w:val="-2"/>
          <w:w w:val="95"/>
          <w:sz w:val="24"/>
          <w:szCs w:val="24"/>
        </w:rPr>
        <w:t>requirements.</w:t>
      </w:r>
    </w:p>
    <w:p w14:paraId="2B60280D" w14:textId="77777777" w:rsidR="00887993" w:rsidRPr="00887993" w:rsidRDefault="00887993" w:rsidP="002A0224">
      <w:pPr>
        <w:widowControl w:val="0"/>
        <w:numPr>
          <w:ilvl w:val="0"/>
          <w:numId w:val="28"/>
        </w:numPr>
        <w:tabs>
          <w:tab w:val="left" w:pos="660"/>
        </w:tabs>
        <w:autoSpaceDE w:val="0"/>
        <w:autoSpaceDN w:val="0"/>
        <w:spacing w:before="171" w:line="213" w:lineRule="auto"/>
        <w:ind w:firstLine="0"/>
        <w:rPr>
          <w:rFonts w:asciiTheme="minorHAnsi" w:eastAsia="Arial" w:hAnsiTheme="minorHAnsi" w:cstheme="minorHAnsi"/>
          <w:sz w:val="24"/>
          <w:szCs w:val="24"/>
        </w:rPr>
      </w:pPr>
      <w:r w:rsidRPr="00887993">
        <w:rPr>
          <w:rFonts w:asciiTheme="minorHAnsi" w:eastAsia="Arial" w:hAnsiTheme="minorHAnsi" w:cstheme="minorHAnsi"/>
          <w:w w:val="85"/>
          <w:sz w:val="24"/>
          <w:szCs w:val="24"/>
        </w:rPr>
        <w:t>The Recipient must prompUy notify the U.S. DOT Inspector General in addition to the FTA Chief Counsel or Regional Counsel for the Region in which 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Recipient</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is</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located,</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if</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Recipient</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has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knowledge</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of</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potential</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fraud, waste,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abuse</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occurring</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on</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2"/>
          <w:w w:val="90"/>
          <w:sz w:val="24"/>
          <w:szCs w:val="24"/>
        </w:rPr>
        <w:t xml:space="preserve"> </w:t>
      </w:r>
      <w:r w:rsidRPr="00887993">
        <w:rPr>
          <w:rFonts w:asciiTheme="minorHAnsi" w:eastAsia="Arial" w:hAnsiTheme="minorHAnsi" w:cstheme="minorHAnsi"/>
          <w:w w:val="90"/>
          <w:sz w:val="24"/>
          <w:szCs w:val="24"/>
        </w:rPr>
        <w:t>Project</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receiving</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assistance</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from</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FTA.</w:t>
      </w:r>
      <w:r w:rsidRPr="00887993">
        <w:rPr>
          <w:rFonts w:asciiTheme="minorHAnsi" w:eastAsia="Arial" w:hAnsiTheme="minorHAnsi" w:cstheme="minorHAnsi"/>
          <w:spacing w:val="-3"/>
          <w:w w:val="90"/>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90"/>
          <w:sz w:val="24"/>
          <w:szCs w:val="24"/>
        </w:rPr>
        <w:t>notification</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provision</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applies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if</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person</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has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may</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have</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submitted</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a</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false</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claim</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lastRenderedPageBreak/>
        <w:t>under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the</w:t>
      </w:r>
      <w:r w:rsidRPr="00887993">
        <w:rPr>
          <w:rFonts w:asciiTheme="minorHAnsi" w:eastAsia="Arial" w:hAnsiTheme="minorHAnsi" w:cstheme="minorHAnsi"/>
          <w:spacing w:val="-4"/>
          <w:w w:val="90"/>
          <w:sz w:val="24"/>
          <w:szCs w:val="24"/>
        </w:rPr>
        <w:t xml:space="preserve"> </w:t>
      </w:r>
      <w:r w:rsidRPr="00887993">
        <w:rPr>
          <w:rFonts w:asciiTheme="minorHAnsi" w:eastAsia="Arial" w:hAnsiTheme="minorHAnsi" w:cstheme="minorHAnsi"/>
          <w:w w:val="90"/>
          <w:sz w:val="24"/>
          <w:szCs w:val="24"/>
        </w:rPr>
        <w:t>False</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Claims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Act,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31</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U.S.C.</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3729</w:t>
      </w:r>
      <w:r w:rsidRPr="00887993">
        <w:rPr>
          <w:rFonts w:asciiTheme="minorHAnsi" w:eastAsia="Arial" w:hAnsiTheme="minorHAnsi" w:cstheme="minorHAnsi"/>
          <w:spacing w:val="-6"/>
          <w:w w:val="90"/>
          <w:sz w:val="24"/>
          <w:szCs w:val="24"/>
        </w:rPr>
        <w:t xml:space="preserve"> </w:t>
      </w:r>
      <w:r w:rsidRPr="00887993">
        <w:rPr>
          <w:rFonts w:asciiTheme="minorHAnsi" w:eastAsia="Arial" w:hAnsiTheme="minorHAnsi" w:cstheme="minorHAnsi"/>
          <w:w w:val="90"/>
          <w:sz w:val="24"/>
          <w:szCs w:val="24"/>
        </w:rPr>
        <w:t>et</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seq.,</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has</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or</w:t>
      </w:r>
      <w:r w:rsidRPr="00887993">
        <w:rPr>
          <w:rFonts w:asciiTheme="minorHAnsi" w:eastAsia="Arial" w:hAnsiTheme="minorHAnsi" w:cstheme="minorHAnsi"/>
          <w:spacing w:val="-7"/>
          <w:w w:val="90"/>
          <w:sz w:val="24"/>
          <w:szCs w:val="24"/>
        </w:rPr>
        <w:t xml:space="preserve"> </w:t>
      </w:r>
      <w:r w:rsidRPr="00887993">
        <w:rPr>
          <w:rFonts w:asciiTheme="minorHAnsi" w:eastAsia="Arial" w:hAnsiTheme="minorHAnsi" w:cstheme="minorHAnsi"/>
          <w:w w:val="90"/>
          <w:sz w:val="24"/>
          <w:szCs w:val="24"/>
        </w:rPr>
        <w:t>may</w:t>
      </w:r>
      <w:r w:rsidRPr="00887993">
        <w:rPr>
          <w:rFonts w:asciiTheme="minorHAnsi" w:eastAsia="Arial" w:hAnsiTheme="minorHAnsi" w:cstheme="minorHAnsi"/>
          <w:spacing w:val="-5"/>
          <w:w w:val="90"/>
          <w:sz w:val="24"/>
          <w:szCs w:val="24"/>
        </w:rPr>
        <w:t xml:space="preserve"> </w:t>
      </w:r>
      <w:r w:rsidRPr="00887993">
        <w:rPr>
          <w:rFonts w:asciiTheme="minorHAnsi" w:eastAsia="Arial" w:hAnsiTheme="minorHAnsi" w:cstheme="minorHAnsi"/>
          <w:w w:val="90"/>
          <w:sz w:val="24"/>
          <w:szCs w:val="24"/>
        </w:rPr>
        <w:t>have</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committed</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criminal</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pacing w:val="-4"/>
          <w:w w:val="85"/>
          <w:sz w:val="24"/>
          <w:szCs w:val="24"/>
        </w:rPr>
        <w:t xml:space="preserve"> </w:t>
      </w:r>
      <w:r w:rsidRPr="00887993">
        <w:rPr>
          <w:rFonts w:asciiTheme="minorHAnsi" w:eastAsia="Arial" w:hAnsiTheme="minorHAnsi" w:cstheme="minorHAnsi"/>
          <w:w w:val="85"/>
          <w:sz w:val="24"/>
          <w:szCs w:val="24"/>
        </w:rPr>
        <w:t>civil violation</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of law</w:t>
      </w:r>
      <w:r w:rsidRPr="00887993">
        <w:rPr>
          <w:rFonts w:asciiTheme="minorHAnsi" w:eastAsia="Arial" w:hAnsiTheme="minorHAnsi" w:cstheme="minorHAnsi"/>
          <w:spacing w:val="-1"/>
          <w:w w:val="85"/>
          <w:sz w:val="24"/>
          <w:szCs w:val="24"/>
        </w:rPr>
        <w:t xml:space="preserve"> </w:t>
      </w:r>
      <w:r w:rsidRPr="00887993">
        <w:rPr>
          <w:rFonts w:asciiTheme="minorHAnsi" w:eastAsia="Arial" w:hAnsiTheme="minorHAnsi" w:cstheme="minorHAnsi"/>
          <w:w w:val="85"/>
          <w:sz w:val="24"/>
          <w:szCs w:val="24"/>
        </w:rPr>
        <w:t>pertaining</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such</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matters as</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fraud,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conflict of</w:t>
      </w:r>
      <w:r w:rsidRPr="00887993">
        <w:rPr>
          <w:rFonts w:asciiTheme="minorHAnsi" w:eastAsia="Arial" w:hAnsiTheme="minorHAnsi" w:cstheme="minorHAnsi"/>
          <w:spacing w:val="-2"/>
          <w:w w:val="85"/>
          <w:sz w:val="24"/>
          <w:szCs w:val="24"/>
        </w:rPr>
        <w:t xml:space="preserve"> </w:t>
      </w:r>
      <w:r w:rsidRPr="00887993">
        <w:rPr>
          <w:rFonts w:asciiTheme="minorHAnsi" w:eastAsia="Arial" w:hAnsiTheme="minorHAnsi" w:cstheme="minorHAnsi"/>
          <w:w w:val="85"/>
          <w:sz w:val="24"/>
          <w:szCs w:val="24"/>
        </w:rPr>
        <w:t>interest,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bribery,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gratuity,</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similar</w:t>
      </w:r>
      <w:r w:rsidRPr="00887993">
        <w:rPr>
          <w:rFonts w:asciiTheme="minorHAnsi" w:eastAsia="Arial" w:hAnsiTheme="minorHAnsi" w:cstheme="minorHAnsi"/>
          <w:spacing w:val="-3"/>
          <w:w w:val="85"/>
          <w:sz w:val="24"/>
          <w:szCs w:val="24"/>
        </w:rPr>
        <w:t xml:space="preserve"> </w:t>
      </w:r>
      <w:r w:rsidRPr="00887993">
        <w:rPr>
          <w:rFonts w:asciiTheme="minorHAnsi" w:eastAsia="Arial" w:hAnsiTheme="minorHAnsi" w:cstheme="minorHAnsi"/>
          <w:w w:val="85"/>
          <w:sz w:val="24"/>
          <w:szCs w:val="24"/>
        </w:rPr>
        <w:t>misconduct. This responsibility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occurs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w w:val="85"/>
          <w:sz w:val="24"/>
          <w:szCs w:val="24"/>
        </w:rPr>
        <w:t>whether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w w:val="85"/>
          <w:sz w:val="24"/>
          <w:szCs w:val="24"/>
        </w:rPr>
        <w:t>Project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is</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subject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85"/>
          <w:sz w:val="24"/>
          <w:szCs w:val="24"/>
        </w:rPr>
        <w:t>to</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this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Agreement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85"/>
          <w:sz w:val="24"/>
          <w:szCs w:val="24"/>
        </w:rPr>
        <w:t>another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85"/>
          <w:sz w:val="24"/>
          <w:szCs w:val="24"/>
        </w:rPr>
        <w:t>agreement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between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the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Recipient</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w w:val="85"/>
          <w:sz w:val="24"/>
          <w:szCs w:val="24"/>
        </w:rPr>
        <w:t>FTA,</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w w:val="85"/>
          <w:sz w:val="24"/>
          <w:szCs w:val="24"/>
        </w:rPr>
        <w:t>or</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an</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agreement</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w w:val="85"/>
          <w:sz w:val="24"/>
          <w:szCs w:val="24"/>
        </w:rPr>
        <w:t>involving</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w w:val="85"/>
          <w:sz w:val="24"/>
          <w:szCs w:val="24"/>
        </w:rPr>
        <w:t>a</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85"/>
          <w:sz w:val="24"/>
          <w:szCs w:val="24"/>
        </w:rPr>
        <w:t>principal,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w w:val="85"/>
          <w:sz w:val="24"/>
          <w:szCs w:val="24"/>
        </w:rPr>
        <w:t>officer,</w:t>
      </w:r>
    </w:p>
    <w:p w14:paraId="22ED3F36" w14:textId="77777777" w:rsidR="00887993" w:rsidRPr="00887993" w:rsidRDefault="00887993" w:rsidP="00887993">
      <w:pPr>
        <w:widowControl w:val="0"/>
        <w:autoSpaceDE w:val="0"/>
        <w:autoSpaceDN w:val="0"/>
        <w:spacing w:before="84" w:line="254" w:lineRule="auto"/>
        <w:ind w:left="720"/>
        <w:jc w:val="both"/>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employee,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agent, 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Third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Party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Participant 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Recipient. It also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applies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subcontractors</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at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tier</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1"/>
          <w:w w:val="105"/>
          <w:sz w:val="24"/>
          <w:szCs w:val="24"/>
        </w:rPr>
        <w:t xml:space="preserve"> </w:t>
      </w:r>
      <w:r w:rsidRPr="00887993">
        <w:rPr>
          <w:rFonts w:asciiTheme="minorHAnsi" w:eastAsia="Arial" w:hAnsiTheme="minorHAnsi" w:cstheme="minorHAnsi"/>
          <w:color w:val="0A0A0A"/>
          <w:w w:val="105"/>
          <w:sz w:val="24"/>
          <w:szCs w:val="24"/>
        </w:rPr>
        <w:t>Knowledge,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as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used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paragraph,</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includes, but is</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limited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knowledge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criminal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civil</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investigation by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Federal, state,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local</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enforcement 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other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investigative agency,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criminal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indictment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civil complaint,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probable cause that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could support 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criminal indictment,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other credible information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possession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Recipient.</w:t>
      </w:r>
    </w:p>
    <w:p w14:paraId="029EAED9" w14:textId="77777777" w:rsidR="00887993" w:rsidRPr="00887993" w:rsidRDefault="00887993" w:rsidP="00887993">
      <w:pPr>
        <w:widowControl w:val="0"/>
        <w:autoSpaceDE w:val="0"/>
        <w:autoSpaceDN w:val="0"/>
        <w:spacing w:before="152"/>
        <w:ind w:left="720"/>
        <w:jc w:val="both"/>
        <w:outlineLvl w:val="3"/>
        <w:rPr>
          <w:rFonts w:asciiTheme="minorHAnsi" w:eastAsia="Arial" w:hAnsiTheme="minorHAnsi" w:cstheme="minorHAnsi"/>
          <w:b/>
          <w:bCs/>
          <w:color w:val="0A0A0A"/>
          <w:w w:val="105"/>
          <w:sz w:val="24"/>
          <w:szCs w:val="24"/>
        </w:rPr>
      </w:pPr>
    </w:p>
    <w:p w14:paraId="1CA65F1A" w14:textId="77777777" w:rsidR="00887993" w:rsidRPr="00887993" w:rsidRDefault="00887993" w:rsidP="002A0224">
      <w:pPr>
        <w:widowControl w:val="0"/>
        <w:numPr>
          <w:ilvl w:val="0"/>
          <w:numId w:val="36"/>
        </w:numPr>
        <w:autoSpaceDE w:val="0"/>
        <w:autoSpaceDN w:val="0"/>
        <w:spacing w:before="151"/>
        <w:outlineLvl w:val="0"/>
        <w:rPr>
          <w:rFonts w:asciiTheme="minorHAnsi" w:eastAsia="Arial" w:hAnsiTheme="minorHAnsi" w:cstheme="minorHAnsi"/>
          <w:b/>
          <w:bCs/>
          <w:spacing w:val="-6"/>
          <w:sz w:val="24"/>
          <w:szCs w:val="24"/>
        </w:rPr>
      </w:pPr>
      <w:bookmarkStart w:id="40" w:name="_Toc204865226"/>
      <w:r w:rsidRPr="00887993">
        <w:rPr>
          <w:rFonts w:asciiTheme="minorHAnsi" w:eastAsia="Arial" w:hAnsiTheme="minorHAnsi" w:cstheme="minorHAnsi"/>
          <w:b/>
          <w:bCs/>
          <w:spacing w:val="-6"/>
          <w:sz w:val="24"/>
          <w:szCs w:val="24"/>
        </w:rPr>
        <w:t>PROGRAM FRAUD AND FALSE OR FRAUDULENT STATEMENTS AND RELATED ACTS</w:t>
      </w:r>
      <w:bookmarkEnd w:id="40"/>
    </w:p>
    <w:p w14:paraId="359B18A1" w14:textId="77777777" w:rsidR="00887993" w:rsidRPr="00887993" w:rsidRDefault="00887993" w:rsidP="00887993">
      <w:pPr>
        <w:widowControl w:val="0"/>
        <w:autoSpaceDE w:val="0"/>
        <w:autoSpaceDN w:val="0"/>
        <w:spacing w:before="177" w:line="254"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 Contractor acknowledges that the provisions of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Program Fraud Civil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Remedies</w:t>
      </w:r>
      <w:r w:rsidRPr="00887993">
        <w:rPr>
          <w:rFonts w:asciiTheme="minorHAnsi" w:eastAsia="Arial" w:hAnsiTheme="minorHAnsi" w:cstheme="minorHAnsi"/>
          <w:color w:val="0A0A0A"/>
          <w:spacing w:val="19"/>
          <w:w w:val="105"/>
          <w:sz w:val="24"/>
          <w:szCs w:val="24"/>
        </w:rPr>
        <w:t xml:space="preserve"> </w:t>
      </w:r>
      <w:r w:rsidRPr="00887993">
        <w:rPr>
          <w:rFonts w:asciiTheme="minorHAnsi" w:eastAsia="Arial" w:hAnsiTheme="minorHAnsi" w:cstheme="minorHAnsi"/>
          <w:color w:val="0A0A0A"/>
          <w:w w:val="105"/>
          <w:sz w:val="24"/>
          <w:szCs w:val="24"/>
        </w:rPr>
        <w:t>Act of 1986</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7"/>
          <w:w w:val="105"/>
          <w:sz w:val="24"/>
          <w:szCs w:val="24"/>
        </w:rPr>
        <w:t xml:space="preserve"> </w:t>
      </w:r>
      <w:r w:rsidRPr="00887993">
        <w:rPr>
          <w:rFonts w:asciiTheme="minorHAnsi" w:eastAsia="Arial" w:hAnsiTheme="minorHAnsi" w:cstheme="minorHAnsi"/>
          <w:color w:val="0A0A0A"/>
          <w:w w:val="105"/>
          <w:sz w:val="24"/>
          <w:szCs w:val="24"/>
        </w:rPr>
        <w:t>as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amended</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8"/>
          <w:w w:val="105"/>
          <w:sz w:val="24"/>
          <w:szCs w:val="24"/>
        </w:rPr>
        <w:t xml:space="preserve"> </w:t>
      </w:r>
      <w:r w:rsidRPr="00887993">
        <w:rPr>
          <w:rFonts w:asciiTheme="minorHAnsi" w:eastAsia="Arial" w:hAnsiTheme="minorHAnsi" w:cstheme="minorHAnsi"/>
          <w:color w:val="0A0A0A"/>
          <w:w w:val="105"/>
          <w:sz w:val="24"/>
          <w:szCs w:val="24"/>
        </w:rPr>
        <w:t>31</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U</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 3801 et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seq</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
          <w:w w:val="105"/>
          <w:sz w:val="24"/>
          <w:szCs w:val="24"/>
        </w:rPr>
        <w:t xml:space="preserve"> </w:t>
      </w:r>
      <w:r w:rsidRPr="00887993">
        <w:rPr>
          <w:rFonts w:asciiTheme="minorHAnsi" w:eastAsia="Arial" w:hAnsiTheme="minorHAnsi" w:cstheme="minorHAnsi"/>
          <w:color w:val="0A0A0A"/>
          <w:w w:val="105"/>
          <w:sz w:val="24"/>
          <w:szCs w:val="24"/>
        </w:rPr>
        <w:t>and U</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8"/>
          <w:w w:val="105"/>
          <w:sz w:val="24"/>
          <w:szCs w:val="24"/>
        </w:rPr>
        <w:t xml:space="preserve"> </w:t>
      </w:r>
      <w:r w:rsidRPr="00887993">
        <w:rPr>
          <w:rFonts w:asciiTheme="minorHAnsi" w:eastAsia="Arial" w:hAnsiTheme="minorHAnsi" w:cstheme="minorHAnsi"/>
          <w:color w:val="0A0A0A"/>
          <w:w w:val="105"/>
          <w:sz w:val="24"/>
          <w:szCs w:val="24"/>
        </w:rPr>
        <w:t>DOT regulations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4"/>
          <w:w w:val="105"/>
          <w:sz w:val="24"/>
          <w:szCs w:val="24"/>
        </w:rPr>
        <w:t xml:space="preserve"> </w:t>
      </w:r>
      <w:r w:rsidRPr="00887993">
        <w:rPr>
          <w:rFonts w:asciiTheme="minorHAnsi" w:eastAsia="Arial" w:hAnsiTheme="minorHAnsi" w:cstheme="minorHAnsi"/>
          <w:color w:val="0A0A0A"/>
          <w:w w:val="105"/>
          <w:sz w:val="24"/>
          <w:szCs w:val="24"/>
        </w:rPr>
        <w:t>"Program Fraud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Civil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Remedies," 49</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C.F</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0A0A0A"/>
          <w:w w:val="105"/>
          <w:sz w:val="24"/>
          <w:szCs w:val="24"/>
        </w:rPr>
        <w:t>R. part 31</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2"/>
          <w:w w:val="105"/>
          <w:sz w:val="24"/>
          <w:szCs w:val="24"/>
        </w:rPr>
        <w:t xml:space="preserve"> </w:t>
      </w:r>
      <w:r w:rsidRPr="00887993">
        <w:rPr>
          <w:rFonts w:asciiTheme="minorHAnsi" w:eastAsia="Arial" w:hAnsiTheme="minorHAnsi" w:cstheme="minorHAnsi"/>
          <w:color w:val="0A0A0A"/>
          <w:w w:val="105"/>
          <w:sz w:val="24"/>
          <w:szCs w:val="24"/>
        </w:rPr>
        <w:t>apply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actions pertaining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Project.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Upon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execution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underlying contract, the Contractor certifies or affirms the truthfulness and accuracy of any statement it has made</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7"/>
          <w:w w:val="105"/>
          <w:sz w:val="24"/>
          <w:szCs w:val="24"/>
        </w:rPr>
        <w:t xml:space="preserve"> </w:t>
      </w:r>
      <w:r w:rsidRPr="00887993">
        <w:rPr>
          <w:rFonts w:asciiTheme="minorHAnsi" w:eastAsia="Arial" w:hAnsiTheme="minorHAnsi" w:cstheme="minorHAnsi"/>
          <w:color w:val="0A0A0A"/>
          <w:w w:val="105"/>
          <w:sz w:val="24"/>
          <w:szCs w:val="24"/>
        </w:rPr>
        <w:t>it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makes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7"/>
          <w:w w:val="105"/>
          <w:sz w:val="24"/>
          <w:szCs w:val="24"/>
        </w:rPr>
        <w:t xml:space="preserve"> </w:t>
      </w:r>
      <w:r w:rsidRPr="00887993">
        <w:rPr>
          <w:rFonts w:asciiTheme="minorHAnsi" w:eastAsia="Arial" w:hAnsiTheme="minorHAnsi" w:cstheme="minorHAnsi"/>
          <w:color w:val="0A0A0A"/>
          <w:w w:val="105"/>
          <w:sz w:val="24"/>
          <w:szCs w:val="24"/>
        </w:rPr>
        <w:t>it may make</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7"/>
          <w:w w:val="105"/>
          <w:sz w:val="24"/>
          <w:szCs w:val="24"/>
        </w:rPr>
        <w:t xml:space="preserve"> </w:t>
      </w:r>
      <w:r w:rsidRPr="00887993">
        <w:rPr>
          <w:rFonts w:asciiTheme="minorHAnsi" w:eastAsia="Arial" w:hAnsiTheme="minorHAnsi" w:cstheme="minorHAnsi"/>
          <w:color w:val="0A0A0A"/>
          <w:w w:val="105"/>
          <w:sz w:val="24"/>
          <w:szCs w:val="24"/>
        </w:rPr>
        <w:t>or causes to be made</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7"/>
          <w:w w:val="105"/>
          <w:sz w:val="24"/>
          <w:szCs w:val="24"/>
        </w:rPr>
        <w:t xml:space="preserve"> </w:t>
      </w:r>
      <w:r w:rsidRPr="00887993">
        <w:rPr>
          <w:rFonts w:asciiTheme="minorHAnsi" w:eastAsia="Arial" w:hAnsiTheme="minorHAnsi" w:cstheme="minorHAnsi"/>
          <w:color w:val="0A0A0A"/>
          <w:w w:val="105"/>
          <w:sz w:val="24"/>
          <w:szCs w:val="24"/>
        </w:rPr>
        <w:t>pertaining</w:t>
      </w:r>
      <w:r w:rsidRPr="00887993">
        <w:rPr>
          <w:rFonts w:asciiTheme="minorHAnsi" w:eastAsia="Arial" w:hAnsiTheme="minorHAnsi" w:cstheme="minorHAnsi"/>
          <w:color w:val="0A0A0A"/>
          <w:spacing w:val="17"/>
          <w:w w:val="105"/>
          <w:sz w:val="24"/>
          <w:szCs w:val="24"/>
        </w:rPr>
        <w:t xml:space="preserve"> </w:t>
      </w:r>
      <w:r w:rsidRPr="00887993">
        <w:rPr>
          <w:rFonts w:asciiTheme="minorHAnsi" w:eastAsia="Arial" w:hAnsiTheme="minorHAnsi" w:cstheme="minorHAnsi"/>
          <w:color w:val="0A0A0A"/>
          <w:w w:val="105"/>
          <w:sz w:val="24"/>
          <w:szCs w:val="24"/>
        </w:rPr>
        <w:t>to the underlying contract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FTA assisted project for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which</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 work is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being</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performed</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10"/>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addition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other penalties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may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 applicable, the Contractor further acknowledges</w:t>
      </w:r>
      <w:r w:rsidRPr="00887993">
        <w:rPr>
          <w:rFonts w:asciiTheme="minorHAnsi" w:eastAsia="Arial" w:hAnsiTheme="minorHAnsi" w:cstheme="minorHAnsi"/>
          <w:color w:val="0A0A0A"/>
          <w:spacing w:val="21"/>
          <w:w w:val="105"/>
          <w:sz w:val="24"/>
          <w:szCs w:val="24"/>
        </w:rPr>
        <w:t xml:space="preserve"> </w:t>
      </w:r>
      <w:r w:rsidRPr="00887993">
        <w:rPr>
          <w:rFonts w:asciiTheme="minorHAnsi" w:eastAsia="Arial" w:hAnsiTheme="minorHAnsi" w:cstheme="minorHAnsi"/>
          <w:color w:val="0A0A0A"/>
          <w:w w:val="105"/>
          <w:sz w:val="24"/>
          <w:szCs w:val="24"/>
        </w:rPr>
        <w:t>that if it makes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5"/>
          <w:w w:val="105"/>
          <w:sz w:val="24"/>
          <w:szCs w:val="24"/>
        </w:rPr>
        <w:t xml:space="preserve"> </w:t>
      </w:r>
      <w:r w:rsidRPr="00887993">
        <w:rPr>
          <w:rFonts w:asciiTheme="minorHAnsi" w:eastAsia="Arial" w:hAnsiTheme="minorHAnsi" w:cstheme="minorHAnsi"/>
          <w:color w:val="0A0A0A"/>
          <w:w w:val="105"/>
          <w:sz w:val="24"/>
          <w:szCs w:val="24"/>
        </w:rPr>
        <w:t>or causes to be made</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5"/>
          <w:w w:val="105"/>
          <w:sz w:val="24"/>
          <w:szCs w:val="24"/>
        </w:rPr>
        <w:t xml:space="preserve"> </w:t>
      </w:r>
      <w:r w:rsidRPr="00887993">
        <w:rPr>
          <w:rFonts w:asciiTheme="minorHAnsi" w:eastAsia="Arial" w:hAnsiTheme="minorHAnsi" w:cstheme="minorHAnsi"/>
          <w:color w:val="0A0A0A"/>
          <w:w w:val="105"/>
          <w:sz w:val="24"/>
          <w:szCs w:val="24"/>
        </w:rPr>
        <w:t>a false</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
          <w:w w:val="105"/>
          <w:sz w:val="24"/>
          <w:szCs w:val="24"/>
        </w:rPr>
        <w:t xml:space="preserve"> </w:t>
      </w:r>
      <w:r w:rsidRPr="00887993">
        <w:rPr>
          <w:rFonts w:asciiTheme="minorHAnsi" w:eastAsia="Arial" w:hAnsiTheme="minorHAnsi" w:cstheme="minorHAnsi"/>
          <w:color w:val="0A0A0A"/>
          <w:w w:val="105"/>
          <w:sz w:val="24"/>
          <w:szCs w:val="24"/>
        </w:rPr>
        <w:t>fictitious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5"/>
          <w:w w:val="105"/>
          <w:sz w:val="24"/>
          <w:szCs w:val="24"/>
        </w:rPr>
        <w:t xml:space="preserve"> </w:t>
      </w:r>
      <w:r w:rsidRPr="00887993">
        <w:rPr>
          <w:rFonts w:asciiTheme="minorHAnsi" w:eastAsia="Arial" w:hAnsiTheme="minorHAnsi" w:cstheme="minorHAnsi"/>
          <w:color w:val="0A0A0A"/>
          <w:w w:val="105"/>
          <w:sz w:val="24"/>
          <w:szCs w:val="24"/>
        </w:rPr>
        <w:t>or fraudulent claim</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5"/>
          <w:w w:val="105"/>
          <w:sz w:val="24"/>
          <w:szCs w:val="24"/>
        </w:rPr>
        <w:t xml:space="preserve"> </w:t>
      </w:r>
      <w:r w:rsidRPr="00887993">
        <w:rPr>
          <w:rFonts w:asciiTheme="minorHAnsi" w:eastAsia="Arial" w:hAnsiTheme="minorHAnsi" w:cstheme="minorHAnsi"/>
          <w:color w:val="0A0A0A"/>
          <w:w w:val="105"/>
          <w:sz w:val="24"/>
          <w:szCs w:val="24"/>
        </w:rPr>
        <w:t>statement,</w:t>
      </w:r>
      <w:r w:rsidRPr="00887993">
        <w:rPr>
          <w:rFonts w:asciiTheme="minorHAnsi" w:eastAsia="Arial" w:hAnsiTheme="minorHAnsi" w:cstheme="minorHAnsi"/>
          <w:color w:val="0A0A0A"/>
          <w:spacing w:val="27"/>
          <w:w w:val="105"/>
          <w:sz w:val="24"/>
          <w:szCs w:val="24"/>
        </w:rPr>
        <w:t xml:space="preserve"> </w:t>
      </w:r>
      <w:r w:rsidRPr="00887993">
        <w:rPr>
          <w:rFonts w:asciiTheme="minorHAnsi" w:eastAsia="Arial" w:hAnsiTheme="minorHAnsi" w:cstheme="minorHAnsi"/>
          <w:color w:val="0A0A0A"/>
          <w:w w:val="105"/>
          <w:sz w:val="24"/>
          <w:szCs w:val="24"/>
        </w:rPr>
        <w:t>submission</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5"/>
          <w:w w:val="105"/>
          <w:sz w:val="24"/>
          <w:szCs w:val="24"/>
        </w:rPr>
        <w:t xml:space="preserve"> </w:t>
      </w:r>
      <w:r w:rsidRPr="00887993">
        <w:rPr>
          <w:rFonts w:asciiTheme="minorHAnsi" w:eastAsia="Arial" w:hAnsiTheme="minorHAnsi" w:cstheme="minorHAnsi"/>
          <w:color w:val="0A0A0A"/>
          <w:w w:val="105"/>
          <w:sz w:val="24"/>
          <w:szCs w:val="24"/>
        </w:rPr>
        <w:t>or certification</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8"/>
          <w:w w:val="105"/>
          <w:sz w:val="24"/>
          <w:szCs w:val="24"/>
        </w:rPr>
        <w:t xml:space="preserve"> </w:t>
      </w:r>
      <w:r w:rsidRPr="00887993">
        <w:rPr>
          <w:rFonts w:asciiTheme="minorHAnsi" w:eastAsia="Arial" w:hAnsiTheme="minorHAnsi" w:cstheme="minorHAnsi"/>
          <w:color w:val="0A0A0A"/>
          <w:w w:val="105"/>
          <w:sz w:val="24"/>
          <w:szCs w:val="24"/>
        </w:rPr>
        <w:t>the Federal Government reserves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right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impose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penalties 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Program</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Fraud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Civil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Remedies Act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1986</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Contractor to</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extent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Federal Government deems appropriate</w:t>
      </w:r>
      <w:r w:rsidRPr="00887993">
        <w:rPr>
          <w:rFonts w:asciiTheme="minorHAnsi" w:eastAsia="Arial" w:hAnsiTheme="minorHAnsi" w:cstheme="minorHAnsi"/>
          <w:color w:val="3A3A3A"/>
          <w:w w:val="105"/>
          <w:sz w:val="24"/>
          <w:szCs w:val="24"/>
        </w:rPr>
        <w:t>.</w:t>
      </w:r>
    </w:p>
    <w:p w14:paraId="1A0C9B1A" w14:textId="77777777" w:rsidR="00887993" w:rsidRPr="00887993" w:rsidRDefault="00887993" w:rsidP="00887993">
      <w:pPr>
        <w:widowControl w:val="0"/>
        <w:autoSpaceDE w:val="0"/>
        <w:autoSpaceDN w:val="0"/>
        <w:spacing w:before="146" w:line="254"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 Contractor also acknowledges</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if it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makes,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causes 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be made, a</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false, fictitious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0"/>
          <w:w w:val="105"/>
          <w:sz w:val="24"/>
          <w:szCs w:val="24"/>
        </w:rPr>
        <w:t xml:space="preserve"> </w:t>
      </w:r>
      <w:r w:rsidRPr="00887993">
        <w:rPr>
          <w:rFonts w:asciiTheme="minorHAnsi" w:eastAsia="Arial" w:hAnsiTheme="minorHAnsi" w:cstheme="minorHAnsi"/>
          <w:color w:val="0A0A0A"/>
          <w:w w:val="105"/>
          <w:sz w:val="24"/>
          <w:szCs w:val="24"/>
        </w:rPr>
        <w:t>or fraudulent</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claim, statement,</w:t>
      </w:r>
      <w:r w:rsidRPr="00887993">
        <w:rPr>
          <w:rFonts w:asciiTheme="minorHAnsi" w:eastAsia="Arial" w:hAnsiTheme="minorHAnsi" w:cstheme="minorHAnsi"/>
          <w:color w:val="0A0A0A"/>
          <w:spacing w:val="15"/>
          <w:w w:val="105"/>
          <w:sz w:val="24"/>
          <w:szCs w:val="24"/>
        </w:rPr>
        <w:t xml:space="preserve"> </w:t>
      </w:r>
      <w:r w:rsidRPr="00887993">
        <w:rPr>
          <w:rFonts w:asciiTheme="minorHAnsi" w:eastAsia="Arial" w:hAnsiTheme="minorHAnsi" w:cstheme="minorHAnsi"/>
          <w:color w:val="0A0A0A"/>
          <w:w w:val="105"/>
          <w:sz w:val="24"/>
          <w:szCs w:val="24"/>
        </w:rPr>
        <w:t>submission</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4"/>
          <w:w w:val="105"/>
          <w:sz w:val="24"/>
          <w:szCs w:val="24"/>
        </w:rPr>
        <w:t xml:space="preserve"> </w:t>
      </w:r>
      <w:r w:rsidRPr="00887993">
        <w:rPr>
          <w:rFonts w:asciiTheme="minorHAnsi" w:eastAsia="Arial" w:hAnsiTheme="minorHAnsi" w:cstheme="minorHAnsi"/>
          <w:color w:val="0A0A0A"/>
          <w:w w:val="105"/>
          <w:sz w:val="24"/>
          <w:szCs w:val="24"/>
        </w:rPr>
        <w:t>or certification to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Government under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 contract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connected with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project that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financed 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whole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part with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Federal assistance originally awarded by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FTA under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authority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49</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U</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9"/>
          <w:w w:val="105"/>
          <w:sz w:val="24"/>
          <w:szCs w:val="24"/>
        </w:rPr>
        <w:t xml:space="preserve"> </w:t>
      </w:r>
      <w:r w:rsidRPr="00887993">
        <w:rPr>
          <w:rFonts w:asciiTheme="minorHAnsi" w:eastAsia="Arial" w:hAnsiTheme="minorHAnsi" w:cstheme="minorHAnsi"/>
          <w:color w:val="0A0A0A"/>
          <w:w w:val="105"/>
          <w:sz w:val="24"/>
          <w:szCs w:val="24"/>
        </w:rPr>
        <w:t>chapter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53,</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Government</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reserves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right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impose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penalties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18</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U</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9"/>
          <w:w w:val="105"/>
          <w:sz w:val="24"/>
          <w:szCs w:val="24"/>
        </w:rPr>
        <w:t xml:space="preserve"> </w:t>
      </w:r>
      <w:r w:rsidRPr="00887993">
        <w:rPr>
          <w:rFonts w:asciiTheme="minorHAnsi" w:eastAsia="Arial" w:hAnsiTheme="minorHAnsi" w:cstheme="minorHAnsi"/>
          <w:color w:val="0A0A0A"/>
          <w:w w:val="105"/>
          <w:sz w:val="24"/>
          <w:szCs w:val="24"/>
        </w:rPr>
        <w: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1001</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49</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U</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3"/>
          <w:w w:val="105"/>
          <w:sz w:val="24"/>
          <w:szCs w:val="24"/>
        </w:rPr>
        <w:t xml:space="preserve"> </w:t>
      </w:r>
      <w:r w:rsidRPr="00887993">
        <w:rPr>
          <w:rFonts w:asciiTheme="minorHAnsi" w:eastAsia="Arial" w:hAnsiTheme="minorHAnsi" w:cstheme="minorHAnsi"/>
          <w:color w:val="0A0A0A"/>
          <w:w w:val="105"/>
          <w:sz w:val="24"/>
          <w:szCs w:val="24"/>
        </w:rPr>
        <w: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5323(1)</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on</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 Contractor, to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 extent the Federal Government deems appropriate</w:t>
      </w:r>
      <w:r w:rsidRPr="00887993">
        <w:rPr>
          <w:rFonts w:asciiTheme="minorHAnsi" w:eastAsia="Arial" w:hAnsiTheme="minorHAnsi" w:cstheme="minorHAnsi"/>
          <w:color w:val="3A3A3A"/>
          <w:w w:val="105"/>
          <w:sz w:val="24"/>
          <w:szCs w:val="24"/>
        </w:rPr>
        <w:t>.</w:t>
      </w:r>
    </w:p>
    <w:p w14:paraId="70A6FA47" w14:textId="77777777" w:rsidR="00887993" w:rsidRPr="00887993" w:rsidRDefault="00887993" w:rsidP="00887993">
      <w:pPr>
        <w:widowControl w:val="0"/>
        <w:autoSpaceDE w:val="0"/>
        <w:autoSpaceDN w:val="0"/>
        <w:spacing w:before="154"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Contractor agrees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include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above two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clauses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each</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subcontract financed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whole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part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with</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assistance provided by FTA</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1"/>
          <w:w w:val="105"/>
          <w:sz w:val="24"/>
          <w:szCs w:val="24"/>
        </w:rPr>
        <w:t xml:space="preserve"> </w:t>
      </w:r>
      <w:r w:rsidRPr="00887993">
        <w:rPr>
          <w:rFonts w:asciiTheme="minorHAnsi" w:eastAsia="Arial" w:hAnsiTheme="minorHAnsi" w:cstheme="minorHAnsi"/>
          <w:color w:val="0A0A0A"/>
          <w:w w:val="105"/>
          <w:sz w:val="24"/>
          <w:szCs w:val="24"/>
        </w:rPr>
        <w:t>It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is further agreed that the clauses shall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modified, except to identify 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subcontractor who will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subject to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provisions</w:t>
      </w:r>
      <w:r w:rsidRPr="00887993">
        <w:rPr>
          <w:rFonts w:asciiTheme="minorHAnsi" w:eastAsia="Arial" w:hAnsiTheme="minorHAnsi" w:cstheme="minorHAnsi"/>
          <w:color w:val="3A3A3A"/>
          <w:w w:val="105"/>
          <w:sz w:val="24"/>
          <w:szCs w:val="24"/>
        </w:rPr>
        <w:t>.</w:t>
      </w:r>
    </w:p>
    <w:p w14:paraId="50DC5AB8" w14:textId="77777777" w:rsidR="00887993" w:rsidRPr="00887993" w:rsidRDefault="00887993" w:rsidP="00887993">
      <w:pPr>
        <w:widowControl w:val="0"/>
        <w:autoSpaceDE w:val="0"/>
        <w:autoSpaceDN w:val="0"/>
        <w:spacing w:before="151"/>
        <w:ind w:left="720"/>
        <w:outlineLvl w:val="3"/>
        <w:rPr>
          <w:rFonts w:asciiTheme="minorHAnsi" w:eastAsia="Arial" w:hAnsiTheme="minorHAnsi" w:cstheme="minorHAnsi"/>
          <w:b/>
          <w:bCs/>
          <w:color w:val="0A0A0A"/>
          <w:w w:val="105"/>
          <w:sz w:val="24"/>
          <w:szCs w:val="24"/>
        </w:rPr>
      </w:pPr>
    </w:p>
    <w:p w14:paraId="199C21AB" w14:textId="77777777" w:rsidR="00887993" w:rsidRPr="00887993" w:rsidRDefault="00887993" w:rsidP="002A0224">
      <w:pPr>
        <w:widowControl w:val="0"/>
        <w:numPr>
          <w:ilvl w:val="0"/>
          <w:numId w:val="36"/>
        </w:numPr>
        <w:autoSpaceDE w:val="0"/>
        <w:autoSpaceDN w:val="0"/>
        <w:spacing w:before="151"/>
        <w:outlineLvl w:val="0"/>
        <w:rPr>
          <w:rFonts w:asciiTheme="minorHAnsi" w:eastAsia="Arial" w:hAnsiTheme="minorHAnsi" w:cstheme="minorHAnsi"/>
          <w:b/>
          <w:bCs/>
          <w:spacing w:val="-6"/>
          <w:sz w:val="24"/>
          <w:szCs w:val="24"/>
        </w:rPr>
      </w:pPr>
      <w:bookmarkStart w:id="41" w:name="_Toc204865227"/>
      <w:r w:rsidRPr="00887993">
        <w:rPr>
          <w:rFonts w:asciiTheme="minorHAnsi" w:eastAsia="Arial" w:hAnsiTheme="minorHAnsi" w:cstheme="minorHAnsi"/>
          <w:b/>
          <w:bCs/>
          <w:spacing w:val="-6"/>
          <w:sz w:val="24"/>
          <w:szCs w:val="24"/>
        </w:rPr>
        <w:t>PRE-AWARD AND POST-DELIVERY AUDITS OF ROLLING STOCK PURCHASES</w:t>
      </w:r>
      <w:bookmarkEnd w:id="41"/>
    </w:p>
    <w:p w14:paraId="15C452C6" w14:textId="77777777" w:rsidR="00887993" w:rsidRPr="00887993" w:rsidRDefault="00887993" w:rsidP="00887993">
      <w:pPr>
        <w:widowControl w:val="0"/>
        <w:autoSpaceDE w:val="0"/>
        <w:autoSpaceDN w:val="0"/>
        <w:spacing w:before="61"/>
        <w:ind w:left="720"/>
        <w:rPr>
          <w:rFonts w:asciiTheme="minorHAnsi" w:eastAsia="Arial" w:hAnsiTheme="minorHAnsi" w:cstheme="minorHAnsi"/>
          <w:b/>
          <w:sz w:val="24"/>
          <w:szCs w:val="24"/>
        </w:rPr>
      </w:pPr>
    </w:p>
    <w:p w14:paraId="27A82B81" w14:textId="77777777" w:rsidR="00887993" w:rsidRPr="00887993" w:rsidRDefault="00887993" w:rsidP="00887993">
      <w:pPr>
        <w:widowControl w:val="0"/>
        <w:autoSpaceDE w:val="0"/>
        <w:autoSpaceDN w:val="0"/>
        <w:spacing w:line="256" w:lineRule="auto"/>
        <w:ind w:left="720"/>
        <w:jc w:val="both"/>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Contractor agrees 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comply with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49</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U</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0A0A0A"/>
          <w:w w:val="105"/>
          <w:sz w:val="24"/>
          <w:szCs w:val="24"/>
        </w:rPr>
        <w:t>S</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11"/>
          <w:w w:val="105"/>
          <w:sz w:val="24"/>
          <w:szCs w:val="24"/>
        </w:rPr>
        <w:t xml:space="preserve"> </w:t>
      </w:r>
      <w:r w:rsidRPr="00887993">
        <w:rPr>
          <w:rFonts w:asciiTheme="minorHAnsi" w:eastAsia="Arial" w:hAnsiTheme="minorHAnsi" w:cstheme="minorHAnsi"/>
          <w:color w:val="0A0A0A"/>
          <w:w w:val="105"/>
          <w:sz w:val="24"/>
          <w:szCs w:val="24"/>
        </w:rPr>
        <w:t>§ 5323(m) and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FTA's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implementing regulation at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49</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F.R. part 663</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3A3A3A"/>
          <w:spacing w:val="-1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Contractor shall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comply with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Buy America certification(s)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submitted with</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proposal</w:t>
      </w:r>
      <w:r w:rsidRPr="00887993">
        <w:rPr>
          <w:rFonts w:asciiTheme="minorHAnsi" w:eastAsia="Arial" w:hAnsiTheme="minorHAnsi" w:cstheme="minorHAnsi"/>
          <w:color w:val="3A3A3A"/>
          <w:w w:val="105"/>
          <w:sz w:val="24"/>
          <w:szCs w:val="24"/>
        </w:rPr>
        <w:t>/</w:t>
      </w:r>
      <w:r w:rsidRPr="00887993">
        <w:rPr>
          <w:rFonts w:asciiTheme="minorHAnsi" w:eastAsia="Arial" w:hAnsiTheme="minorHAnsi" w:cstheme="minorHAnsi"/>
          <w:color w:val="0A0A0A"/>
          <w:w w:val="105"/>
          <w:sz w:val="24"/>
          <w:szCs w:val="24"/>
        </w:rPr>
        <w:t>bid.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Contractor agrees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participate and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cooperate 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pre-award and post-delivery audits performed pursuant to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49</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0A0A0A"/>
          <w:w w:val="105"/>
          <w:sz w:val="24"/>
          <w:szCs w:val="24"/>
        </w:rPr>
        <w:t>F</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0A0A0A"/>
          <w:w w:val="105"/>
          <w:sz w:val="24"/>
          <w:szCs w:val="24"/>
        </w:rPr>
        <w:t>R</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13"/>
          <w:w w:val="105"/>
          <w:sz w:val="24"/>
          <w:szCs w:val="24"/>
        </w:rPr>
        <w:t xml:space="preserve"> </w:t>
      </w:r>
      <w:r w:rsidRPr="00887993">
        <w:rPr>
          <w:rFonts w:asciiTheme="minorHAnsi" w:eastAsia="Arial" w:hAnsiTheme="minorHAnsi" w:cstheme="minorHAnsi"/>
          <w:color w:val="0A0A0A"/>
          <w:w w:val="105"/>
          <w:sz w:val="24"/>
          <w:szCs w:val="24"/>
        </w:rPr>
        <w:t>part 663 and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related FTA guidance</w:t>
      </w:r>
      <w:r w:rsidRPr="00887993">
        <w:rPr>
          <w:rFonts w:asciiTheme="minorHAnsi" w:eastAsia="Arial" w:hAnsiTheme="minorHAnsi" w:cstheme="minorHAnsi"/>
          <w:color w:val="3A3A3A"/>
          <w:w w:val="105"/>
          <w:sz w:val="24"/>
          <w:szCs w:val="24"/>
        </w:rPr>
        <w:t>.</w:t>
      </w:r>
    </w:p>
    <w:p w14:paraId="7999C8D4" w14:textId="77777777" w:rsidR="00887993" w:rsidRPr="00887993" w:rsidRDefault="00887993" w:rsidP="00887993">
      <w:pPr>
        <w:widowControl w:val="0"/>
        <w:autoSpaceDE w:val="0"/>
        <w:autoSpaceDN w:val="0"/>
        <w:spacing w:line="256" w:lineRule="auto"/>
        <w:ind w:left="720"/>
        <w:jc w:val="both"/>
        <w:rPr>
          <w:rFonts w:asciiTheme="minorHAnsi" w:eastAsia="Arial" w:hAnsiTheme="minorHAnsi" w:cstheme="minorHAnsi"/>
          <w:sz w:val="24"/>
          <w:szCs w:val="24"/>
        </w:rPr>
      </w:pPr>
    </w:p>
    <w:p w14:paraId="1BBA6C79" w14:textId="77777777" w:rsidR="00887993" w:rsidRPr="00887993" w:rsidRDefault="00887993" w:rsidP="00887993">
      <w:pPr>
        <w:widowControl w:val="0"/>
        <w:autoSpaceDE w:val="0"/>
        <w:autoSpaceDN w:val="0"/>
        <w:spacing w:line="256" w:lineRule="auto"/>
        <w:ind w:left="720"/>
        <w:jc w:val="both"/>
        <w:rPr>
          <w:rFonts w:asciiTheme="minorHAnsi" w:eastAsia="Arial" w:hAnsiTheme="minorHAnsi" w:cstheme="minorHAnsi"/>
          <w:sz w:val="24"/>
          <w:szCs w:val="24"/>
        </w:rPr>
      </w:pPr>
    </w:p>
    <w:p w14:paraId="59E01062" w14:textId="77777777" w:rsidR="00887993" w:rsidRPr="00887993" w:rsidRDefault="00887993" w:rsidP="002A0224">
      <w:pPr>
        <w:widowControl w:val="0"/>
        <w:numPr>
          <w:ilvl w:val="0"/>
          <w:numId w:val="36"/>
        </w:numPr>
        <w:autoSpaceDE w:val="0"/>
        <w:autoSpaceDN w:val="0"/>
        <w:spacing w:before="66"/>
        <w:outlineLvl w:val="1"/>
        <w:rPr>
          <w:rFonts w:asciiTheme="minorHAnsi" w:eastAsia="Arial" w:hAnsiTheme="minorHAnsi" w:cstheme="minorHAnsi"/>
          <w:b/>
          <w:bCs/>
          <w:sz w:val="24"/>
          <w:szCs w:val="24"/>
        </w:rPr>
      </w:pPr>
      <w:bookmarkStart w:id="42" w:name="_Toc204865228"/>
      <w:r w:rsidRPr="00887993">
        <w:rPr>
          <w:rFonts w:asciiTheme="minorHAnsi" w:eastAsia="Arial" w:hAnsiTheme="minorHAnsi" w:cstheme="minorHAnsi"/>
          <w:b/>
          <w:bCs/>
          <w:color w:val="0A0A0A"/>
          <w:sz w:val="24"/>
          <w:szCs w:val="24"/>
        </w:rPr>
        <w:t>PROHIBITION</w:t>
      </w:r>
      <w:r w:rsidRPr="00887993">
        <w:rPr>
          <w:rFonts w:asciiTheme="minorHAnsi" w:eastAsia="Arial" w:hAnsiTheme="minorHAnsi" w:cstheme="minorHAnsi"/>
          <w:b/>
          <w:bCs/>
          <w:color w:val="0A0A0A"/>
          <w:spacing w:val="-1"/>
          <w:sz w:val="24"/>
          <w:szCs w:val="24"/>
        </w:rPr>
        <w:t xml:space="preserve"> </w:t>
      </w:r>
      <w:r w:rsidRPr="00887993">
        <w:rPr>
          <w:rFonts w:asciiTheme="minorHAnsi" w:eastAsia="Arial" w:hAnsiTheme="minorHAnsi" w:cstheme="minorHAnsi"/>
          <w:b/>
          <w:bCs/>
          <w:color w:val="0A0A0A"/>
          <w:sz w:val="24"/>
          <w:szCs w:val="24"/>
        </w:rPr>
        <w:t>ON</w:t>
      </w:r>
      <w:r w:rsidRPr="00887993">
        <w:rPr>
          <w:rFonts w:asciiTheme="minorHAnsi" w:eastAsia="Arial" w:hAnsiTheme="minorHAnsi" w:cstheme="minorHAnsi"/>
          <w:b/>
          <w:bCs/>
          <w:color w:val="0A0A0A"/>
          <w:spacing w:val="-10"/>
          <w:sz w:val="24"/>
          <w:szCs w:val="24"/>
        </w:rPr>
        <w:t xml:space="preserve"> </w:t>
      </w:r>
      <w:r w:rsidRPr="00887993">
        <w:rPr>
          <w:rFonts w:asciiTheme="minorHAnsi" w:eastAsia="Arial" w:hAnsiTheme="minorHAnsi" w:cstheme="minorHAnsi"/>
          <w:b/>
          <w:bCs/>
          <w:color w:val="0A0A0A"/>
          <w:sz w:val="24"/>
          <w:szCs w:val="24"/>
        </w:rPr>
        <w:t>CERTAIN</w:t>
      </w:r>
      <w:r w:rsidRPr="00887993">
        <w:rPr>
          <w:rFonts w:asciiTheme="minorHAnsi" w:eastAsia="Arial" w:hAnsiTheme="minorHAnsi" w:cstheme="minorHAnsi"/>
          <w:b/>
          <w:bCs/>
          <w:color w:val="0A0A0A"/>
          <w:spacing w:val="1"/>
          <w:sz w:val="24"/>
          <w:szCs w:val="24"/>
        </w:rPr>
        <w:t xml:space="preserve"> </w:t>
      </w:r>
      <w:r w:rsidRPr="00887993">
        <w:rPr>
          <w:rFonts w:asciiTheme="minorHAnsi" w:eastAsia="Arial" w:hAnsiTheme="minorHAnsi" w:cstheme="minorHAnsi"/>
          <w:b/>
          <w:bCs/>
          <w:color w:val="0A0A0A"/>
          <w:sz w:val="24"/>
          <w:szCs w:val="24"/>
        </w:rPr>
        <w:t>TELECOMMUNICATIONS</w:t>
      </w:r>
      <w:r w:rsidRPr="00887993">
        <w:rPr>
          <w:rFonts w:asciiTheme="minorHAnsi" w:eastAsia="Arial" w:hAnsiTheme="minorHAnsi" w:cstheme="minorHAnsi"/>
          <w:b/>
          <w:bCs/>
          <w:color w:val="0A0A0A"/>
          <w:spacing w:val="-13"/>
          <w:sz w:val="24"/>
          <w:szCs w:val="24"/>
        </w:rPr>
        <w:t xml:space="preserve"> </w:t>
      </w:r>
      <w:r w:rsidRPr="00887993">
        <w:rPr>
          <w:rFonts w:asciiTheme="minorHAnsi" w:eastAsia="Arial" w:hAnsiTheme="minorHAnsi" w:cstheme="minorHAnsi"/>
          <w:b/>
          <w:bCs/>
          <w:color w:val="0A0A0A"/>
          <w:sz w:val="24"/>
          <w:szCs w:val="24"/>
        </w:rPr>
        <w:t>AND</w:t>
      </w:r>
      <w:r w:rsidRPr="00887993">
        <w:rPr>
          <w:rFonts w:asciiTheme="minorHAnsi" w:eastAsia="Arial" w:hAnsiTheme="minorHAnsi" w:cstheme="minorHAnsi"/>
          <w:b/>
          <w:bCs/>
          <w:color w:val="0A0A0A"/>
          <w:spacing w:val="-5"/>
          <w:sz w:val="24"/>
          <w:szCs w:val="24"/>
        </w:rPr>
        <w:t xml:space="preserve"> </w:t>
      </w:r>
      <w:r w:rsidRPr="00887993">
        <w:rPr>
          <w:rFonts w:asciiTheme="minorHAnsi" w:eastAsia="Arial" w:hAnsiTheme="minorHAnsi" w:cstheme="minorHAnsi"/>
          <w:b/>
          <w:bCs/>
          <w:color w:val="0A0A0A"/>
          <w:sz w:val="24"/>
          <w:szCs w:val="24"/>
        </w:rPr>
        <w:t>VIDEO</w:t>
      </w:r>
      <w:r w:rsidRPr="00887993">
        <w:rPr>
          <w:rFonts w:asciiTheme="minorHAnsi" w:eastAsia="Arial" w:hAnsiTheme="minorHAnsi" w:cstheme="minorHAnsi"/>
          <w:b/>
          <w:bCs/>
          <w:color w:val="0A0A0A"/>
          <w:spacing w:val="-3"/>
          <w:sz w:val="24"/>
          <w:szCs w:val="24"/>
        </w:rPr>
        <w:t xml:space="preserve"> </w:t>
      </w:r>
      <w:r w:rsidRPr="00887993">
        <w:rPr>
          <w:rFonts w:asciiTheme="minorHAnsi" w:eastAsia="Arial" w:hAnsiTheme="minorHAnsi" w:cstheme="minorHAnsi"/>
          <w:b/>
          <w:bCs/>
          <w:color w:val="0A0A0A"/>
          <w:sz w:val="24"/>
          <w:szCs w:val="24"/>
        </w:rPr>
        <w:t>SURVEILLANCE</w:t>
      </w:r>
      <w:r w:rsidRPr="00887993">
        <w:rPr>
          <w:rFonts w:asciiTheme="minorHAnsi" w:eastAsia="Arial" w:hAnsiTheme="minorHAnsi" w:cstheme="minorHAnsi"/>
          <w:b/>
          <w:bCs/>
          <w:color w:val="0A0A0A"/>
          <w:spacing w:val="9"/>
          <w:sz w:val="24"/>
          <w:szCs w:val="24"/>
        </w:rPr>
        <w:t xml:space="preserve"> </w:t>
      </w:r>
      <w:r w:rsidRPr="00887993">
        <w:rPr>
          <w:rFonts w:asciiTheme="minorHAnsi" w:eastAsia="Arial" w:hAnsiTheme="minorHAnsi" w:cstheme="minorHAnsi"/>
          <w:b/>
          <w:bCs/>
          <w:color w:val="0A0A0A"/>
          <w:sz w:val="24"/>
          <w:szCs w:val="24"/>
        </w:rPr>
        <w:t>SERVICES</w:t>
      </w:r>
      <w:r w:rsidRPr="00887993">
        <w:rPr>
          <w:rFonts w:asciiTheme="minorHAnsi" w:eastAsia="Arial" w:hAnsiTheme="minorHAnsi" w:cstheme="minorHAnsi"/>
          <w:b/>
          <w:bCs/>
          <w:color w:val="0A0A0A"/>
          <w:spacing w:val="5"/>
          <w:sz w:val="24"/>
          <w:szCs w:val="24"/>
        </w:rPr>
        <w:t xml:space="preserve"> </w:t>
      </w:r>
      <w:r w:rsidRPr="00887993">
        <w:rPr>
          <w:rFonts w:asciiTheme="minorHAnsi" w:eastAsia="Arial" w:hAnsiTheme="minorHAnsi" w:cstheme="minorHAnsi"/>
          <w:b/>
          <w:bCs/>
          <w:color w:val="0A0A0A"/>
          <w:sz w:val="24"/>
          <w:szCs w:val="24"/>
        </w:rPr>
        <w:t>OR</w:t>
      </w:r>
      <w:r w:rsidRPr="00887993">
        <w:rPr>
          <w:rFonts w:asciiTheme="minorHAnsi" w:eastAsia="Arial" w:hAnsiTheme="minorHAnsi" w:cstheme="minorHAnsi"/>
          <w:b/>
          <w:bCs/>
          <w:color w:val="0A0A0A"/>
          <w:spacing w:val="-5"/>
          <w:sz w:val="24"/>
          <w:szCs w:val="24"/>
        </w:rPr>
        <w:t xml:space="preserve"> </w:t>
      </w:r>
      <w:r w:rsidRPr="00887993">
        <w:rPr>
          <w:rFonts w:asciiTheme="minorHAnsi" w:eastAsia="Arial" w:hAnsiTheme="minorHAnsi" w:cstheme="minorHAnsi"/>
          <w:b/>
          <w:bCs/>
          <w:color w:val="0A0A0A"/>
          <w:spacing w:val="-2"/>
          <w:sz w:val="24"/>
          <w:szCs w:val="24"/>
        </w:rPr>
        <w:t>EQUIPMENT.</w:t>
      </w:r>
      <w:bookmarkEnd w:id="42"/>
    </w:p>
    <w:p w14:paraId="03E162D0" w14:textId="77777777" w:rsidR="00887993" w:rsidRPr="00887993" w:rsidRDefault="00887993" w:rsidP="002A0224">
      <w:pPr>
        <w:widowControl w:val="0"/>
        <w:numPr>
          <w:ilvl w:val="0"/>
          <w:numId w:val="27"/>
        </w:numPr>
        <w:tabs>
          <w:tab w:val="left" w:pos="640"/>
        </w:tabs>
        <w:autoSpaceDE w:val="0"/>
        <w:autoSpaceDN w:val="0"/>
        <w:spacing w:before="213"/>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Recipients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subrecipients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are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prohibited</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from</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obligating</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expending</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grant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funds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spacing w:val="-5"/>
          <w:w w:val="105"/>
          <w:sz w:val="24"/>
          <w:szCs w:val="24"/>
        </w:rPr>
        <w:t>to</w:t>
      </w:r>
      <w:r w:rsidRPr="00887993">
        <w:rPr>
          <w:rFonts w:asciiTheme="minorHAnsi" w:eastAsia="Arial" w:hAnsiTheme="minorHAnsi" w:cstheme="minorHAnsi"/>
          <w:color w:val="3F3F3F"/>
          <w:spacing w:val="-5"/>
          <w:w w:val="105"/>
          <w:sz w:val="24"/>
          <w:szCs w:val="24"/>
        </w:rPr>
        <w:t>:</w:t>
      </w:r>
    </w:p>
    <w:p w14:paraId="7898658E" w14:textId="77777777" w:rsidR="00887993" w:rsidRPr="00887993" w:rsidRDefault="00887993" w:rsidP="00887993">
      <w:pPr>
        <w:widowControl w:val="0"/>
        <w:autoSpaceDE w:val="0"/>
        <w:autoSpaceDN w:val="0"/>
        <w:spacing w:before="19"/>
        <w:ind w:left="720"/>
        <w:rPr>
          <w:rFonts w:asciiTheme="minorHAnsi" w:eastAsia="Arial" w:hAnsiTheme="minorHAnsi" w:cstheme="minorHAnsi"/>
          <w:sz w:val="24"/>
          <w:szCs w:val="24"/>
        </w:rPr>
      </w:pPr>
    </w:p>
    <w:p w14:paraId="097CE7EF" w14:textId="77777777" w:rsidR="00887993" w:rsidRPr="00887993" w:rsidRDefault="00887993" w:rsidP="002A0224">
      <w:pPr>
        <w:widowControl w:val="0"/>
        <w:numPr>
          <w:ilvl w:val="1"/>
          <w:numId w:val="27"/>
        </w:numPr>
        <w:tabs>
          <w:tab w:val="left" w:pos="640"/>
        </w:tabs>
        <w:autoSpaceDE w:val="0"/>
        <w:autoSpaceDN w:val="0"/>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Procure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obtain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covered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equipment</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2"/>
          <w:w w:val="105"/>
          <w:sz w:val="24"/>
          <w:szCs w:val="24"/>
        </w:rPr>
        <w:t xml:space="preserve"> services</w:t>
      </w:r>
      <w:r w:rsidRPr="00887993">
        <w:rPr>
          <w:rFonts w:asciiTheme="minorHAnsi" w:eastAsia="Arial" w:hAnsiTheme="minorHAnsi" w:cstheme="minorHAnsi"/>
          <w:color w:val="3F3F3F"/>
          <w:spacing w:val="-2"/>
          <w:w w:val="105"/>
          <w:sz w:val="24"/>
          <w:szCs w:val="24"/>
        </w:rPr>
        <w:t>;</w:t>
      </w:r>
    </w:p>
    <w:p w14:paraId="17DA6C4E" w14:textId="77777777" w:rsidR="00887993" w:rsidRPr="00887993" w:rsidRDefault="00887993" w:rsidP="002A0224">
      <w:pPr>
        <w:widowControl w:val="0"/>
        <w:numPr>
          <w:ilvl w:val="1"/>
          <w:numId w:val="27"/>
        </w:numPr>
        <w:tabs>
          <w:tab w:val="left" w:pos="639"/>
        </w:tabs>
        <w:autoSpaceDE w:val="0"/>
        <w:autoSpaceDN w:val="0"/>
        <w:spacing w:before="8"/>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Extend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renew</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 procure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obtain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covered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equipment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services;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spacing w:val="-5"/>
          <w:w w:val="105"/>
          <w:sz w:val="24"/>
          <w:szCs w:val="24"/>
        </w:rPr>
        <w:t>or</w:t>
      </w:r>
    </w:p>
    <w:p w14:paraId="3179B3D2" w14:textId="77777777" w:rsidR="00887993" w:rsidRPr="00887993" w:rsidRDefault="00887993" w:rsidP="002A0224">
      <w:pPr>
        <w:widowControl w:val="0"/>
        <w:numPr>
          <w:ilvl w:val="1"/>
          <w:numId w:val="27"/>
        </w:numPr>
        <w:tabs>
          <w:tab w:val="left" w:pos="640"/>
        </w:tabs>
        <w:autoSpaceDE w:val="0"/>
        <w:autoSpaceDN w:val="0"/>
        <w:spacing w:before="12"/>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Enter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into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extend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renew</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procure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obtain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covered telecommunications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equipment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spacing w:val="-2"/>
          <w:w w:val="105"/>
          <w:sz w:val="24"/>
          <w:szCs w:val="24"/>
        </w:rPr>
        <w:t>services</w:t>
      </w:r>
      <w:r w:rsidRPr="00887993">
        <w:rPr>
          <w:rFonts w:asciiTheme="minorHAnsi" w:eastAsia="Arial" w:hAnsiTheme="minorHAnsi" w:cstheme="minorHAnsi"/>
          <w:color w:val="3F3F3F"/>
          <w:spacing w:val="-2"/>
          <w:w w:val="105"/>
          <w:sz w:val="24"/>
          <w:szCs w:val="24"/>
        </w:rPr>
        <w:t>.</w:t>
      </w:r>
    </w:p>
    <w:p w14:paraId="24F43DB5" w14:textId="77777777" w:rsidR="00887993" w:rsidRPr="00887993" w:rsidRDefault="00887993" w:rsidP="00887993">
      <w:pPr>
        <w:widowControl w:val="0"/>
        <w:autoSpaceDE w:val="0"/>
        <w:autoSpaceDN w:val="0"/>
        <w:spacing w:before="19"/>
        <w:ind w:left="720"/>
        <w:rPr>
          <w:rFonts w:asciiTheme="minorHAnsi" w:eastAsia="Arial" w:hAnsiTheme="minorHAnsi" w:cstheme="minorHAnsi"/>
          <w:sz w:val="24"/>
          <w:szCs w:val="24"/>
        </w:rPr>
      </w:pPr>
    </w:p>
    <w:p w14:paraId="48F007FE" w14:textId="77777777" w:rsidR="00887993" w:rsidRPr="00887993" w:rsidRDefault="00887993" w:rsidP="002A0224">
      <w:pPr>
        <w:widowControl w:val="0"/>
        <w:numPr>
          <w:ilvl w:val="0"/>
          <w:numId w:val="26"/>
        </w:numPr>
        <w:tabs>
          <w:tab w:val="left" w:pos="690"/>
        </w:tabs>
        <w:autoSpaceDE w:val="0"/>
        <w:autoSpaceDN w:val="0"/>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As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described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section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889</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Public</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115-232,</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262626"/>
          <w:w w:val="105"/>
          <w:sz w:val="24"/>
          <w:szCs w:val="24"/>
        </w:rPr>
        <w:t>"covered</w:t>
      </w:r>
      <w:r w:rsidRPr="00887993">
        <w:rPr>
          <w:rFonts w:asciiTheme="minorHAnsi" w:eastAsia="Arial" w:hAnsiTheme="minorHAnsi" w:cstheme="minorHAnsi"/>
          <w:color w:val="262626"/>
          <w:spacing w:val="2"/>
          <w:w w:val="105"/>
          <w:sz w:val="24"/>
          <w:szCs w:val="24"/>
        </w:rPr>
        <w:t xml:space="preserve"> </w:t>
      </w: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equipment</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services</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3"/>
          <w:w w:val="105"/>
          <w:sz w:val="24"/>
          <w:szCs w:val="24"/>
        </w:rPr>
        <w:t xml:space="preserve"> </w:t>
      </w:r>
      <w:r w:rsidRPr="00887993">
        <w:rPr>
          <w:rFonts w:asciiTheme="minorHAnsi" w:eastAsia="Arial" w:hAnsiTheme="minorHAnsi" w:cstheme="minorHAnsi"/>
          <w:color w:val="0A0A0A"/>
          <w:w w:val="105"/>
          <w:sz w:val="24"/>
          <w:szCs w:val="24"/>
        </w:rPr>
        <w:t>means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spacing w:val="-2"/>
          <w:w w:val="105"/>
          <w:sz w:val="24"/>
          <w:szCs w:val="24"/>
        </w:rPr>
        <w:t>following:</w:t>
      </w:r>
    </w:p>
    <w:p w14:paraId="3B6F80CD" w14:textId="77777777" w:rsidR="00887993" w:rsidRPr="00887993" w:rsidRDefault="00887993" w:rsidP="00887993">
      <w:pPr>
        <w:widowControl w:val="0"/>
        <w:autoSpaceDE w:val="0"/>
        <w:autoSpaceDN w:val="0"/>
        <w:spacing w:before="19"/>
        <w:ind w:left="720"/>
        <w:rPr>
          <w:rFonts w:asciiTheme="minorHAnsi" w:eastAsia="Arial" w:hAnsiTheme="minorHAnsi" w:cstheme="minorHAnsi"/>
          <w:sz w:val="24"/>
          <w:szCs w:val="24"/>
        </w:rPr>
      </w:pPr>
    </w:p>
    <w:p w14:paraId="3FAD1708" w14:textId="77777777" w:rsidR="00887993" w:rsidRPr="00887993" w:rsidRDefault="00887993" w:rsidP="002A0224">
      <w:pPr>
        <w:widowControl w:val="0"/>
        <w:numPr>
          <w:ilvl w:val="1"/>
          <w:numId w:val="26"/>
        </w:numPr>
        <w:tabs>
          <w:tab w:val="left" w:pos="686"/>
        </w:tabs>
        <w:autoSpaceDE w:val="0"/>
        <w:autoSpaceDN w:val="0"/>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equipment produced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Huawei</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Technologies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Company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ZTE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Corporation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subsidiary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affiliate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such</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spacing w:val="-2"/>
          <w:w w:val="105"/>
          <w:sz w:val="24"/>
          <w:szCs w:val="24"/>
        </w:rPr>
        <w:t>entities);</w:t>
      </w:r>
    </w:p>
    <w:p w14:paraId="6E597096" w14:textId="77777777" w:rsidR="00887993" w:rsidRPr="00887993" w:rsidRDefault="00887993" w:rsidP="002A0224">
      <w:pPr>
        <w:widowControl w:val="0"/>
        <w:numPr>
          <w:ilvl w:val="1"/>
          <w:numId w:val="26"/>
        </w:numPr>
        <w:tabs>
          <w:tab w:val="left" w:pos="687"/>
        </w:tabs>
        <w:autoSpaceDE w:val="0"/>
        <w:autoSpaceDN w:val="0"/>
        <w:spacing w:before="156" w:line="254"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For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purpose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public safety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0"/>
          <w:w w:val="105"/>
          <w:sz w:val="24"/>
          <w:szCs w:val="24"/>
        </w:rPr>
        <w:t xml:space="preserve"> </w:t>
      </w:r>
      <w:r w:rsidRPr="00887993">
        <w:rPr>
          <w:rFonts w:asciiTheme="minorHAnsi" w:eastAsia="Arial" w:hAnsiTheme="minorHAnsi" w:cstheme="minorHAnsi"/>
          <w:color w:val="0A0A0A"/>
          <w:w w:val="105"/>
          <w:sz w:val="24"/>
          <w:szCs w:val="24"/>
        </w:rPr>
        <w:t>security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government facilities</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0"/>
          <w:w w:val="105"/>
          <w:sz w:val="24"/>
          <w:szCs w:val="24"/>
        </w:rPr>
        <w:t xml:space="preserve"> </w:t>
      </w:r>
      <w:r w:rsidRPr="00887993">
        <w:rPr>
          <w:rFonts w:asciiTheme="minorHAnsi" w:eastAsia="Arial" w:hAnsiTheme="minorHAnsi" w:cstheme="minorHAnsi"/>
          <w:color w:val="0A0A0A"/>
          <w:w w:val="105"/>
          <w:sz w:val="24"/>
          <w:szCs w:val="24"/>
        </w:rPr>
        <w:t>physical security surveillance</w:t>
      </w:r>
      <w:r w:rsidRPr="00887993">
        <w:rPr>
          <w:rFonts w:asciiTheme="minorHAnsi" w:eastAsia="Arial" w:hAnsiTheme="minorHAnsi" w:cstheme="minorHAnsi"/>
          <w:color w:val="0A0A0A"/>
          <w:spacing w:val="18"/>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critical infrastructure</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0"/>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other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national security purposes,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video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surveillance 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equipment produced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Hytera</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Communications</w:t>
      </w:r>
      <w:r w:rsidRPr="00887993">
        <w:rPr>
          <w:rFonts w:asciiTheme="minorHAnsi" w:eastAsia="Arial" w:hAnsiTheme="minorHAnsi" w:cstheme="minorHAnsi"/>
          <w:color w:val="0A0A0A"/>
          <w:spacing w:val="-14"/>
          <w:w w:val="105"/>
          <w:sz w:val="24"/>
          <w:szCs w:val="24"/>
        </w:rPr>
        <w:t xml:space="preserve"> </w:t>
      </w:r>
      <w:r w:rsidRPr="00887993">
        <w:rPr>
          <w:rFonts w:asciiTheme="minorHAnsi" w:eastAsia="Arial" w:hAnsiTheme="minorHAnsi" w:cstheme="minorHAnsi"/>
          <w:color w:val="0A0A0A"/>
          <w:w w:val="105"/>
          <w:sz w:val="24"/>
          <w:szCs w:val="24"/>
        </w:rPr>
        <w:t>Corporation,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Hangzhou</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Hikvision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Digital</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Technology Company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9"/>
          <w:w w:val="105"/>
          <w:sz w:val="24"/>
          <w:szCs w:val="24"/>
        </w:rPr>
        <w:t xml:space="preserve"> </w:t>
      </w:r>
      <w:r w:rsidRPr="00887993">
        <w:rPr>
          <w:rFonts w:asciiTheme="minorHAnsi" w:eastAsia="Arial" w:hAnsiTheme="minorHAnsi" w:cstheme="minorHAnsi"/>
          <w:color w:val="0A0A0A"/>
          <w:w w:val="105"/>
          <w:sz w:val="24"/>
          <w:szCs w:val="24"/>
        </w:rPr>
        <w:t>or Dahua Technology Company (or any subsidiary or affiliate 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such entities);</w:t>
      </w:r>
    </w:p>
    <w:p w14:paraId="78410CCC" w14:textId="77777777" w:rsidR="00887993" w:rsidRPr="00887993" w:rsidRDefault="00887993" w:rsidP="002A0224">
      <w:pPr>
        <w:widowControl w:val="0"/>
        <w:numPr>
          <w:ilvl w:val="1"/>
          <w:numId w:val="26"/>
        </w:numPr>
        <w:tabs>
          <w:tab w:val="left" w:pos="691"/>
        </w:tabs>
        <w:autoSpaceDE w:val="0"/>
        <w:autoSpaceDN w:val="0"/>
        <w:spacing w:before="152"/>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12"/>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video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surveillance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services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provided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such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entities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using</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 xml:space="preserve">such </w:t>
      </w:r>
      <w:r w:rsidRPr="00887993">
        <w:rPr>
          <w:rFonts w:asciiTheme="minorHAnsi" w:eastAsia="Arial" w:hAnsiTheme="minorHAnsi" w:cstheme="minorHAnsi"/>
          <w:color w:val="0A0A0A"/>
          <w:spacing w:val="-2"/>
          <w:w w:val="105"/>
          <w:sz w:val="24"/>
          <w:szCs w:val="24"/>
        </w:rPr>
        <w:t>equipment;</w:t>
      </w:r>
    </w:p>
    <w:p w14:paraId="7294D3EF" w14:textId="77777777" w:rsidR="00887993" w:rsidRPr="00887993" w:rsidRDefault="00887993" w:rsidP="002A0224">
      <w:pPr>
        <w:widowControl w:val="0"/>
        <w:numPr>
          <w:ilvl w:val="1"/>
          <w:numId w:val="26"/>
        </w:numPr>
        <w:tabs>
          <w:tab w:val="left" w:pos="690"/>
        </w:tabs>
        <w:autoSpaceDE w:val="0"/>
        <w:autoSpaceDN w:val="0"/>
        <w:spacing w:before="161" w:line="254"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video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surveillance equipment 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services produced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provided by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entity that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Secretary 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Defense</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1"/>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consultation with the</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Director 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National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Intelligence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Director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Bureau</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Investigation,</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reasonably believes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entity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owned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controlled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or otherwise connected to</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6"/>
          <w:w w:val="105"/>
          <w:sz w:val="24"/>
          <w:szCs w:val="24"/>
        </w:rPr>
        <w:t xml:space="preserve"> </w:t>
      </w:r>
      <w:r w:rsidRPr="00887993">
        <w:rPr>
          <w:rFonts w:asciiTheme="minorHAnsi" w:eastAsia="Arial" w:hAnsiTheme="minorHAnsi" w:cstheme="minorHAnsi"/>
          <w:color w:val="0A0A0A"/>
          <w:w w:val="105"/>
          <w:sz w:val="24"/>
          <w:szCs w:val="24"/>
        </w:rPr>
        <w:t>the government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 covered foreign country;</w:t>
      </w:r>
    </w:p>
    <w:p w14:paraId="52937255" w14:textId="77777777" w:rsidR="00887993" w:rsidRPr="00887993" w:rsidRDefault="00887993" w:rsidP="002A0224">
      <w:pPr>
        <w:widowControl w:val="0"/>
        <w:numPr>
          <w:ilvl w:val="0"/>
          <w:numId w:val="26"/>
        </w:numPr>
        <w:tabs>
          <w:tab w:val="left" w:pos="683"/>
        </w:tabs>
        <w:autoSpaceDE w:val="0"/>
        <w:autoSpaceDN w:val="0"/>
        <w:spacing w:before="141" w:line="256"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For the purposes of this section</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5"/>
          <w:w w:val="105"/>
          <w:sz w:val="24"/>
          <w:szCs w:val="24"/>
        </w:rPr>
        <w:t xml:space="preserve"> </w:t>
      </w:r>
      <w:r w:rsidRPr="00887993">
        <w:rPr>
          <w:rFonts w:asciiTheme="minorHAnsi" w:eastAsia="Arial" w:hAnsiTheme="minorHAnsi" w:cstheme="minorHAnsi"/>
          <w:color w:val="262626"/>
          <w:w w:val="105"/>
          <w:sz w:val="24"/>
          <w:szCs w:val="24"/>
        </w:rPr>
        <w:t xml:space="preserve">"covered </w:t>
      </w:r>
      <w:r w:rsidRPr="00887993">
        <w:rPr>
          <w:rFonts w:asciiTheme="minorHAnsi" w:eastAsia="Arial" w:hAnsiTheme="minorHAnsi" w:cstheme="minorHAnsi"/>
          <w:color w:val="0A0A0A"/>
          <w:w w:val="105"/>
          <w:sz w:val="24"/>
          <w:szCs w:val="24"/>
        </w:rPr>
        <w:t>telecommunications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equipment or services" also include systems that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use covered telecommunications equipment or services as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 substantial or essential component of any system</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
          <w:w w:val="105"/>
          <w:sz w:val="24"/>
          <w:szCs w:val="24"/>
        </w:rPr>
        <w:t xml:space="preserve"> </w:t>
      </w:r>
      <w:r w:rsidRPr="00887993">
        <w:rPr>
          <w:rFonts w:asciiTheme="minorHAnsi" w:eastAsia="Arial" w:hAnsiTheme="minorHAnsi" w:cstheme="minorHAnsi"/>
          <w:color w:val="0A0A0A"/>
          <w:w w:val="105"/>
          <w:sz w:val="24"/>
          <w:szCs w:val="24"/>
        </w:rPr>
        <w:t>or as critical technology as part of any system</w:t>
      </w:r>
      <w:r w:rsidRPr="00887993">
        <w:rPr>
          <w:rFonts w:asciiTheme="minorHAnsi" w:eastAsia="Arial" w:hAnsiTheme="minorHAnsi" w:cstheme="minorHAnsi"/>
          <w:color w:val="3F3F3F"/>
          <w:w w:val="105"/>
          <w:sz w:val="24"/>
          <w:szCs w:val="24"/>
        </w:rPr>
        <w:t>.</w:t>
      </w:r>
    </w:p>
    <w:p w14:paraId="7D96001D" w14:textId="77777777" w:rsidR="00887993" w:rsidRPr="00887993" w:rsidRDefault="00887993" w:rsidP="002A0224">
      <w:pPr>
        <w:widowControl w:val="0"/>
        <w:numPr>
          <w:ilvl w:val="0"/>
          <w:numId w:val="26"/>
        </w:numPr>
        <w:tabs>
          <w:tab w:val="left" w:pos="685"/>
        </w:tabs>
        <w:autoSpaceDE w:val="0"/>
        <w:autoSpaceDN w:val="0"/>
        <w:spacing w:before="151" w:line="254"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implementing 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prohibition under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section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889</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Public</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115-232, heads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executive agencies administering loan</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6"/>
          <w:w w:val="105"/>
          <w:sz w:val="24"/>
          <w:szCs w:val="24"/>
        </w:rPr>
        <w:t xml:space="preserve"> </w:t>
      </w:r>
      <w:r w:rsidRPr="00887993">
        <w:rPr>
          <w:rFonts w:asciiTheme="minorHAnsi" w:eastAsia="Arial" w:hAnsiTheme="minorHAnsi" w:cstheme="minorHAnsi"/>
          <w:color w:val="0A0A0A"/>
          <w:w w:val="105"/>
          <w:sz w:val="24"/>
          <w:szCs w:val="24"/>
        </w:rPr>
        <w:t>grant,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subsidy programs must prioritize available funding and technical support to assist affected businesses</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4"/>
          <w:w w:val="105"/>
          <w:sz w:val="24"/>
          <w:szCs w:val="24"/>
        </w:rPr>
        <w:t xml:space="preserve"> </w:t>
      </w:r>
      <w:r w:rsidRPr="00887993">
        <w:rPr>
          <w:rFonts w:asciiTheme="minorHAnsi" w:eastAsia="Arial" w:hAnsiTheme="minorHAnsi" w:cstheme="minorHAnsi"/>
          <w:color w:val="0A0A0A"/>
          <w:w w:val="105"/>
          <w:sz w:val="24"/>
          <w:szCs w:val="24"/>
        </w:rPr>
        <w:t>institutions 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organizations as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is reasonably necessary for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those affected entities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transition from covered telecommunications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equipment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services,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procure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replacement equipment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services,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ensure that communications service to users and customers is sustained</w:t>
      </w:r>
      <w:r w:rsidRPr="00887993">
        <w:rPr>
          <w:rFonts w:asciiTheme="minorHAnsi" w:eastAsia="Arial" w:hAnsiTheme="minorHAnsi" w:cstheme="minorHAnsi"/>
          <w:color w:val="3F3F3F"/>
          <w:w w:val="105"/>
          <w:sz w:val="24"/>
          <w:szCs w:val="24"/>
        </w:rPr>
        <w:t>.</w:t>
      </w:r>
    </w:p>
    <w:p w14:paraId="7E8F658C" w14:textId="77777777" w:rsidR="00887993" w:rsidRPr="00887993" w:rsidRDefault="00887993" w:rsidP="002A0224">
      <w:pPr>
        <w:widowControl w:val="0"/>
        <w:numPr>
          <w:ilvl w:val="0"/>
          <w:numId w:val="26"/>
        </w:numPr>
        <w:tabs>
          <w:tab w:val="left" w:pos="687"/>
        </w:tabs>
        <w:autoSpaceDE w:val="0"/>
        <w:autoSpaceDN w:val="0"/>
        <w:spacing w:before="153" w:line="254"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When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recipient or subrecipient</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accepts a loan or grant, it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certifying that it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will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comply with 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prohibition</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covered telecommunications equipment and services in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this section</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9"/>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recipient or subrecipient</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required to certify that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funds will</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not be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expended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covered telecommunications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equipment 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services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beyond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certification provided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upon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accepting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grant and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those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provided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upon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submitting payment requests and financial reports</w:t>
      </w:r>
      <w:r w:rsidRPr="00887993">
        <w:rPr>
          <w:rFonts w:asciiTheme="minorHAnsi" w:eastAsia="Arial" w:hAnsiTheme="minorHAnsi" w:cstheme="minorHAnsi"/>
          <w:color w:val="3F3F3F"/>
          <w:w w:val="105"/>
          <w:sz w:val="24"/>
          <w:szCs w:val="24"/>
        </w:rPr>
        <w:t>.</w:t>
      </w:r>
    </w:p>
    <w:p w14:paraId="5E37A65E" w14:textId="77777777" w:rsidR="00887993" w:rsidRPr="00887993" w:rsidRDefault="00887993" w:rsidP="00887993">
      <w:pPr>
        <w:widowControl w:val="0"/>
        <w:autoSpaceDE w:val="0"/>
        <w:autoSpaceDN w:val="0"/>
        <w:spacing w:before="12"/>
        <w:ind w:left="720"/>
        <w:rPr>
          <w:rFonts w:asciiTheme="minorHAnsi" w:eastAsia="Arial" w:hAnsiTheme="minorHAnsi" w:cstheme="minorHAnsi"/>
          <w:sz w:val="24"/>
          <w:szCs w:val="24"/>
        </w:rPr>
      </w:pPr>
    </w:p>
    <w:p w14:paraId="17F63D64" w14:textId="77777777" w:rsidR="00887993" w:rsidRPr="00887993" w:rsidRDefault="00887993" w:rsidP="002A0224">
      <w:pPr>
        <w:widowControl w:val="0"/>
        <w:numPr>
          <w:ilvl w:val="0"/>
          <w:numId w:val="26"/>
        </w:numPr>
        <w:tabs>
          <w:tab w:val="left" w:pos="645"/>
        </w:tabs>
        <w:autoSpaceDE w:val="0"/>
        <w:autoSpaceDN w:val="0"/>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additional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information</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see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section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889</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Public</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115-232</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spacing w:val="-2"/>
          <w:w w:val="105"/>
          <w:sz w:val="24"/>
          <w:szCs w:val="24"/>
        </w:rPr>
        <w:t>200.471</w:t>
      </w:r>
      <w:r w:rsidRPr="00887993">
        <w:rPr>
          <w:rFonts w:asciiTheme="minorHAnsi" w:eastAsia="Arial" w:hAnsiTheme="minorHAnsi" w:cstheme="minorHAnsi"/>
          <w:color w:val="3F3F3F"/>
          <w:spacing w:val="-2"/>
          <w:w w:val="105"/>
          <w:sz w:val="24"/>
          <w:szCs w:val="24"/>
        </w:rPr>
        <w:t>.</w:t>
      </w:r>
    </w:p>
    <w:p w14:paraId="5C9DE59D"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307EB265" w14:textId="77777777" w:rsidR="00887993" w:rsidRPr="00887993" w:rsidRDefault="00887993" w:rsidP="00887993">
      <w:pPr>
        <w:widowControl w:val="0"/>
        <w:autoSpaceDE w:val="0"/>
        <w:autoSpaceDN w:val="0"/>
        <w:spacing w:before="28"/>
        <w:ind w:left="720"/>
        <w:rPr>
          <w:rFonts w:asciiTheme="minorHAnsi" w:eastAsia="Arial" w:hAnsiTheme="minorHAnsi" w:cstheme="minorHAnsi"/>
          <w:sz w:val="24"/>
          <w:szCs w:val="24"/>
        </w:rPr>
      </w:pPr>
    </w:p>
    <w:p w14:paraId="078E97EC" w14:textId="77777777" w:rsidR="00887993" w:rsidRPr="00887993" w:rsidRDefault="00887993" w:rsidP="002A0224">
      <w:pPr>
        <w:widowControl w:val="0"/>
        <w:numPr>
          <w:ilvl w:val="0"/>
          <w:numId w:val="36"/>
        </w:numPr>
        <w:autoSpaceDE w:val="0"/>
        <w:autoSpaceDN w:val="0"/>
        <w:outlineLvl w:val="1"/>
        <w:rPr>
          <w:rFonts w:asciiTheme="minorHAnsi" w:eastAsia="Arial" w:hAnsiTheme="minorHAnsi" w:cstheme="minorHAnsi"/>
          <w:b/>
          <w:bCs/>
          <w:sz w:val="24"/>
          <w:szCs w:val="24"/>
        </w:rPr>
      </w:pPr>
      <w:bookmarkStart w:id="43" w:name="_Toc204865229"/>
      <w:r w:rsidRPr="00887993">
        <w:rPr>
          <w:rFonts w:asciiTheme="minorHAnsi" w:eastAsia="Arial" w:hAnsiTheme="minorHAnsi" w:cstheme="minorHAnsi"/>
          <w:b/>
          <w:bCs/>
          <w:color w:val="0A0A0A"/>
          <w:sz w:val="24"/>
          <w:szCs w:val="24"/>
        </w:rPr>
        <w:t>PROMPT</w:t>
      </w:r>
      <w:r w:rsidRPr="00887993">
        <w:rPr>
          <w:rFonts w:asciiTheme="minorHAnsi" w:eastAsia="Arial" w:hAnsiTheme="minorHAnsi" w:cstheme="minorHAnsi"/>
          <w:b/>
          <w:bCs/>
          <w:color w:val="0A0A0A"/>
          <w:spacing w:val="13"/>
          <w:sz w:val="24"/>
          <w:szCs w:val="24"/>
        </w:rPr>
        <w:t xml:space="preserve"> </w:t>
      </w:r>
      <w:r w:rsidRPr="00887993">
        <w:rPr>
          <w:rFonts w:asciiTheme="minorHAnsi" w:eastAsia="Arial" w:hAnsiTheme="minorHAnsi" w:cstheme="minorHAnsi"/>
          <w:b/>
          <w:bCs/>
          <w:color w:val="0A0A0A"/>
          <w:spacing w:val="-2"/>
          <w:sz w:val="24"/>
          <w:szCs w:val="24"/>
        </w:rPr>
        <w:t>PAYMENT</w:t>
      </w:r>
      <w:bookmarkEnd w:id="43"/>
    </w:p>
    <w:p w14:paraId="0466FA4D" w14:textId="77777777" w:rsidR="00887993" w:rsidRPr="00887993" w:rsidRDefault="00887993" w:rsidP="00887993">
      <w:pPr>
        <w:widowControl w:val="0"/>
        <w:autoSpaceDE w:val="0"/>
        <w:autoSpaceDN w:val="0"/>
        <w:spacing w:before="32"/>
        <w:ind w:left="720"/>
        <w:rPr>
          <w:rFonts w:asciiTheme="minorHAnsi" w:eastAsia="Arial" w:hAnsiTheme="minorHAnsi" w:cstheme="minorHAnsi"/>
          <w:b/>
          <w:sz w:val="24"/>
          <w:szCs w:val="24"/>
        </w:rPr>
      </w:pPr>
    </w:p>
    <w:p w14:paraId="7D9D0CF9" w14:textId="77777777" w:rsidR="00887993" w:rsidRPr="00887993" w:rsidRDefault="00887993" w:rsidP="00887993">
      <w:pPr>
        <w:widowControl w:val="0"/>
        <w:autoSpaceDE w:val="0"/>
        <w:autoSpaceDN w:val="0"/>
        <w:spacing w:before="1"/>
        <w:ind w:left="720"/>
        <w:rPr>
          <w:rFonts w:asciiTheme="minorHAnsi" w:eastAsia="Arial" w:hAnsiTheme="minorHAnsi" w:cstheme="minorHAnsi"/>
          <w:i/>
          <w:sz w:val="24"/>
          <w:szCs w:val="24"/>
        </w:rPr>
      </w:pPr>
      <w:r w:rsidRPr="00887993">
        <w:rPr>
          <w:rFonts w:asciiTheme="minorHAnsi" w:eastAsia="Arial" w:hAnsiTheme="minorHAnsi" w:cstheme="minorHAnsi"/>
          <w:i/>
          <w:color w:val="0A0A0A"/>
          <w:w w:val="105"/>
          <w:sz w:val="24"/>
          <w:szCs w:val="24"/>
        </w:rPr>
        <w:t>(Does</w:t>
      </w:r>
      <w:r w:rsidRPr="00887993">
        <w:rPr>
          <w:rFonts w:asciiTheme="minorHAnsi" w:eastAsia="Arial" w:hAnsiTheme="minorHAnsi" w:cstheme="minorHAnsi"/>
          <w:i/>
          <w:color w:val="0A0A0A"/>
          <w:spacing w:val="-3"/>
          <w:w w:val="105"/>
          <w:sz w:val="24"/>
          <w:szCs w:val="24"/>
        </w:rPr>
        <w:t xml:space="preserve"> </w:t>
      </w:r>
      <w:r w:rsidRPr="00887993">
        <w:rPr>
          <w:rFonts w:asciiTheme="minorHAnsi" w:eastAsia="Arial" w:hAnsiTheme="minorHAnsi" w:cstheme="minorHAnsi"/>
          <w:i/>
          <w:color w:val="0A0A0A"/>
          <w:w w:val="105"/>
          <w:sz w:val="24"/>
          <w:szCs w:val="24"/>
        </w:rPr>
        <w:t>not</w:t>
      </w:r>
      <w:r w:rsidRPr="00887993">
        <w:rPr>
          <w:rFonts w:asciiTheme="minorHAnsi" w:eastAsia="Arial" w:hAnsiTheme="minorHAnsi" w:cstheme="minorHAnsi"/>
          <w:i/>
          <w:color w:val="0A0A0A"/>
          <w:spacing w:val="-3"/>
          <w:w w:val="105"/>
          <w:sz w:val="24"/>
          <w:szCs w:val="24"/>
        </w:rPr>
        <w:t xml:space="preserve"> </w:t>
      </w:r>
      <w:r w:rsidRPr="00887993">
        <w:rPr>
          <w:rFonts w:asciiTheme="minorHAnsi" w:eastAsia="Arial" w:hAnsiTheme="minorHAnsi" w:cstheme="minorHAnsi"/>
          <w:i/>
          <w:color w:val="0A0A0A"/>
          <w:w w:val="105"/>
          <w:sz w:val="24"/>
          <w:szCs w:val="24"/>
        </w:rPr>
        <w:t>apply</w:t>
      </w:r>
      <w:r w:rsidRPr="00887993">
        <w:rPr>
          <w:rFonts w:asciiTheme="minorHAnsi" w:eastAsia="Arial" w:hAnsiTheme="minorHAnsi" w:cstheme="minorHAnsi"/>
          <w:i/>
          <w:color w:val="0A0A0A"/>
          <w:spacing w:val="2"/>
          <w:w w:val="105"/>
          <w:sz w:val="24"/>
          <w:szCs w:val="24"/>
        </w:rPr>
        <w:t xml:space="preserve"> </w:t>
      </w:r>
      <w:r w:rsidRPr="00887993">
        <w:rPr>
          <w:rFonts w:asciiTheme="minorHAnsi" w:eastAsia="Arial" w:hAnsiTheme="minorHAnsi" w:cstheme="minorHAnsi"/>
          <w:i/>
          <w:color w:val="0A0A0A"/>
          <w:w w:val="105"/>
          <w:sz w:val="24"/>
          <w:szCs w:val="24"/>
        </w:rPr>
        <w:t>to</w:t>
      </w:r>
      <w:r w:rsidRPr="00887993">
        <w:rPr>
          <w:rFonts w:asciiTheme="minorHAnsi" w:eastAsia="Arial" w:hAnsiTheme="minorHAnsi" w:cstheme="minorHAnsi"/>
          <w:i/>
          <w:color w:val="0A0A0A"/>
          <w:spacing w:val="-5"/>
          <w:w w:val="105"/>
          <w:sz w:val="24"/>
          <w:szCs w:val="24"/>
        </w:rPr>
        <w:t xml:space="preserve"> </w:t>
      </w:r>
      <w:r w:rsidRPr="00887993">
        <w:rPr>
          <w:rFonts w:asciiTheme="minorHAnsi" w:eastAsia="Arial" w:hAnsiTheme="minorHAnsi" w:cstheme="minorHAnsi"/>
          <w:i/>
          <w:color w:val="0A0A0A"/>
          <w:w w:val="105"/>
          <w:sz w:val="24"/>
          <w:szCs w:val="24"/>
        </w:rPr>
        <w:t>projects</w:t>
      </w:r>
      <w:r w:rsidRPr="00887993">
        <w:rPr>
          <w:rFonts w:asciiTheme="minorHAnsi" w:eastAsia="Arial" w:hAnsiTheme="minorHAnsi" w:cstheme="minorHAnsi"/>
          <w:i/>
          <w:color w:val="0A0A0A"/>
          <w:spacing w:val="-1"/>
          <w:w w:val="105"/>
          <w:sz w:val="24"/>
          <w:szCs w:val="24"/>
        </w:rPr>
        <w:t xml:space="preserve"> </w:t>
      </w:r>
      <w:r w:rsidRPr="00887993">
        <w:rPr>
          <w:rFonts w:asciiTheme="minorHAnsi" w:eastAsia="Arial" w:hAnsiTheme="minorHAnsi" w:cstheme="minorHAnsi"/>
          <w:i/>
          <w:color w:val="0A0A0A"/>
          <w:w w:val="105"/>
          <w:sz w:val="24"/>
          <w:szCs w:val="24"/>
        </w:rPr>
        <w:t>fully</w:t>
      </w:r>
      <w:r w:rsidRPr="00887993">
        <w:rPr>
          <w:rFonts w:asciiTheme="minorHAnsi" w:eastAsia="Arial" w:hAnsiTheme="minorHAnsi" w:cstheme="minorHAnsi"/>
          <w:i/>
          <w:color w:val="0A0A0A"/>
          <w:spacing w:val="-3"/>
          <w:w w:val="105"/>
          <w:sz w:val="24"/>
          <w:szCs w:val="24"/>
        </w:rPr>
        <w:t xml:space="preserve"> </w:t>
      </w:r>
      <w:r w:rsidRPr="00887993">
        <w:rPr>
          <w:rFonts w:asciiTheme="minorHAnsi" w:eastAsia="Arial" w:hAnsiTheme="minorHAnsi" w:cstheme="minorHAnsi"/>
          <w:i/>
          <w:color w:val="0A0A0A"/>
          <w:w w:val="105"/>
          <w:sz w:val="24"/>
          <w:szCs w:val="24"/>
        </w:rPr>
        <w:t>funded</w:t>
      </w:r>
      <w:r w:rsidRPr="00887993">
        <w:rPr>
          <w:rFonts w:asciiTheme="minorHAnsi" w:eastAsia="Arial" w:hAnsiTheme="minorHAnsi" w:cstheme="minorHAnsi"/>
          <w:i/>
          <w:color w:val="0A0A0A"/>
          <w:spacing w:val="-4"/>
          <w:w w:val="105"/>
          <w:sz w:val="24"/>
          <w:szCs w:val="24"/>
        </w:rPr>
        <w:t xml:space="preserve"> </w:t>
      </w:r>
      <w:r w:rsidRPr="00887993">
        <w:rPr>
          <w:rFonts w:asciiTheme="minorHAnsi" w:eastAsia="Arial" w:hAnsiTheme="minorHAnsi" w:cstheme="minorHAnsi"/>
          <w:i/>
          <w:color w:val="0A0A0A"/>
          <w:w w:val="105"/>
          <w:sz w:val="24"/>
          <w:szCs w:val="24"/>
        </w:rPr>
        <w:t>by</w:t>
      </w:r>
      <w:r w:rsidRPr="00887993">
        <w:rPr>
          <w:rFonts w:asciiTheme="minorHAnsi" w:eastAsia="Arial" w:hAnsiTheme="minorHAnsi" w:cstheme="minorHAnsi"/>
          <w:i/>
          <w:color w:val="0A0A0A"/>
          <w:spacing w:val="-7"/>
          <w:w w:val="105"/>
          <w:sz w:val="24"/>
          <w:szCs w:val="24"/>
        </w:rPr>
        <w:t xml:space="preserve"> </w:t>
      </w:r>
      <w:r w:rsidRPr="00887993">
        <w:rPr>
          <w:rFonts w:asciiTheme="minorHAnsi" w:eastAsia="Arial" w:hAnsiTheme="minorHAnsi" w:cstheme="minorHAnsi"/>
          <w:i/>
          <w:color w:val="0A0A0A"/>
          <w:w w:val="105"/>
          <w:sz w:val="24"/>
          <w:szCs w:val="24"/>
        </w:rPr>
        <w:t>the</w:t>
      </w:r>
      <w:r w:rsidRPr="00887993">
        <w:rPr>
          <w:rFonts w:asciiTheme="minorHAnsi" w:eastAsia="Arial" w:hAnsiTheme="minorHAnsi" w:cstheme="minorHAnsi"/>
          <w:i/>
          <w:color w:val="0A0A0A"/>
          <w:spacing w:val="-5"/>
          <w:w w:val="105"/>
          <w:sz w:val="24"/>
          <w:szCs w:val="24"/>
        </w:rPr>
        <w:t xml:space="preserve"> </w:t>
      </w:r>
      <w:r w:rsidRPr="00887993">
        <w:rPr>
          <w:rFonts w:asciiTheme="minorHAnsi" w:eastAsia="Arial" w:hAnsiTheme="minorHAnsi" w:cstheme="minorHAnsi"/>
          <w:i/>
          <w:color w:val="0A0A0A"/>
          <w:w w:val="105"/>
          <w:sz w:val="24"/>
          <w:szCs w:val="24"/>
        </w:rPr>
        <w:t>Tribal</w:t>
      </w:r>
      <w:r w:rsidRPr="00887993">
        <w:rPr>
          <w:rFonts w:asciiTheme="minorHAnsi" w:eastAsia="Arial" w:hAnsiTheme="minorHAnsi" w:cstheme="minorHAnsi"/>
          <w:i/>
          <w:color w:val="0A0A0A"/>
          <w:spacing w:val="-1"/>
          <w:w w:val="105"/>
          <w:sz w:val="24"/>
          <w:szCs w:val="24"/>
        </w:rPr>
        <w:t xml:space="preserve"> </w:t>
      </w:r>
      <w:r w:rsidRPr="00887993">
        <w:rPr>
          <w:rFonts w:asciiTheme="minorHAnsi" w:eastAsia="Arial" w:hAnsiTheme="minorHAnsi" w:cstheme="minorHAnsi"/>
          <w:i/>
          <w:color w:val="0A0A0A"/>
          <w:w w:val="105"/>
          <w:sz w:val="24"/>
          <w:szCs w:val="24"/>
        </w:rPr>
        <w:t>Transportation</w:t>
      </w:r>
      <w:r w:rsidRPr="00887993">
        <w:rPr>
          <w:rFonts w:asciiTheme="minorHAnsi" w:eastAsia="Arial" w:hAnsiTheme="minorHAnsi" w:cstheme="minorHAnsi"/>
          <w:i/>
          <w:color w:val="0A0A0A"/>
          <w:spacing w:val="-6"/>
          <w:w w:val="105"/>
          <w:sz w:val="24"/>
          <w:szCs w:val="24"/>
        </w:rPr>
        <w:t xml:space="preserve"> </w:t>
      </w:r>
      <w:r w:rsidRPr="00887993">
        <w:rPr>
          <w:rFonts w:asciiTheme="minorHAnsi" w:eastAsia="Arial" w:hAnsiTheme="minorHAnsi" w:cstheme="minorHAnsi"/>
          <w:i/>
          <w:color w:val="0A0A0A"/>
          <w:w w:val="105"/>
          <w:sz w:val="24"/>
          <w:szCs w:val="24"/>
        </w:rPr>
        <w:t xml:space="preserve">Program </w:t>
      </w:r>
      <w:r w:rsidRPr="00887993">
        <w:rPr>
          <w:rFonts w:asciiTheme="minorHAnsi" w:eastAsia="Arial" w:hAnsiTheme="minorHAnsi" w:cstheme="minorHAnsi"/>
          <w:i/>
          <w:color w:val="0A0A0A"/>
          <w:spacing w:val="-2"/>
          <w:w w:val="105"/>
          <w:sz w:val="24"/>
          <w:szCs w:val="24"/>
        </w:rPr>
        <w:t>(TTP).)</w:t>
      </w:r>
    </w:p>
    <w:p w14:paraId="0D07A4B8" w14:textId="77777777" w:rsidR="00887993" w:rsidRPr="00887993" w:rsidRDefault="00887993" w:rsidP="00887993">
      <w:pPr>
        <w:widowControl w:val="0"/>
        <w:autoSpaceDE w:val="0"/>
        <w:autoSpaceDN w:val="0"/>
        <w:spacing w:before="161" w:line="254"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lastRenderedPageBreak/>
        <w:t>The contractor is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required to pay its subcontractors</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performing work related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 this contract for satisfactory performance of that work no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later than 30</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days after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0A0A0A"/>
          <w:w w:val="105"/>
          <w:sz w:val="24"/>
          <w:szCs w:val="24"/>
        </w:rPr>
        <w:t>s receipt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payment for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work</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1"/>
          <w:w w:val="105"/>
          <w:sz w:val="24"/>
          <w:szCs w:val="24"/>
        </w:rPr>
        <w:t xml:space="preserve"> </w:t>
      </w:r>
      <w:r w:rsidRPr="00887993">
        <w:rPr>
          <w:rFonts w:asciiTheme="minorHAnsi" w:eastAsia="Arial" w:hAnsiTheme="minorHAnsi" w:cstheme="minorHAnsi"/>
          <w:color w:val="0A0A0A"/>
          <w:w w:val="105"/>
          <w:sz w:val="24"/>
          <w:szCs w:val="24"/>
        </w:rPr>
        <w:t>In addition,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 is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required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return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any retainage payments to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those subcontractors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within 30 days after the subcontractor's work related to this contract is satisfactorily completed</w:t>
      </w:r>
      <w:r w:rsidRPr="00887993">
        <w:rPr>
          <w:rFonts w:asciiTheme="minorHAnsi" w:eastAsia="Arial" w:hAnsiTheme="minorHAnsi" w:cstheme="minorHAnsi"/>
          <w:color w:val="3F3F3F"/>
          <w:w w:val="105"/>
          <w:sz w:val="24"/>
          <w:szCs w:val="24"/>
        </w:rPr>
        <w:t>.</w:t>
      </w:r>
    </w:p>
    <w:p w14:paraId="7946EED9" w14:textId="77777777" w:rsidR="00887993" w:rsidRPr="00887993" w:rsidRDefault="00887993" w:rsidP="00887993">
      <w:pPr>
        <w:widowControl w:val="0"/>
        <w:autoSpaceDE w:val="0"/>
        <w:autoSpaceDN w:val="0"/>
        <w:spacing w:before="141"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contractor must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promptly notify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 Agency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8"/>
          <w:w w:val="105"/>
          <w:sz w:val="24"/>
          <w:szCs w:val="24"/>
        </w:rPr>
        <w:t xml:space="preserve"> </w:t>
      </w:r>
      <w:r w:rsidRPr="00887993">
        <w:rPr>
          <w:rFonts w:asciiTheme="minorHAnsi" w:eastAsia="Arial" w:hAnsiTheme="minorHAnsi" w:cstheme="minorHAnsi"/>
          <w:color w:val="0A0A0A"/>
          <w:w w:val="105"/>
          <w:sz w:val="24"/>
          <w:szCs w:val="24"/>
        </w:rPr>
        <w:t>whenever a</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DBE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subcontractor performing work related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 is</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terminated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fails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complete its work</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and must make good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faith efforts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engage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another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DBE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subcontractor</w:t>
      </w:r>
      <w:r w:rsidRPr="00887993">
        <w:rPr>
          <w:rFonts w:asciiTheme="minorHAnsi" w:eastAsia="Arial" w:hAnsiTheme="minorHAnsi" w:cstheme="minorHAnsi"/>
          <w:color w:val="0A0A0A"/>
          <w:spacing w:val="17"/>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perform</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at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least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same amount</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of work</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6"/>
          <w:w w:val="105"/>
          <w:sz w:val="24"/>
          <w:szCs w:val="24"/>
        </w:rPr>
        <w:t xml:space="preserve"> </w:t>
      </w:r>
      <w:r w:rsidRPr="00887993">
        <w:rPr>
          <w:rFonts w:asciiTheme="minorHAnsi" w:eastAsia="Arial" w:hAnsiTheme="minorHAnsi" w:cstheme="minorHAnsi"/>
          <w:color w:val="0A0A0A"/>
          <w:w w:val="105"/>
          <w:sz w:val="24"/>
          <w:szCs w:val="24"/>
        </w:rPr>
        <w:t>The contractor</w:t>
      </w:r>
      <w:r w:rsidRPr="00887993">
        <w:rPr>
          <w:rFonts w:asciiTheme="minorHAnsi" w:eastAsia="Arial" w:hAnsiTheme="minorHAnsi" w:cstheme="minorHAnsi"/>
          <w:color w:val="0A0A0A"/>
          <w:spacing w:val="14"/>
          <w:w w:val="105"/>
          <w:sz w:val="24"/>
          <w:szCs w:val="24"/>
        </w:rPr>
        <w:t xml:space="preserve"> </w:t>
      </w:r>
      <w:r w:rsidRPr="00887993">
        <w:rPr>
          <w:rFonts w:asciiTheme="minorHAnsi" w:eastAsia="Arial" w:hAnsiTheme="minorHAnsi" w:cstheme="minorHAnsi"/>
          <w:color w:val="0A0A0A"/>
          <w:w w:val="105"/>
          <w:sz w:val="24"/>
          <w:szCs w:val="24"/>
        </w:rPr>
        <w:t>may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not terminate any DBE subcontractor and perform that work through its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own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forces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those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affiliate without prior written consent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 Agency</w:t>
      </w:r>
      <w:r w:rsidRPr="00887993">
        <w:rPr>
          <w:rFonts w:asciiTheme="minorHAnsi" w:eastAsia="Arial" w:hAnsiTheme="minorHAnsi" w:cstheme="minorHAnsi"/>
          <w:color w:val="3F3F3F"/>
          <w:w w:val="105"/>
          <w:sz w:val="24"/>
          <w:szCs w:val="24"/>
        </w:rPr>
        <w:t>.</w:t>
      </w:r>
    </w:p>
    <w:p w14:paraId="3145EA07" w14:textId="77777777" w:rsidR="00887993" w:rsidRPr="00887993" w:rsidRDefault="00887993" w:rsidP="00887993">
      <w:pPr>
        <w:widowControl w:val="0"/>
        <w:autoSpaceDE w:val="0"/>
        <w:autoSpaceDN w:val="0"/>
        <w:spacing w:before="158"/>
        <w:ind w:left="720"/>
        <w:outlineLvl w:val="1"/>
        <w:rPr>
          <w:rFonts w:asciiTheme="minorHAnsi" w:eastAsia="Arial" w:hAnsiTheme="minorHAnsi" w:cstheme="minorHAnsi"/>
          <w:b/>
          <w:bCs/>
          <w:color w:val="0A0A0A"/>
          <w:sz w:val="24"/>
          <w:szCs w:val="24"/>
        </w:rPr>
      </w:pPr>
    </w:p>
    <w:p w14:paraId="622FD74C" w14:textId="77777777" w:rsidR="00887993" w:rsidRPr="00887993" w:rsidRDefault="00887993" w:rsidP="002A0224">
      <w:pPr>
        <w:widowControl w:val="0"/>
        <w:numPr>
          <w:ilvl w:val="0"/>
          <w:numId w:val="36"/>
        </w:numPr>
        <w:autoSpaceDE w:val="0"/>
        <w:autoSpaceDN w:val="0"/>
        <w:spacing w:before="158"/>
        <w:outlineLvl w:val="1"/>
        <w:rPr>
          <w:rFonts w:asciiTheme="minorHAnsi" w:eastAsia="Arial" w:hAnsiTheme="minorHAnsi" w:cstheme="minorHAnsi"/>
          <w:b/>
          <w:bCs/>
          <w:sz w:val="24"/>
          <w:szCs w:val="24"/>
        </w:rPr>
      </w:pPr>
      <w:bookmarkStart w:id="44" w:name="_Toc204865230"/>
      <w:r w:rsidRPr="00887993">
        <w:rPr>
          <w:rFonts w:asciiTheme="minorHAnsi" w:eastAsia="Arial" w:hAnsiTheme="minorHAnsi" w:cstheme="minorHAnsi"/>
          <w:b/>
          <w:bCs/>
          <w:color w:val="0A0A0A"/>
          <w:sz w:val="24"/>
          <w:szCs w:val="24"/>
        </w:rPr>
        <w:t>RESTRICTIONS</w:t>
      </w:r>
      <w:r w:rsidRPr="00887993">
        <w:rPr>
          <w:rFonts w:asciiTheme="minorHAnsi" w:eastAsia="Arial" w:hAnsiTheme="minorHAnsi" w:cstheme="minorHAnsi"/>
          <w:b/>
          <w:bCs/>
          <w:color w:val="0A0A0A"/>
          <w:spacing w:val="17"/>
          <w:sz w:val="24"/>
          <w:szCs w:val="24"/>
        </w:rPr>
        <w:t xml:space="preserve"> </w:t>
      </w:r>
      <w:r w:rsidRPr="00887993">
        <w:rPr>
          <w:rFonts w:asciiTheme="minorHAnsi" w:eastAsia="Arial" w:hAnsiTheme="minorHAnsi" w:cstheme="minorHAnsi"/>
          <w:b/>
          <w:bCs/>
          <w:color w:val="0A0A0A"/>
          <w:sz w:val="24"/>
          <w:szCs w:val="24"/>
        </w:rPr>
        <w:t>ON</w:t>
      </w:r>
      <w:r w:rsidRPr="00887993">
        <w:rPr>
          <w:rFonts w:asciiTheme="minorHAnsi" w:eastAsia="Arial" w:hAnsiTheme="minorHAnsi" w:cstheme="minorHAnsi"/>
          <w:b/>
          <w:bCs/>
          <w:color w:val="0A0A0A"/>
          <w:spacing w:val="-6"/>
          <w:sz w:val="24"/>
          <w:szCs w:val="24"/>
        </w:rPr>
        <w:t xml:space="preserve"> </w:t>
      </w:r>
      <w:r w:rsidRPr="00887993">
        <w:rPr>
          <w:rFonts w:asciiTheme="minorHAnsi" w:eastAsia="Arial" w:hAnsiTheme="minorHAnsi" w:cstheme="minorHAnsi"/>
          <w:b/>
          <w:bCs/>
          <w:color w:val="0A0A0A"/>
          <w:spacing w:val="-2"/>
          <w:sz w:val="24"/>
          <w:szCs w:val="24"/>
        </w:rPr>
        <w:t>LOBBYING</w:t>
      </w:r>
      <w:bookmarkEnd w:id="44"/>
    </w:p>
    <w:p w14:paraId="606366C2" w14:textId="77777777" w:rsidR="00887993" w:rsidRPr="00887993" w:rsidRDefault="00887993" w:rsidP="00887993">
      <w:pPr>
        <w:widowControl w:val="0"/>
        <w:autoSpaceDE w:val="0"/>
        <w:autoSpaceDN w:val="0"/>
        <w:spacing w:before="179"/>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Conditions</w:t>
      </w:r>
      <w:r w:rsidRPr="00887993">
        <w:rPr>
          <w:rFonts w:asciiTheme="minorHAnsi" w:eastAsia="Arial" w:hAnsiTheme="minorHAnsi" w:cstheme="minorHAnsi"/>
          <w:b/>
          <w:color w:val="0A0A0A"/>
          <w:spacing w:val="9"/>
          <w:w w:val="105"/>
          <w:sz w:val="24"/>
          <w:szCs w:val="24"/>
        </w:rPr>
        <w:t xml:space="preserve"> </w:t>
      </w:r>
      <w:r w:rsidRPr="00887993">
        <w:rPr>
          <w:rFonts w:asciiTheme="minorHAnsi" w:eastAsia="Arial" w:hAnsiTheme="minorHAnsi" w:cstheme="minorHAnsi"/>
          <w:b/>
          <w:color w:val="0A0A0A"/>
          <w:w w:val="105"/>
          <w:sz w:val="24"/>
          <w:szCs w:val="24"/>
        </w:rPr>
        <w:t>on</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use</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of</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spacing w:val="-2"/>
          <w:w w:val="105"/>
          <w:sz w:val="24"/>
          <w:szCs w:val="24"/>
        </w:rPr>
        <w:t>funds</w:t>
      </w:r>
      <w:r w:rsidRPr="00887993">
        <w:rPr>
          <w:rFonts w:asciiTheme="minorHAnsi" w:eastAsia="Arial" w:hAnsiTheme="minorHAnsi" w:cstheme="minorHAnsi"/>
          <w:b/>
          <w:color w:val="3F3F3F"/>
          <w:spacing w:val="-2"/>
          <w:w w:val="105"/>
          <w:sz w:val="24"/>
          <w:szCs w:val="24"/>
        </w:rPr>
        <w:t>.</w:t>
      </w:r>
    </w:p>
    <w:p w14:paraId="606A0CBF" w14:textId="77777777" w:rsidR="00887993" w:rsidRPr="00887993" w:rsidRDefault="00887993" w:rsidP="00887993">
      <w:pPr>
        <w:widowControl w:val="0"/>
        <w:autoSpaceDE w:val="0"/>
        <w:autoSpaceDN w:val="0"/>
        <w:spacing w:before="9"/>
        <w:ind w:left="720"/>
        <w:rPr>
          <w:rFonts w:asciiTheme="minorHAnsi" w:eastAsia="Arial" w:hAnsiTheme="minorHAnsi" w:cstheme="minorHAnsi"/>
          <w:b/>
          <w:sz w:val="24"/>
          <w:szCs w:val="24"/>
        </w:rPr>
      </w:pPr>
    </w:p>
    <w:p w14:paraId="5F77E748" w14:textId="77777777" w:rsidR="00887993" w:rsidRPr="00887993" w:rsidRDefault="00887993" w:rsidP="002A0224">
      <w:pPr>
        <w:widowControl w:val="0"/>
        <w:numPr>
          <w:ilvl w:val="0"/>
          <w:numId w:val="25"/>
        </w:numPr>
        <w:tabs>
          <w:tab w:val="left" w:pos="440"/>
          <w:tab w:val="left" w:pos="655"/>
        </w:tabs>
        <w:autoSpaceDE w:val="0"/>
        <w:autoSpaceDN w:val="0"/>
        <w:spacing w:line="254"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No</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appropriated funds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may</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expended by</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recipient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contract, grant,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cooperative agreement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pay</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person for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influencing or attempting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influence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officer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agency, a Member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Congress, 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officer 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Congress,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 Member of Congress in</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connection with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following covered</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actions: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awarding 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making</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grant, 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making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entering</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into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cooperative agreement,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extension, continuation, renewal,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amendment, 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modification 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any Federal contract, grant, loan</w:t>
      </w:r>
      <w:r w:rsidRPr="00887993">
        <w:rPr>
          <w:rFonts w:asciiTheme="minorHAnsi" w:eastAsia="Arial" w:hAnsiTheme="minorHAnsi" w:cstheme="minorHAnsi"/>
          <w:color w:val="3F3F3F"/>
          <w:w w:val="105"/>
          <w:sz w:val="24"/>
          <w:szCs w:val="24"/>
        </w:rPr>
        <w:t xml:space="preserve">, </w:t>
      </w:r>
      <w:r w:rsidRPr="00887993">
        <w:rPr>
          <w:rFonts w:asciiTheme="minorHAnsi" w:eastAsia="Arial" w:hAnsiTheme="minorHAnsi" w:cstheme="minorHAnsi"/>
          <w:color w:val="0A0A0A"/>
          <w:w w:val="105"/>
          <w:sz w:val="24"/>
          <w:szCs w:val="24"/>
        </w:rPr>
        <w:t>or cooperative agreement.</w:t>
      </w:r>
    </w:p>
    <w:p w14:paraId="15F0A494" w14:textId="77777777" w:rsidR="00887993" w:rsidRPr="00887993" w:rsidRDefault="00887993" w:rsidP="002A0224">
      <w:pPr>
        <w:widowControl w:val="0"/>
        <w:numPr>
          <w:ilvl w:val="0"/>
          <w:numId w:val="25"/>
        </w:numPr>
        <w:tabs>
          <w:tab w:val="left" w:pos="441"/>
          <w:tab w:val="left" w:pos="659"/>
        </w:tabs>
        <w:autoSpaceDE w:val="0"/>
        <w:autoSpaceDN w:val="0"/>
        <w:spacing w:before="152" w:line="256"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Each</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person who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requests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receives from</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agency 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grant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6"/>
          <w:w w:val="105"/>
          <w:sz w:val="24"/>
          <w:szCs w:val="24"/>
        </w:rPr>
        <w:t xml:space="preserve"> </w:t>
      </w:r>
      <w:r w:rsidRPr="00887993">
        <w:rPr>
          <w:rFonts w:asciiTheme="minorHAnsi" w:eastAsia="Arial" w:hAnsiTheme="minorHAnsi" w:cstheme="minorHAnsi"/>
          <w:color w:val="0A0A0A"/>
          <w:w w:val="105"/>
          <w:sz w:val="24"/>
          <w:szCs w:val="24"/>
        </w:rPr>
        <w:t>loan,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cooperative agreement shall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file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with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that agency a certification</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6"/>
          <w:w w:val="105"/>
          <w:sz w:val="24"/>
          <w:szCs w:val="24"/>
        </w:rPr>
        <w:t xml:space="preserve"> </w:t>
      </w:r>
      <w:r w:rsidRPr="00887993">
        <w:rPr>
          <w:rFonts w:asciiTheme="minorHAnsi" w:eastAsia="Arial" w:hAnsiTheme="minorHAnsi" w:cstheme="minorHAnsi"/>
          <w:color w:val="0A0A0A"/>
          <w:w w:val="105"/>
          <w:sz w:val="24"/>
          <w:szCs w:val="24"/>
        </w:rPr>
        <w:t>that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person has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not made, and will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make, any payment prohibited by paragraph (a)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 this section</w:t>
      </w:r>
      <w:r w:rsidRPr="00887993">
        <w:rPr>
          <w:rFonts w:asciiTheme="minorHAnsi" w:eastAsia="Arial" w:hAnsiTheme="minorHAnsi" w:cstheme="minorHAnsi"/>
          <w:color w:val="3F3F3F"/>
          <w:w w:val="105"/>
          <w:sz w:val="24"/>
          <w:szCs w:val="24"/>
        </w:rPr>
        <w:t>.</w:t>
      </w:r>
    </w:p>
    <w:p w14:paraId="4BE67910" w14:textId="77777777" w:rsidR="00887993" w:rsidRPr="00887993" w:rsidRDefault="00887993" w:rsidP="002A0224">
      <w:pPr>
        <w:widowControl w:val="0"/>
        <w:numPr>
          <w:ilvl w:val="0"/>
          <w:numId w:val="25"/>
        </w:numPr>
        <w:tabs>
          <w:tab w:val="left" w:pos="442"/>
          <w:tab w:val="left" w:pos="651"/>
        </w:tabs>
        <w:autoSpaceDE w:val="0"/>
        <w:autoSpaceDN w:val="0"/>
        <w:spacing w:before="140" w:line="256"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Each person who requests or receives from</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agency a Federal contract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0"/>
          <w:w w:val="105"/>
          <w:sz w:val="24"/>
          <w:szCs w:val="24"/>
        </w:rPr>
        <w:t xml:space="preserve"> </w:t>
      </w:r>
      <w:r w:rsidRPr="00887993">
        <w:rPr>
          <w:rFonts w:asciiTheme="minorHAnsi" w:eastAsia="Arial" w:hAnsiTheme="minorHAnsi" w:cstheme="minorHAnsi"/>
          <w:color w:val="0A0A0A"/>
          <w:w w:val="105"/>
          <w:sz w:val="24"/>
          <w:szCs w:val="24"/>
        </w:rPr>
        <w:t>grant, loan, or 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cooperative agreement</w:t>
      </w:r>
      <w:r w:rsidRPr="00887993">
        <w:rPr>
          <w:rFonts w:asciiTheme="minorHAnsi" w:eastAsia="Arial" w:hAnsiTheme="minorHAnsi" w:cstheme="minorHAnsi"/>
          <w:color w:val="0A0A0A"/>
          <w:spacing w:val="18"/>
          <w:w w:val="105"/>
          <w:sz w:val="24"/>
          <w:szCs w:val="24"/>
        </w:rPr>
        <w:t xml:space="preserve"> </w:t>
      </w:r>
      <w:r w:rsidRPr="00887993">
        <w:rPr>
          <w:rFonts w:asciiTheme="minorHAnsi" w:eastAsia="Arial" w:hAnsiTheme="minorHAnsi" w:cstheme="minorHAnsi"/>
          <w:color w:val="0A0A0A"/>
          <w:w w:val="105"/>
          <w:sz w:val="24"/>
          <w:szCs w:val="24"/>
        </w:rPr>
        <w:t>shall file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with that agency a disclosure form</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such person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made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agreed to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make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 payment using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nonappropriated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funds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include profits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from</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any covered Federal action), which would 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prohibited under paragraph (a)</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of this section if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paid</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for with</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appropriated funds</w:t>
      </w:r>
      <w:r w:rsidRPr="00887993">
        <w:rPr>
          <w:rFonts w:asciiTheme="minorHAnsi" w:eastAsia="Arial" w:hAnsiTheme="minorHAnsi" w:cstheme="minorHAnsi"/>
          <w:color w:val="3F3F3F"/>
          <w:w w:val="105"/>
          <w:sz w:val="24"/>
          <w:szCs w:val="24"/>
        </w:rPr>
        <w:t>.</w:t>
      </w:r>
    </w:p>
    <w:p w14:paraId="63BF3699" w14:textId="77777777" w:rsidR="00887993" w:rsidRPr="00887993" w:rsidRDefault="00887993" w:rsidP="002A0224">
      <w:pPr>
        <w:widowControl w:val="0"/>
        <w:numPr>
          <w:ilvl w:val="0"/>
          <w:numId w:val="25"/>
        </w:numPr>
        <w:tabs>
          <w:tab w:val="left" w:pos="442"/>
          <w:tab w:val="left" w:pos="660"/>
        </w:tabs>
        <w:autoSpaceDE w:val="0"/>
        <w:autoSpaceDN w:val="0"/>
        <w:spacing w:before="152" w:line="254"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Each</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person who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requests or receives from</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agency a</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commitment providing for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 United States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 insure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guarantee a loan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shall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file with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that agency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 statement, whether that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person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made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agreed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make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payment 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influence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attempt to influence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officer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 agency, 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Member 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Congress, an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officer 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Congress, 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 Member 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Congress in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connection with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 xml:space="preserve">insurance or </w:t>
      </w:r>
      <w:r w:rsidRPr="00887993">
        <w:rPr>
          <w:rFonts w:asciiTheme="minorHAnsi" w:eastAsia="Arial" w:hAnsiTheme="minorHAnsi" w:cstheme="minorHAnsi"/>
          <w:color w:val="0A0A0A"/>
          <w:spacing w:val="-2"/>
          <w:w w:val="105"/>
          <w:sz w:val="24"/>
          <w:szCs w:val="24"/>
        </w:rPr>
        <w:t>guarantee</w:t>
      </w:r>
      <w:r w:rsidRPr="00887993">
        <w:rPr>
          <w:rFonts w:asciiTheme="minorHAnsi" w:eastAsia="Arial" w:hAnsiTheme="minorHAnsi" w:cstheme="minorHAnsi"/>
          <w:color w:val="3F3F3F"/>
          <w:spacing w:val="-2"/>
          <w:w w:val="105"/>
          <w:sz w:val="24"/>
          <w:szCs w:val="24"/>
        </w:rPr>
        <w:t>.</w:t>
      </w:r>
    </w:p>
    <w:p w14:paraId="399E78FA" w14:textId="77777777" w:rsidR="00887993" w:rsidRPr="00887993" w:rsidRDefault="00887993" w:rsidP="002A0224">
      <w:pPr>
        <w:widowControl w:val="0"/>
        <w:numPr>
          <w:ilvl w:val="0"/>
          <w:numId w:val="25"/>
        </w:numPr>
        <w:tabs>
          <w:tab w:val="left" w:pos="442"/>
          <w:tab w:val="left" w:pos="659"/>
        </w:tabs>
        <w:autoSpaceDE w:val="0"/>
        <w:autoSpaceDN w:val="0"/>
        <w:spacing w:before="153" w:line="254" w:lineRule="auto"/>
        <w:ind w:firstLine="0"/>
        <w:jc w:val="both"/>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Each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person who</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requests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receives from</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agency 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commitment providing 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United States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insure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guarantee a loan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shall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file with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that agency a disclosure form</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that person has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made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agreed to make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payment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influence 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attempt to</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influence an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officer 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any agency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1"/>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Member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Congress, 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officer 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Congress, 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employee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Member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Congress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connection with</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loan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 xml:space="preserve">insurance or </w:t>
      </w:r>
      <w:r w:rsidRPr="00887993">
        <w:rPr>
          <w:rFonts w:asciiTheme="minorHAnsi" w:eastAsia="Arial" w:hAnsiTheme="minorHAnsi" w:cstheme="minorHAnsi"/>
          <w:color w:val="0A0A0A"/>
          <w:spacing w:val="-2"/>
          <w:w w:val="105"/>
          <w:sz w:val="24"/>
          <w:szCs w:val="24"/>
        </w:rPr>
        <w:t>guarantee</w:t>
      </w:r>
      <w:r w:rsidRPr="00887993">
        <w:rPr>
          <w:rFonts w:asciiTheme="minorHAnsi" w:eastAsia="Arial" w:hAnsiTheme="minorHAnsi" w:cstheme="minorHAnsi"/>
          <w:color w:val="3F3F3F"/>
          <w:spacing w:val="-2"/>
          <w:w w:val="105"/>
          <w:sz w:val="24"/>
          <w:szCs w:val="24"/>
        </w:rPr>
        <w:t>.</w:t>
      </w:r>
    </w:p>
    <w:p w14:paraId="0F93F028" w14:textId="77777777" w:rsidR="00887993" w:rsidRPr="00887993" w:rsidRDefault="00887993" w:rsidP="00887993">
      <w:pPr>
        <w:widowControl w:val="0"/>
        <w:autoSpaceDE w:val="0"/>
        <w:autoSpaceDN w:val="0"/>
        <w:spacing w:before="144"/>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Certification</w:t>
      </w:r>
      <w:r w:rsidRPr="00887993">
        <w:rPr>
          <w:rFonts w:asciiTheme="minorHAnsi" w:eastAsia="Arial" w:hAnsiTheme="minorHAnsi" w:cstheme="minorHAnsi"/>
          <w:b/>
          <w:color w:val="0A0A0A"/>
          <w:spacing w:val="7"/>
          <w:w w:val="105"/>
          <w:sz w:val="24"/>
          <w:szCs w:val="24"/>
        </w:rPr>
        <w:t xml:space="preserve"> </w:t>
      </w:r>
      <w:r w:rsidRPr="00887993">
        <w:rPr>
          <w:rFonts w:asciiTheme="minorHAnsi" w:eastAsia="Arial" w:hAnsiTheme="minorHAnsi" w:cstheme="minorHAnsi"/>
          <w:b/>
          <w:color w:val="0A0A0A"/>
          <w:w w:val="105"/>
          <w:sz w:val="24"/>
          <w:szCs w:val="24"/>
        </w:rPr>
        <w:t>and</w:t>
      </w:r>
      <w:r w:rsidRPr="00887993">
        <w:rPr>
          <w:rFonts w:asciiTheme="minorHAnsi" w:eastAsia="Arial" w:hAnsiTheme="minorHAnsi" w:cstheme="minorHAnsi"/>
          <w:b/>
          <w:color w:val="0A0A0A"/>
          <w:spacing w:val="-6"/>
          <w:w w:val="105"/>
          <w:sz w:val="24"/>
          <w:szCs w:val="24"/>
        </w:rPr>
        <w:t xml:space="preserve"> </w:t>
      </w:r>
      <w:r w:rsidRPr="00887993">
        <w:rPr>
          <w:rFonts w:asciiTheme="minorHAnsi" w:eastAsia="Arial" w:hAnsiTheme="minorHAnsi" w:cstheme="minorHAnsi"/>
          <w:b/>
          <w:color w:val="0A0A0A"/>
          <w:spacing w:val="-2"/>
          <w:w w:val="105"/>
          <w:sz w:val="24"/>
          <w:szCs w:val="24"/>
        </w:rPr>
        <w:t>disclosure</w:t>
      </w:r>
      <w:r w:rsidRPr="00887993">
        <w:rPr>
          <w:rFonts w:asciiTheme="minorHAnsi" w:eastAsia="Arial" w:hAnsiTheme="minorHAnsi" w:cstheme="minorHAnsi"/>
          <w:b/>
          <w:color w:val="3F3F3F"/>
          <w:spacing w:val="-2"/>
          <w:w w:val="105"/>
          <w:sz w:val="24"/>
          <w:szCs w:val="24"/>
        </w:rPr>
        <w:t>.</w:t>
      </w:r>
    </w:p>
    <w:p w14:paraId="3970E022" w14:textId="77777777" w:rsidR="00887993" w:rsidRPr="00887993" w:rsidRDefault="00887993" w:rsidP="00887993">
      <w:pPr>
        <w:widowControl w:val="0"/>
        <w:autoSpaceDE w:val="0"/>
        <w:autoSpaceDN w:val="0"/>
        <w:ind w:left="720"/>
        <w:rPr>
          <w:rFonts w:asciiTheme="minorHAnsi" w:eastAsia="Arial" w:hAnsiTheme="minorHAnsi" w:cstheme="minorHAnsi"/>
          <w:b/>
          <w:sz w:val="24"/>
          <w:szCs w:val="24"/>
        </w:rPr>
      </w:pPr>
    </w:p>
    <w:p w14:paraId="3A535BA2" w14:textId="77777777" w:rsidR="00887993" w:rsidRPr="00887993" w:rsidRDefault="00887993" w:rsidP="002A0224">
      <w:pPr>
        <w:widowControl w:val="0"/>
        <w:numPr>
          <w:ilvl w:val="0"/>
          <w:numId w:val="24"/>
        </w:numPr>
        <w:tabs>
          <w:tab w:val="left" w:pos="658"/>
        </w:tabs>
        <w:autoSpaceDE w:val="0"/>
        <w:autoSpaceDN w:val="0"/>
        <w:spacing w:before="75"/>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pacing w:val="-2"/>
          <w:sz w:val="24"/>
          <w:szCs w:val="24"/>
        </w:rPr>
        <w:t>Each</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person</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shall file</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certification,</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and</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disclosure</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form,</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if</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required,</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with</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each submission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that</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initiates</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lastRenderedPageBreak/>
        <w:t>agency</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consideration</w:t>
      </w:r>
      <w:r w:rsidRPr="00887993">
        <w:rPr>
          <w:rFonts w:asciiTheme="minorHAnsi" w:eastAsia="Arial" w:hAnsiTheme="minorHAnsi" w:cstheme="minorHAnsi"/>
          <w:color w:val="0A0A0A"/>
          <w:spacing w:val="12"/>
          <w:sz w:val="24"/>
          <w:szCs w:val="24"/>
        </w:rPr>
        <w:t xml:space="preserve"> </w:t>
      </w:r>
      <w:r w:rsidRPr="00887993">
        <w:rPr>
          <w:rFonts w:asciiTheme="minorHAnsi" w:eastAsia="Arial" w:hAnsiTheme="minorHAnsi" w:cstheme="minorHAnsi"/>
          <w:color w:val="0A0A0A"/>
          <w:spacing w:val="-2"/>
          <w:sz w:val="24"/>
          <w:szCs w:val="24"/>
        </w:rPr>
        <w:t>of</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 xml:space="preserve">such person </w:t>
      </w:r>
      <w:r w:rsidRPr="00887993">
        <w:rPr>
          <w:rFonts w:asciiTheme="minorHAnsi" w:eastAsia="Arial" w:hAnsiTheme="minorHAnsi" w:cstheme="minorHAnsi"/>
          <w:color w:val="0A0A0A"/>
          <w:spacing w:val="-4"/>
          <w:sz w:val="24"/>
          <w:szCs w:val="24"/>
        </w:rPr>
        <w:t>for:</w:t>
      </w:r>
    </w:p>
    <w:p w14:paraId="2AEF232E" w14:textId="77777777" w:rsidR="00887993" w:rsidRPr="00887993" w:rsidRDefault="00887993" w:rsidP="002A0224">
      <w:pPr>
        <w:widowControl w:val="0"/>
        <w:numPr>
          <w:ilvl w:val="1"/>
          <w:numId w:val="24"/>
        </w:numPr>
        <w:tabs>
          <w:tab w:val="left" w:pos="963"/>
        </w:tabs>
        <w:autoSpaceDE w:val="0"/>
        <w:autoSpaceDN w:val="0"/>
        <w:spacing w:before="149"/>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spacing w:val="-2"/>
          <w:sz w:val="24"/>
          <w:szCs w:val="24"/>
        </w:rPr>
        <w:t>Award</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of</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contract, grant</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cooperative</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agreement</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$100,000;</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5"/>
          <w:sz w:val="24"/>
          <w:szCs w:val="24"/>
        </w:rPr>
        <w:t>or</w:t>
      </w:r>
    </w:p>
    <w:p w14:paraId="33256092" w14:textId="77777777" w:rsidR="00887993" w:rsidRPr="00887993" w:rsidRDefault="00887993" w:rsidP="002A0224">
      <w:pPr>
        <w:widowControl w:val="0"/>
        <w:numPr>
          <w:ilvl w:val="1"/>
          <w:numId w:val="24"/>
        </w:numPr>
        <w:tabs>
          <w:tab w:val="left" w:pos="964"/>
        </w:tabs>
        <w:autoSpaceDE w:val="0"/>
        <w:autoSpaceDN w:val="0"/>
        <w:spacing w:before="14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An</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award</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of</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loan</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commitment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providing for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United</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States</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insure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guarantee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loan</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$150</w:t>
      </w:r>
      <w:r w:rsidRPr="00887993">
        <w:rPr>
          <w:rFonts w:asciiTheme="minorHAnsi" w:eastAsia="Arial" w:hAnsiTheme="minorHAnsi" w:cstheme="minorHAnsi"/>
          <w:color w:val="2A2A2A"/>
          <w:spacing w:val="-2"/>
          <w:sz w:val="24"/>
          <w:szCs w:val="24"/>
        </w:rPr>
        <w:t>,</w:t>
      </w:r>
      <w:r w:rsidRPr="00887993">
        <w:rPr>
          <w:rFonts w:asciiTheme="minorHAnsi" w:eastAsia="Arial" w:hAnsiTheme="minorHAnsi" w:cstheme="minorHAnsi"/>
          <w:color w:val="0A0A0A"/>
          <w:spacing w:val="-2"/>
          <w:sz w:val="24"/>
          <w:szCs w:val="24"/>
        </w:rPr>
        <w:t>000</w:t>
      </w:r>
      <w:r w:rsidRPr="00887993">
        <w:rPr>
          <w:rFonts w:asciiTheme="minorHAnsi" w:eastAsia="Arial" w:hAnsiTheme="minorHAnsi" w:cstheme="minorHAnsi"/>
          <w:color w:val="3D3D3D"/>
          <w:spacing w:val="-2"/>
          <w:sz w:val="24"/>
          <w:szCs w:val="24"/>
        </w:rPr>
        <w:t>.</w:t>
      </w:r>
    </w:p>
    <w:p w14:paraId="3BF6981B" w14:textId="77777777" w:rsidR="00887993" w:rsidRPr="00887993" w:rsidRDefault="00887993" w:rsidP="002A0224">
      <w:pPr>
        <w:widowControl w:val="0"/>
        <w:numPr>
          <w:ilvl w:val="0"/>
          <w:numId w:val="24"/>
        </w:numPr>
        <w:tabs>
          <w:tab w:val="left" w:pos="658"/>
        </w:tabs>
        <w:autoSpaceDE w:val="0"/>
        <w:autoSpaceDN w:val="0"/>
        <w:spacing w:before="150"/>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pacing w:val="-2"/>
          <w:sz w:val="24"/>
          <w:szCs w:val="24"/>
        </w:rPr>
        <w:t>Each</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person</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shall</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file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certification,</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and</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disclosure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form,</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if</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required,</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upon receipt</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by</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 xml:space="preserve">such person </w:t>
      </w:r>
      <w:r w:rsidRPr="00887993">
        <w:rPr>
          <w:rFonts w:asciiTheme="minorHAnsi" w:eastAsia="Arial" w:hAnsiTheme="minorHAnsi" w:cstheme="minorHAnsi"/>
          <w:color w:val="0A0A0A"/>
          <w:spacing w:val="-5"/>
          <w:sz w:val="24"/>
          <w:szCs w:val="24"/>
        </w:rPr>
        <w:t>of:</w:t>
      </w:r>
    </w:p>
    <w:p w14:paraId="7E362031" w14:textId="77777777" w:rsidR="00887993" w:rsidRPr="00887993" w:rsidRDefault="00887993" w:rsidP="002A0224">
      <w:pPr>
        <w:widowControl w:val="0"/>
        <w:numPr>
          <w:ilvl w:val="1"/>
          <w:numId w:val="24"/>
        </w:numPr>
        <w:tabs>
          <w:tab w:val="left" w:pos="963"/>
        </w:tabs>
        <w:autoSpaceDE w:val="0"/>
        <w:autoSpaceDN w:val="0"/>
        <w:spacing w:before="144"/>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contract,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grant,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cooperative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agreement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$100,000;</w:t>
      </w:r>
      <w:r w:rsidRPr="00887993">
        <w:rPr>
          <w:rFonts w:asciiTheme="minorHAnsi" w:eastAsia="Arial" w:hAnsiTheme="minorHAnsi" w:cstheme="minorHAnsi"/>
          <w:color w:val="0A0A0A"/>
          <w:spacing w:val="-5"/>
          <w:sz w:val="24"/>
          <w:szCs w:val="24"/>
        </w:rPr>
        <w:t xml:space="preserve"> or</w:t>
      </w:r>
    </w:p>
    <w:p w14:paraId="7D7DF693" w14:textId="77777777" w:rsidR="00887993" w:rsidRPr="00887993" w:rsidRDefault="00887993" w:rsidP="002A0224">
      <w:pPr>
        <w:widowControl w:val="0"/>
        <w:numPr>
          <w:ilvl w:val="1"/>
          <w:numId w:val="24"/>
        </w:numPr>
        <w:tabs>
          <w:tab w:val="left" w:pos="959"/>
        </w:tabs>
        <w:autoSpaceDE w:val="0"/>
        <w:autoSpaceDN w:val="0"/>
        <w:spacing w:before="145"/>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loan</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commitment</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providing</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for the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United</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States</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insure or</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guarantee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loan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$150</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0A0A0A"/>
          <w:spacing w:val="-2"/>
          <w:sz w:val="24"/>
          <w:szCs w:val="24"/>
        </w:rPr>
        <w:t>000</w:t>
      </w:r>
      <w:r w:rsidRPr="00887993">
        <w:rPr>
          <w:rFonts w:asciiTheme="minorHAnsi" w:eastAsia="Arial" w:hAnsiTheme="minorHAnsi" w:cstheme="minorHAnsi"/>
          <w:color w:val="3D3D3D"/>
          <w:spacing w:val="-2"/>
          <w:sz w:val="24"/>
          <w:szCs w:val="24"/>
        </w:rPr>
        <w:t>,</w:t>
      </w:r>
    </w:p>
    <w:p w14:paraId="6469727E" w14:textId="77777777" w:rsidR="00887993" w:rsidRPr="00887993" w:rsidRDefault="00887993" w:rsidP="00887993">
      <w:pPr>
        <w:widowControl w:val="0"/>
        <w:autoSpaceDE w:val="0"/>
        <w:autoSpaceDN w:val="0"/>
        <w:spacing w:before="159"/>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Unless</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such</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w w:val="105"/>
          <w:sz w:val="24"/>
          <w:szCs w:val="24"/>
        </w:rPr>
        <w:t>person</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previously</w:t>
      </w:r>
      <w:r w:rsidRPr="00887993">
        <w:rPr>
          <w:rFonts w:asciiTheme="minorHAnsi" w:eastAsia="Arial" w:hAnsiTheme="minorHAnsi" w:cstheme="minorHAnsi"/>
          <w:b/>
          <w:color w:val="0A0A0A"/>
          <w:spacing w:val="14"/>
          <w:w w:val="105"/>
          <w:sz w:val="24"/>
          <w:szCs w:val="24"/>
        </w:rPr>
        <w:t xml:space="preserve"> </w:t>
      </w:r>
      <w:r w:rsidRPr="00887993">
        <w:rPr>
          <w:rFonts w:asciiTheme="minorHAnsi" w:eastAsia="Arial" w:hAnsiTheme="minorHAnsi" w:cstheme="minorHAnsi"/>
          <w:b/>
          <w:color w:val="0A0A0A"/>
          <w:w w:val="105"/>
          <w:sz w:val="24"/>
          <w:szCs w:val="24"/>
        </w:rPr>
        <w:t>filed</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a</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certification,</w:t>
      </w:r>
      <w:r w:rsidRPr="00887993">
        <w:rPr>
          <w:rFonts w:asciiTheme="minorHAnsi" w:eastAsia="Arial" w:hAnsiTheme="minorHAnsi" w:cstheme="minorHAnsi"/>
          <w:b/>
          <w:color w:val="0A0A0A"/>
          <w:spacing w:val="-8"/>
          <w:w w:val="105"/>
          <w:sz w:val="24"/>
          <w:szCs w:val="24"/>
        </w:rPr>
        <w:t xml:space="preserve"> </w:t>
      </w:r>
      <w:r w:rsidRPr="00887993">
        <w:rPr>
          <w:rFonts w:asciiTheme="minorHAnsi" w:eastAsia="Arial" w:hAnsiTheme="minorHAnsi" w:cstheme="minorHAnsi"/>
          <w:b/>
          <w:color w:val="0A0A0A"/>
          <w:w w:val="105"/>
          <w:sz w:val="24"/>
          <w:szCs w:val="24"/>
        </w:rPr>
        <w:t>and</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w w:val="105"/>
          <w:sz w:val="24"/>
          <w:szCs w:val="24"/>
        </w:rPr>
        <w:t>a</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w w:val="105"/>
          <w:sz w:val="24"/>
          <w:szCs w:val="24"/>
        </w:rPr>
        <w:t>disclosure</w:t>
      </w:r>
      <w:r w:rsidRPr="00887993">
        <w:rPr>
          <w:rFonts w:asciiTheme="minorHAnsi" w:eastAsia="Arial" w:hAnsiTheme="minorHAnsi" w:cstheme="minorHAnsi"/>
          <w:b/>
          <w:color w:val="0A0A0A"/>
          <w:spacing w:val="10"/>
          <w:w w:val="105"/>
          <w:sz w:val="24"/>
          <w:szCs w:val="24"/>
        </w:rPr>
        <w:t xml:space="preserve"> </w:t>
      </w:r>
      <w:r w:rsidRPr="00887993">
        <w:rPr>
          <w:rFonts w:asciiTheme="minorHAnsi" w:eastAsia="Arial" w:hAnsiTheme="minorHAnsi" w:cstheme="minorHAnsi"/>
          <w:b/>
          <w:color w:val="0A0A0A"/>
          <w:w w:val="105"/>
          <w:sz w:val="24"/>
          <w:szCs w:val="24"/>
        </w:rPr>
        <w:t>form,</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if</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required,</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under</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w w:val="105"/>
          <w:sz w:val="24"/>
          <w:szCs w:val="24"/>
        </w:rPr>
        <w:t>paragraph</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(a)</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of</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w w:val="105"/>
          <w:sz w:val="24"/>
          <w:szCs w:val="24"/>
        </w:rPr>
        <w:t>this</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spacing w:val="-2"/>
          <w:w w:val="105"/>
          <w:sz w:val="24"/>
          <w:szCs w:val="24"/>
        </w:rPr>
        <w:t>section.</w:t>
      </w:r>
    </w:p>
    <w:p w14:paraId="3C5A26D0" w14:textId="77777777" w:rsidR="00887993" w:rsidRPr="00887993" w:rsidRDefault="00887993" w:rsidP="00887993">
      <w:pPr>
        <w:widowControl w:val="0"/>
        <w:autoSpaceDE w:val="0"/>
        <w:autoSpaceDN w:val="0"/>
        <w:spacing w:before="1"/>
        <w:ind w:left="720"/>
        <w:rPr>
          <w:rFonts w:asciiTheme="minorHAnsi" w:eastAsia="Arial" w:hAnsiTheme="minorHAnsi" w:cstheme="minorHAnsi"/>
          <w:b/>
          <w:sz w:val="24"/>
          <w:szCs w:val="24"/>
        </w:rPr>
      </w:pPr>
    </w:p>
    <w:p w14:paraId="698FC7A3" w14:textId="77777777" w:rsidR="00887993" w:rsidRPr="00887993" w:rsidRDefault="00887993" w:rsidP="002A0224">
      <w:pPr>
        <w:widowControl w:val="0"/>
        <w:numPr>
          <w:ilvl w:val="0"/>
          <w:numId w:val="24"/>
        </w:numPr>
        <w:tabs>
          <w:tab w:val="left" w:pos="441"/>
          <w:tab w:val="left" w:pos="649"/>
        </w:tabs>
        <w:autoSpaceDE w:val="0"/>
        <w:autoSpaceDN w:val="0"/>
        <w:spacing w:before="1" w:line="237"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Each</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file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disclosure form</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at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end</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each</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calendar quarter</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which there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occurs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any</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event</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requires disclosure</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materially affects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accuracy</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information</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contained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any</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disclosure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form</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previously</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filed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by</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such</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under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paragraphs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this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section</w:t>
      </w:r>
      <w:r w:rsidRPr="00887993">
        <w:rPr>
          <w:rFonts w:asciiTheme="minorHAnsi" w:eastAsia="Arial" w:hAnsiTheme="minorHAnsi" w:cstheme="minorHAnsi"/>
          <w:color w:val="646464"/>
          <w:sz w:val="24"/>
          <w:szCs w:val="24"/>
        </w:rPr>
        <w:t>.</w:t>
      </w:r>
      <w:r w:rsidRPr="00887993">
        <w:rPr>
          <w:rFonts w:asciiTheme="minorHAnsi" w:eastAsia="Arial" w:hAnsiTheme="minorHAnsi" w:cstheme="minorHAnsi"/>
          <w:color w:val="646464"/>
          <w:spacing w:val="-10"/>
          <w:sz w:val="24"/>
          <w:szCs w:val="24"/>
        </w:rPr>
        <w:t xml:space="preserve"> </w:t>
      </w:r>
      <w:r w:rsidRPr="00887993">
        <w:rPr>
          <w:rFonts w:asciiTheme="minorHAnsi" w:eastAsia="Arial" w:hAnsiTheme="minorHAnsi" w:cstheme="minorHAnsi"/>
          <w:color w:val="0A0A0A"/>
          <w:sz w:val="24"/>
          <w:szCs w:val="24"/>
        </w:rPr>
        <w:t>An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event that</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materially affects the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accuracy of</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information reported includes:</w:t>
      </w:r>
    </w:p>
    <w:p w14:paraId="4BEA9C65" w14:textId="77777777" w:rsidR="00887993" w:rsidRPr="00887993" w:rsidRDefault="00887993" w:rsidP="002A0224">
      <w:pPr>
        <w:widowControl w:val="0"/>
        <w:numPr>
          <w:ilvl w:val="1"/>
          <w:numId w:val="24"/>
        </w:numPr>
        <w:tabs>
          <w:tab w:val="left" w:pos="744"/>
          <w:tab w:val="left" w:pos="963"/>
        </w:tabs>
        <w:autoSpaceDE w:val="0"/>
        <w:autoSpaceDN w:val="0"/>
        <w:spacing w:before="140"/>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cumulative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increase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$25</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0A0A0A"/>
          <w:sz w:val="24"/>
          <w:szCs w:val="24"/>
        </w:rPr>
        <w:t>000</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more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amount</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paid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expected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paid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influencing</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attempting 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influence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covered</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Federal action; or</w:t>
      </w:r>
    </w:p>
    <w:p w14:paraId="027EA2EA" w14:textId="77777777" w:rsidR="00887993" w:rsidRPr="00887993" w:rsidRDefault="00887993" w:rsidP="002A0224">
      <w:pPr>
        <w:widowControl w:val="0"/>
        <w:numPr>
          <w:ilvl w:val="1"/>
          <w:numId w:val="24"/>
        </w:numPr>
        <w:tabs>
          <w:tab w:val="left" w:pos="964"/>
        </w:tabs>
        <w:autoSpaceDE w:val="0"/>
        <w:autoSpaceDN w:val="0"/>
        <w:spacing w:before="15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change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person(s)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individual(s)</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influencing</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attempting to</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influence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covered</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action;</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5"/>
          <w:sz w:val="24"/>
          <w:szCs w:val="24"/>
        </w:rPr>
        <w:t>or,</w:t>
      </w:r>
    </w:p>
    <w:p w14:paraId="4F3CA4C7" w14:textId="77777777" w:rsidR="00887993" w:rsidRPr="00887993" w:rsidRDefault="00887993" w:rsidP="002A0224">
      <w:pPr>
        <w:widowControl w:val="0"/>
        <w:numPr>
          <w:ilvl w:val="1"/>
          <w:numId w:val="24"/>
        </w:numPr>
        <w:tabs>
          <w:tab w:val="left" w:pos="964"/>
        </w:tabs>
        <w:autoSpaceDE w:val="0"/>
        <w:autoSpaceDN w:val="0"/>
        <w:spacing w:before="139"/>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change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officer(s),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employee(s),</w:t>
      </w:r>
      <w:r w:rsidRPr="00887993">
        <w:rPr>
          <w:rFonts w:asciiTheme="minorHAnsi" w:eastAsia="Arial" w:hAnsiTheme="minorHAnsi" w:cstheme="minorHAnsi"/>
          <w:color w:val="0A0A0A"/>
          <w:spacing w:val="12"/>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Member(s)</w:t>
      </w:r>
      <w:r w:rsidRPr="00887993">
        <w:rPr>
          <w:rFonts w:asciiTheme="minorHAnsi" w:eastAsia="Arial" w:hAnsiTheme="minorHAnsi" w:cstheme="minorHAnsi"/>
          <w:color w:val="0A0A0A"/>
          <w:sz w:val="24"/>
          <w:szCs w:val="24"/>
        </w:rPr>
        <w:t xml:space="preserve"> </w:t>
      </w:r>
      <w:r w:rsidRPr="00887993">
        <w:rPr>
          <w:rFonts w:asciiTheme="minorHAnsi" w:eastAsia="Arial" w:hAnsiTheme="minorHAnsi" w:cstheme="minorHAnsi"/>
          <w:color w:val="0A0A0A"/>
          <w:spacing w:val="-2"/>
          <w:sz w:val="24"/>
          <w:szCs w:val="24"/>
        </w:rPr>
        <w:t>contacted</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influence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attempt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influence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covered</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action</w:t>
      </w:r>
      <w:r w:rsidRPr="00887993">
        <w:rPr>
          <w:rFonts w:asciiTheme="minorHAnsi" w:eastAsia="Arial" w:hAnsiTheme="minorHAnsi" w:cstheme="minorHAnsi"/>
          <w:color w:val="3D3D3D"/>
          <w:spacing w:val="-2"/>
          <w:sz w:val="24"/>
          <w:szCs w:val="24"/>
        </w:rPr>
        <w:t>.</w:t>
      </w:r>
    </w:p>
    <w:p w14:paraId="648A41DB" w14:textId="77777777" w:rsidR="00887993" w:rsidRPr="00887993" w:rsidRDefault="00887993" w:rsidP="002A0224">
      <w:pPr>
        <w:widowControl w:val="0"/>
        <w:numPr>
          <w:ilvl w:val="0"/>
          <w:numId w:val="24"/>
        </w:numPr>
        <w:tabs>
          <w:tab w:val="left" w:pos="660"/>
        </w:tabs>
        <w:autoSpaceDE w:val="0"/>
        <w:autoSpaceDN w:val="0"/>
        <w:spacing w:before="150"/>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Any</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who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requests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receives</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from</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referred</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paragraphs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(b)</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this</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section:</w:t>
      </w:r>
    </w:p>
    <w:p w14:paraId="270D5E0E" w14:textId="77777777" w:rsidR="00887993" w:rsidRPr="00887993" w:rsidRDefault="00887993" w:rsidP="002A0224">
      <w:pPr>
        <w:widowControl w:val="0"/>
        <w:numPr>
          <w:ilvl w:val="1"/>
          <w:numId w:val="24"/>
        </w:numPr>
        <w:tabs>
          <w:tab w:val="left" w:pos="963"/>
        </w:tabs>
        <w:autoSpaceDE w:val="0"/>
        <w:autoSpaceDN w:val="0"/>
        <w:spacing w:before="149"/>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subcontract</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$100</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0A0A0A"/>
          <w:spacing w:val="-2"/>
          <w:sz w:val="24"/>
          <w:szCs w:val="24"/>
        </w:rPr>
        <w:t>000</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any</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tier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under</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contract</w:t>
      </w:r>
      <w:r w:rsidRPr="00887993">
        <w:rPr>
          <w:rFonts w:asciiTheme="minorHAnsi" w:eastAsia="Arial" w:hAnsiTheme="minorHAnsi" w:cstheme="minorHAnsi"/>
          <w:color w:val="3D3D3D"/>
          <w:spacing w:val="-2"/>
          <w:sz w:val="24"/>
          <w:szCs w:val="24"/>
        </w:rPr>
        <w:t>;</w:t>
      </w:r>
    </w:p>
    <w:p w14:paraId="46DDFD5A" w14:textId="77777777" w:rsidR="00887993" w:rsidRPr="00887993" w:rsidRDefault="00887993" w:rsidP="002A0224">
      <w:pPr>
        <w:widowControl w:val="0"/>
        <w:numPr>
          <w:ilvl w:val="1"/>
          <w:numId w:val="24"/>
        </w:numPr>
        <w:tabs>
          <w:tab w:val="left" w:pos="964"/>
        </w:tabs>
        <w:autoSpaceDE w:val="0"/>
        <w:autoSpaceDN w:val="0"/>
        <w:spacing w:before="14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subgrant, contract</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subcontract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$100,000 at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any</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tier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under a</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grant;</w:t>
      </w:r>
    </w:p>
    <w:p w14:paraId="4D4D3D5C" w14:textId="76637312" w:rsidR="00887993" w:rsidRPr="00887993" w:rsidRDefault="00887993" w:rsidP="002A0224">
      <w:pPr>
        <w:widowControl w:val="0"/>
        <w:numPr>
          <w:ilvl w:val="1"/>
          <w:numId w:val="24"/>
        </w:numPr>
        <w:tabs>
          <w:tab w:val="left" w:pos="959"/>
        </w:tabs>
        <w:autoSpaceDE w:val="0"/>
        <w:autoSpaceDN w:val="0"/>
        <w:spacing w:before="15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contract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subcontract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$100,000</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any</w:t>
      </w:r>
      <w:r w:rsidRPr="00887993">
        <w:rPr>
          <w:rFonts w:asciiTheme="minorHAnsi" w:eastAsia="Arial" w:hAnsiTheme="minorHAnsi" w:cstheme="minorHAnsi"/>
          <w:color w:val="0A0A0A"/>
          <w:spacing w:val="-10"/>
          <w:sz w:val="24"/>
          <w:szCs w:val="24"/>
        </w:rPr>
        <w:t xml:space="preserve"> </w:t>
      </w:r>
      <w:r w:rsidR="00B1210B">
        <w:rPr>
          <w:rFonts w:asciiTheme="minorHAnsi" w:eastAsia="Arial" w:hAnsiTheme="minorHAnsi" w:cstheme="minorHAnsi"/>
          <w:color w:val="0A0A0A"/>
          <w:spacing w:val="-2"/>
          <w:sz w:val="24"/>
          <w:szCs w:val="24"/>
        </w:rPr>
        <w:t>t</w:t>
      </w:r>
      <w:r w:rsidRPr="00887993">
        <w:rPr>
          <w:rFonts w:asciiTheme="minorHAnsi" w:eastAsia="Arial" w:hAnsiTheme="minorHAnsi" w:cstheme="minorHAnsi"/>
          <w:color w:val="0A0A0A"/>
          <w:spacing w:val="-2"/>
          <w:sz w:val="24"/>
          <w:szCs w:val="24"/>
        </w:rPr>
        <w:t>ier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under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loan</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$150,000;</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5"/>
          <w:sz w:val="24"/>
          <w:szCs w:val="24"/>
        </w:rPr>
        <w:t>or,</w:t>
      </w:r>
    </w:p>
    <w:p w14:paraId="2737E032" w14:textId="713CA015" w:rsidR="00887993" w:rsidRPr="00887993" w:rsidRDefault="00887993" w:rsidP="002A0224">
      <w:pPr>
        <w:widowControl w:val="0"/>
        <w:numPr>
          <w:ilvl w:val="1"/>
          <w:numId w:val="24"/>
        </w:numPr>
        <w:tabs>
          <w:tab w:val="left" w:pos="964"/>
        </w:tabs>
        <w:autoSpaceDE w:val="0"/>
        <w:autoSpaceDN w:val="0"/>
        <w:spacing w:before="149"/>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contract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subcontract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exceeding</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$100</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0A0A0A"/>
          <w:spacing w:val="-2"/>
          <w:sz w:val="24"/>
          <w:szCs w:val="24"/>
        </w:rPr>
        <w:t>000</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at</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any</w:t>
      </w:r>
      <w:r w:rsidRPr="00887993">
        <w:rPr>
          <w:rFonts w:asciiTheme="minorHAnsi" w:eastAsia="Arial" w:hAnsiTheme="minorHAnsi" w:cstheme="minorHAnsi"/>
          <w:color w:val="0A0A0A"/>
          <w:spacing w:val="-10"/>
          <w:sz w:val="24"/>
          <w:szCs w:val="24"/>
        </w:rPr>
        <w:t xml:space="preserve"> </w:t>
      </w:r>
      <w:r w:rsidR="00B1210B">
        <w:rPr>
          <w:rFonts w:asciiTheme="minorHAnsi" w:eastAsia="Arial" w:hAnsiTheme="minorHAnsi" w:cstheme="minorHAnsi"/>
          <w:color w:val="0A0A0A"/>
          <w:spacing w:val="-2"/>
          <w:sz w:val="24"/>
          <w:szCs w:val="24"/>
        </w:rPr>
        <w:t>t</w:t>
      </w:r>
      <w:r w:rsidRPr="00887993">
        <w:rPr>
          <w:rFonts w:asciiTheme="minorHAnsi" w:eastAsia="Arial" w:hAnsiTheme="minorHAnsi" w:cstheme="minorHAnsi"/>
          <w:color w:val="0A0A0A"/>
          <w:spacing w:val="-2"/>
          <w:sz w:val="24"/>
          <w:szCs w:val="24"/>
        </w:rPr>
        <w:t>ier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under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Federal</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cooperative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agreement,</w:t>
      </w:r>
    </w:p>
    <w:p w14:paraId="25A0959D" w14:textId="77777777" w:rsidR="00887993" w:rsidRPr="00887993" w:rsidRDefault="00887993" w:rsidP="00887993">
      <w:pPr>
        <w:widowControl w:val="0"/>
        <w:autoSpaceDE w:val="0"/>
        <w:autoSpaceDN w:val="0"/>
        <w:spacing w:before="150"/>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Shall</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w w:val="105"/>
          <w:sz w:val="24"/>
          <w:szCs w:val="24"/>
        </w:rPr>
        <w:t>file</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a</w:t>
      </w:r>
      <w:r w:rsidRPr="00887993">
        <w:rPr>
          <w:rFonts w:asciiTheme="minorHAnsi" w:eastAsia="Arial" w:hAnsiTheme="minorHAnsi" w:cstheme="minorHAnsi"/>
          <w:b/>
          <w:color w:val="0A0A0A"/>
          <w:spacing w:val="5"/>
          <w:w w:val="105"/>
          <w:sz w:val="24"/>
          <w:szCs w:val="24"/>
        </w:rPr>
        <w:t xml:space="preserve"> </w:t>
      </w:r>
      <w:r w:rsidRPr="00887993">
        <w:rPr>
          <w:rFonts w:asciiTheme="minorHAnsi" w:eastAsia="Arial" w:hAnsiTheme="minorHAnsi" w:cstheme="minorHAnsi"/>
          <w:b/>
          <w:color w:val="0A0A0A"/>
          <w:w w:val="105"/>
          <w:sz w:val="24"/>
          <w:szCs w:val="24"/>
        </w:rPr>
        <w:t>certification,</w:t>
      </w:r>
      <w:r w:rsidRPr="00887993">
        <w:rPr>
          <w:rFonts w:asciiTheme="minorHAnsi" w:eastAsia="Arial" w:hAnsiTheme="minorHAnsi" w:cstheme="minorHAnsi"/>
          <w:b/>
          <w:color w:val="0A0A0A"/>
          <w:spacing w:val="-9"/>
          <w:w w:val="105"/>
          <w:sz w:val="24"/>
          <w:szCs w:val="24"/>
        </w:rPr>
        <w:t xml:space="preserve"> </w:t>
      </w:r>
      <w:r w:rsidRPr="00887993">
        <w:rPr>
          <w:rFonts w:asciiTheme="minorHAnsi" w:eastAsia="Arial" w:hAnsiTheme="minorHAnsi" w:cstheme="minorHAnsi"/>
          <w:b/>
          <w:color w:val="0A0A0A"/>
          <w:w w:val="105"/>
          <w:sz w:val="24"/>
          <w:szCs w:val="24"/>
        </w:rPr>
        <w:t>and</w:t>
      </w:r>
      <w:r w:rsidRPr="00887993">
        <w:rPr>
          <w:rFonts w:asciiTheme="minorHAnsi" w:eastAsia="Arial" w:hAnsiTheme="minorHAnsi" w:cstheme="minorHAnsi"/>
          <w:b/>
          <w:color w:val="0A0A0A"/>
          <w:spacing w:val="5"/>
          <w:w w:val="105"/>
          <w:sz w:val="24"/>
          <w:szCs w:val="24"/>
        </w:rPr>
        <w:t xml:space="preserve"> </w:t>
      </w:r>
      <w:r w:rsidRPr="00887993">
        <w:rPr>
          <w:rFonts w:asciiTheme="minorHAnsi" w:eastAsia="Arial" w:hAnsiTheme="minorHAnsi" w:cstheme="minorHAnsi"/>
          <w:b/>
          <w:color w:val="0A0A0A"/>
          <w:w w:val="105"/>
          <w:sz w:val="24"/>
          <w:szCs w:val="24"/>
        </w:rPr>
        <w:t>a</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w w:val="105"/>
          <w:sz w:val="24"/>
          <w:szCs w:val="24"/>
        </w:rPr>
        <w:t>disclosure</w:t>
      </w:r>
      <w:r w:rsidRPr="00887993">
        <w:rPr>
          <w:rFonts w:asciiTheme="minorHAnsi" w:eastAsia="Arial" w:hAnsiTheme="minorHAnsi" w:cstheme="minorHAnsi"/>
          <w:b/>
          <w:color w:val="0A0A0A"/>
          <w:spacing w:val="14"/>
          <w:w w:val="105"/>
          <w:sz w:val="24"/>
          <w:szCs w:val="24"/>
        </w:rPr>
        <w:t xml:space="preserve"> </w:t>
      </w:r>
      <w:r w:rsidRPr="00887993">
        <w:rPr>
          <w:rFonts w:asciiTheme="minorHAnsi" w:eastAsia="Arial" w:hAnsiTheme="minorHAnsi" w:cstheme="minorHAnsi"/>
          <w:b/>
          <w:color w:val="0A0A0A"/>
          <w:w w:val="105"/>
          <w:sz w:val="24"/>
          <w:szCs w:val="24"/>
        </w:rPr>
        <w:t>form,</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w w:val="105"/>
          <w:sz w:val="24"/>
          <w:szCs w:val="24"/>
        </w:rPr>
        <w:t>if</w:t>
      </w:r>
      <w:r w:rsidRPr="00887993">
        <w:rPr>
          <w:rFonts w:asciiTheme="minorHAnsi" w:eastAsia="Arial" w:hAnsiTheme="minorHAnsi" w:cstheme="minorHAnsi"/>
          <w:b/>
          <w:color w:val="0A0A0A"/>
          <w:spacing w:val="5"/>
          <w:w w:val="105"/>
          <w:sz w:val="24"/>
          <w:szCs w:val="24"/>
        </w:rPr>
        <w:t xml:space="preserve"> </w:t>
      </w:r>
      <w:r w:rsidRPr="00887993">
        <w:rPr>
          <w:rFonts w:asciiTheme="minorHAnsi" w:eastAsia="Arial" w:hAnsiTheme="minorHAnsi" w:cstheme="minorHAnsi"/>
          <w:b/>
          <w:color w:val="0A0A0A"/>
          <w:w w:val="105"/>
          <w:sz w:val="24"/>
          <w:szCs w:val="24"/>
        </w:rPr>
        <w:t>required,</w:t>
      </w:r>
      <w:r w:rsidRPr="00887993">
        <w:rPr>
          <w:rFonts w:asciiTheme="minorHAnsi" w:eastAsia="Arial" w:hAnsiTheme="minorHAnsi" w:cstheme="minorHAnsi"/>
          <w:b/>
          <w:color w:val="0A0A0A"/>
          <w:spacing w:val="7"/>
          <w:w w:val="105"/>
          <w:sz w:val="24"/>
          <w:szCs w:val="24"/>
        </w:rPr>
        <w:t xml:space="preserve"> </w:t>
      </w:r>
      <w:r w:rsidRPr="00887993">
        <w:rPr>
          <w:rFonts w:asciiTheme="minorHAnsi" w:eastAsia="Arial" w:hAnsiTheme="minorHAnsi" w:cstheme="minorHAnsi"/>
          <w:b/>
          <w:color w:val="0A0A0A"/>
          <w:w w:val="105"/>
          <w:sz w:val="24"/>
          <w:szCs w:val="24"/>
        </w:rPr>
        <w:t>to the</w:t>
      </w:r>
      <w:r w:rsidRPr="00887993">
        <w:rPr>
          <w:rFonts w:asciiTheme="minorHAnsi" w:eastAsia="Arial" w:hAnsiTheme="minorHAnsi" w:cstheme="minorHAnsi"/>
          <w:b/>
          <w:color w:val="0A0A0A"/>
          <w:spacing w:val="-2"/>
          <w:w w:val="105"/>
          <w:sz w:val="24"/>
          <w:szCs w:val="24"/>
        </w:rPr>
        <w:t xml:space="preserve"> </w:t>
      </w:r>
      <w:r w:rsidRPr="00887993">
        <w:rPr>
          <w:rFonts w:asciiTheme="minorHAnsi" w:eastAsia="Arial" w:hAnsiTheme="minorHAnsi" w:cstheme="minorHAnsi"/>
          <w:b/>
          <w:color w:val="0A0A0A"/>
          <w:w w:val="105"/>
          <w:sz w:val="24"/>
          <w:szCs w:val="24"/>
        </w:rPr>
        <w:t>next</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w w:val="105"/>
          <w:sz w:val="24"/>
          <w:szCs w:val="24"/>
        </w:rPr>
        <w:t>tier</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spacing w:val="-2"/>
          <w:w w:val="105"/>
          <w:sz w:val="24"/>
          <w:szCs w:val="24"/>
        </w:rPr>
        <w:t>above</w:t>
      </w:r>
      <w:r w:rsidRPr="00887993">
        <w:rPr>
          <w:rFonts w:asciiTheme="minorHAnsi" w:eastAsia="Arial" w:hAnsiTheme="minorHAnsi" w:cstheme="minorHAnsi"/>
          <w:b/>
          <w:color w:val="3D3D3D"/>
          <w:spacing w:val="-2"/>
          <w:w w:val="105"/>
          <w:sz w:val="24"/>
          <w:szCs w:val="24"/>
        </w:rPr>
        <w:t>.</w:t>
      </w:r>
    </w:p>
    <w:p w14:paraId="1C986B66" w14:textId="77777777" w:rsidR="00887993" w:rsidRPr="00887993" w:rsidRDefault="00887993" w:rsidP="00887993">
      <w:pPr>
        <w:widowControl w:val="0"/>
        <w:autoSpaceDE w:val="0"/>
        <w:autoSpaceDN w:val="0"/>
        <w:spacing w:before="7"/>
        <w:ind w:left="720"/>
        <w:rPr>
          <w:rFonts w:asciiTheme="minorHAnsi" w:eastAsia="Arial" w:hAnsiTheme="minorHAnsi" w:cstheme="minorHAnsi"/>
          <w:b/>
          <w:sz w:val="24"/>
          <w:szCs w:val="24"/>
        </w:rPr>
      </w:pPr>
    </w:p>
    <w:p w14:paraId="1E5CE6D9" w14:textId="77777777" w:rsidR="00887993" w:rsidRPr="00887993" w:rsidRDefault="00887993" w:rsidP="002A0224">
      <w:pPr>
        <w:widowControl w:val="0"/>
        <w:numPr>
          <w:ilvl w:val="0"/>
          <w:numId w:val="24"/>
        </w:numPr>
        <w:tabs>
          <w:tab w:val="left" w:pos="442"/>
          <w:tab w:val="left" w:pos="660"/>
        </w:tabs>
        <w:autoSpaceDE w:val="0"/>
        <w:autoSpaceDN w:val="0"/>
        <w:spacing w:before="1" w:line="235"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All</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disclosure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forms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but</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not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certifications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forwarded</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from</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tier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tier</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until</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received</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by</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referred</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paragraphs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(b)</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this section</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5"/>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person shall</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forward all</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disclosure forms to</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agency</w:t>
      </w:r>
      <w:r w:rsidRPr="00887993">
        <w:rPr>
          <w:rFonts w:asciiTheme="minorHAnsi" w:eastAsia="Arial" w:hAnsiTheme="minorHAnsi" w:cstheme="minorHAnsi"/>
          <w:color w:val="3D3D3D"/>
          <w:sz w:val="24"/>
          <w:szCs w:val="24"/>
        </w:rPr>
        <w:t>.</w:t>
      </w:r>
    </w:p>
    <w:p w14:paraId="6D10CE8C" w14:textId="77777777" w:rsidR="00887993" w:rsidRPr="00887993" w:rsidRDefault="00887993" w:rsidP="002A0224">
      <w:pPr>
        <w:widowControl w:val="0"/>
        <w:numPr>
          <w:ilvl w:val="0"/>
          <w:numId w:val="24"/>
        </w:numPr>
        <w:tabs>
          <w:tab w:val="left" w:pos="441"/>
          <w:tab w:val="left" w:pos="617"/>
        </w:tabs>
        <w:autoSpaceDE w:val="0"/>
        <w:autoSpaceDN w:val="0"/>
        <w:spacing w:before="149"/>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Any</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certification</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disclosure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form</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filed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under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paragraph</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this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section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treated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material</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representation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fact</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upon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which</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all</w:t>
      </w:r>
      <w:r w:rsidRPr="00887993">
        <w:rPr>
          <w:rFonts w:asciiTheme="minorHAnsi" w:eastAsia="Arial" w:hAnsiTheme="minorHAnsi" w:cstheme="minorHAnsi"/>
          <w:color w:val="0A0A0A"/>
          <w:spacing w:val="-12"/>
          <w:sz w:val="24"/>
          <w:szCs w:val="24"/>
        </w:rPr>
        <w:t xml:space="preserve"> </w:t>
      </w:r>
      <w:r w:rsidRPr="00887993">
        <w:rPr>
          <w:rFonts w:asciiTheme="minorHAnsi" w:eastAsia="Arial" w:hAnsiTheme="minorHAnsi" w:cstheme="minorHAnsi"/>
          <w:color w:val="0A0A0A"/>
          <w:sz w:val="24"/>
          <w:szCs w:val="24"/>
        </w:rPr>
        <w:t xml:space="preserve">receiving </w:t>
      </w:r>
      <w:r w:rsidRPr="00887993">
        <w:rPr>
          <w:rFonts w:asciiTheme="minorHAnsi" w:eastAsia="Arial" w:hAnsiTheme="minorHAnsi" w:cstheme="minorHAnsi"/>
          <w:color w:val="0A0A0A"/>
          <w:spacing w:val="-2"/>
          <w:sz w:val="24"/>
          <w:szCs w:val="24"/>
        </w:rPr>
        <w:t>tiers shall rely</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3"/>
          <w:sz w:val="24"/>
          <w:szCs w:val="24"/>
        </w:rPr>
        <w:t xml:space="preserve"> </w:t>
      </w:r>
      <w:r w:rsidRPr="00887993">
        <w:rPr>
          <w:rFonts w:asciiTheme="minorHAnsi" w:eastAsia="Arial" w:hAnsiTheme="minorHAnsi" w:cstheme="minorHAnsi"/>
          <w:color w:val="0A0A0A"/>
          <w:spacing w:val="-2"/>
          <w:sz w:val="24"/>
          <w:szCs w:val="24"/>
        </w:rPr>
        <w:t>All</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liability arising from an</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erroneous representation</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shall be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borne solely by the tier filing</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that representation</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and</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shall</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not be shared by</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any</w:t>
      </w:r>
      <w:r w:rsidRPr="00887993">
        <w:rPr>
          <w:rFonts w:asciiTheme="minorHAnsi" w:eastAsia="Arial" w:hAnsiTheme="minorHAnsi" w:cstheme="minorHAnsi"/>
          <w:color w:val="0A0A0A"/>
          <w:sz w:val="24"/>
          <w:szCs w:val="24"/>
        </w:rPr>
        <w:t xml:space="preserve"> tier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which</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erroneous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representation</w:t>
      </w:r>
      <w:r w:rsidRPr="00887993">
        <w:rPr>
          <w:rFonts w:asciiTheme="minorHAnsi" w:eastAsia="Arial" w:hAnsiTheme="minorHAnsi" w:cstheme="minorHAnsi"/>
          <w:color w:val="0A0A0A"/>
          <w:spacing w:val="-12"/>
          <w:sz w:val="24"/>
          <w:szCs w:val="24"/>
        </w:rPr>
        <w:t xml:space="preserve"> </w:t>
      </w:r>
      <w:r w:rsidRPr="00887993">
        <w:rPr>
          <w:rFonts w:asciiTheme="minorHAnsi" w:eastAsia="Arial" w:hAnsiTheme="minorHAnsi" w:cstheme="minorHAnsi"/>
          <w:color w:val="0A0A0A"/>
          <w:sz w:val="24"/>
          <w:szCs w:val="24"/>
        </w:rPr>
        <w:t>is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forwarded</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3"/>
          <w:sz w:val="24"/>
          <w:szCs w:val="24"/>
        </w:rPr>
        <w:t xml:space="preserve"> </w:t>
      </w:r>
      <w:r w:rsidRPr="00887993">
        <w:rPr>
          <w:rFonts w:asciiTheme="minorHAnsi" w:eastAsia="Arial" w:hAnsiTheme="minorHAnsi" w:cstheme="minorHAnsi"/>
          <w:color w:val="0A0A0A"/>
          <w:sz w:val="24"/>
          <w:szCs w:val="24"/>
        </w:rPr>
        <w:t>Submitting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erroneous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certification</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disclosure constitutes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failure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file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required certification</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disclosure,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respectively</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545454"/>
          <w:spacing w:val="-15"/>
          <w:sz w:val="24"/>
          <w:szCs w:val="24"/>
        </w:rPr>
        <w:t xml:space="preserve"> </w:t>
      </w:r>
      <w:r w:rsidRPr="00887993">
        <w:rPr>
          <w:rFonts w:asciiTheme="minorHAnsi" w:eastAsia="Arial" w:hAnsiTheme="minorHAnsi" w:cstheme="minorHAnsi"/>
          <w:color w:val="0A0A0A"/>
          <w:sz w:val="24"/>
          <w:szCs w:val="24"/>
        </w:rPr>
        <w:t>If</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person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fails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file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required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certification</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disclosure</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3"/>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United</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States</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may</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pursue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all</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available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remedies, including those</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authorized by section 1352,</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title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31</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7"/>
          <w:sz w:val="24"/>
          <w:szCs w:val="24"/>
        </w:rPr>
        <w:t xml:space="preserve"> </w:t>
      </w:r>
      <w:r w:rsidRPr="00887993">
        <w:rPr>
          <w:rFonts w:asciiTheme="minorHAnsi" w:eastAsia="Arial" w:hAnsiTheme="minorHAnsi" w:cstheme="minorHAnsi"/>
          <w:color w:val="0A0A0A"/>
          <w:sz w:val="24"/>
          <w:szCs w:val="24"/>
        </w:rPr>
        <w:t>U</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0A0A0A"/>
          <w:sz w:val="24"/>
          <w:szCs w:val="24"/>
        </w:rPr>
        <w:t>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3"/>
          <w:sz w:val="24"/>
          <w:szCs w:val="24"/>
        </w:rPr>
        <w:t xml:space="preserve"> </w:t>
      </w:r>
      <w:r w:rsidRPr="00887993">
        <w:rPr>
          <w:rFonts w:asciiTheme="minorHAnsi" w:eastAsia="Arial" w:hAnsiTheme="minorHAnsi" w:cstheme="minorHAnsi"/>
          <w:color w:val="0A0A0A"/>
          <w:sz w:val="24"/>
          <w:szCs w:val="24"/>
        </w:rPr>
        <w:t>Code</w:t>
      </w:r>
      <w:r w:rsidRPr="00887993">
        <w:rPr>
          <w:rFonts w:asciiTheme="minorHAnsi" w:eastAsia="Arial" w:hAnsiTheme="minorHAnsi" w:cstheme="minorHAnsi"/>
          <w:color w:val="3D3D3D"/>
          <w:sz w:val="24"/>
          <w:szCs w:val="24"/>
        </w:rPr>
        <w:t>.</w:t>
      </w:r>
    </w:p>
    <w:p w14:paraId="38D0C825" w14:textId="77777777" w:rsidR="00887993" w:rsidRPr="00887993" w:rsidRDefault="00887993" w:rsidP="002A0224">
      <w:pPr>
        <w:widowControl w:val="0"/>
        <w:numPr>
          <w:ilvl w:val="0"/>
          <w:numId w:val="24"/>
        </w:numPr>
        <w:tabs>
          <w:tab w:val="left" w:pos="441"/>
          <w:tab w:val="left" w:pos="658"/>
        </w:tabs>
        <w:autoSpaceDE w:val="0"/>
        <w:autoSpaceDN w:val="0"/>
        <w:spacing w:before="138" w:line="237"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For awards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commitments in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process prior 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December 23,</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1989,</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but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not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made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before</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date,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certifications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required at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award or commitment,</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covering</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activities</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occurring</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between</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December 23,</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lastRenderedPageBreak/>
        <w:t>1989,</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date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award</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commitment. However</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7"/>
          <w:sz w:val="24"/>
          <w:szCs w:val="24"/>
        </w:rPr>
        <w:t xml:space="preserve"> </w:t>
      </w:r>
      <w:r w:rsidRPr="00887993">
        <w:rPr>
          <w:rFonts w:asciiTheme="minorHAnsi" w:eastAsia="Arial" w:hAnsiTheme="minorHAnsi" w:cstheme="minorHAnsi"/>
          <w:color w:val="0A0A0A"/>
          <w:sz w:val="24"/>
          <w:szCs w:val="24"/>
        </w:rPr>
        <w:t>for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awards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commitments in process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prior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December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23</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3"/>
          <w:sz w:val="24"/>
          <w:szCs w:val="24"/>
        </w:rPr>
        <w:t xml:space="preserve"> </w:t>
      </w:r>
      <w:r w:rsidRPr="00887993">
        <w:rPr>
          <w:rFonts w:asciiTheme="minorHAnsi" w:eastAsia="Arial" w:hAnsiTheme="minorHAnsi" w:cstheme="minorHAnsi"/>
          <w:color w:val="0A0A0A"/>
          <w:sz w:val="24"/>
          <w:szCs w:val="24"/>
        </w:rPr>
        <w:t>1989</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effective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date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these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provisions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but</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not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made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before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December</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23,</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1989</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disclosure forms</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not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required at time of</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award or</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commitment</w:t>
      </w:r>
      <w:r w:rsidRPr="00887993">
        <w:rPr>
          <w:rFonts w:asciiTheme="minorHAnsi" w:eastAsia="Arial" w:hAnsiTheme="minorHAnsi" w:cstheme="minorHAnsi"/>
          <w:color w:val="0A0A0A"/>
          <w:spacing w:val="19"/>
          <w:sz w:val="24"/>
          <w:szCs w:val="24"/>
        </w:rPr>
        <w:t xml:space="preserve"> </w:t>
      </w:r>
      <w:r w:rsidRPr="00887993">
        <w:rPr>
          <w:rFonts w:asciiTheme="minorHAnsi" w:eastAsia="Arial" w:hAnsiTheme="minorHAnsi" w:cstheme="minorHAnsi"/>
          <w:color w:val="0A0A0A"/>
          <w:sz w:val="24"/>
          <w:szCs w:val="24"/>
        </w:rPr>
        <w:t>but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shall</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filed within 30 days</w:t>
      </w:r>
      <w:r w:rsidRPr="00887993">
        <w:rPr>
          <w:rFonts w:asciiTheme="minorHAnsi" w:eastAsia="Arial" w:hAnsiTheme="minorHAnsi" w:cstheme="minorHAnsi"/>
          <w:color w:val="3D3D3D"/>
          <w:sz w:val="24"/>
          <w:szCs w:val="24"/>
        </w:rPr>
        <w:t>.</w:t>
      </w:r>
    </w:p>
    <w:p w14:paraId="3C9B13E0" w14:textId="77777777" w:rsidR="00887993" w:rsidRPr="00887993" w:rsidRDefault="00887993" w:rsidP="002A0224">
      <w:pPr>
        <w:widowControl w:val="0"/>
        <w:numPr>
          <w:ilvl w:val="0"/>
          <w:numId w:val="24"/>
        </w:numPr>
        <w:tabs>
          <w:tab w:val="left" w:pos="654"/>
        </w:tabs>
        <w:autoSpaceDE w:val="0"/>
        <w:autoSpaceDN w:val="0"/>
        <w:spacing w:before="152"/>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spacing w:val="-2"/>
          <w:sz w:val="24"/>
          <w:szCs w:val="24"/>
        </w:rPr>
        <w:t>No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reporting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is</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required for</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an</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activity paid</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for with</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pacing w:val="-2"/>
          <w:sz w:val="24"/>
          <w:szCs w:val="24"/>
        </w:rPr>
        <w:t>appropriated</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funds</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if</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that</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activity</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is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allowable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under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either</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subpart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pacing w:val="-2"/>
          <w:sz w:val="24"/>
          <w:szCs w:val="24"/>
        </w:rPr>
        <w:t>B</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or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5"/>
          <w:sz w:val="24"/>
          <w:szCs w:val="24"/>
        </w:rPr>
        <w:t>C</w:t>
      </w:r>
      <w:r w:rsidRPr="00887993">
        <w:rPr>
          <w:rFonts w:asciiTheme="minorHAnsi" w:eastAsia="Arial" w:hAnsiTheme="minorHAnsi" w:cstheme="minorHAnsi"/>
          <w:color w:val="3D3D3D"/>
          <w:spacing w:val="-5"/>
          <w:sz w:val="24"/>
          <w:szCs w:val="24"/>
        </w:rPr>
        <w:t>.</w:t>
      </w:r>
    </w:p>
    <w:p w14:paraId="24564973" w14:textId="77777777" w:rsidR="00887993" w:rsidRPr="00887993" w:rsidRDefault="00887993" w:rsidP="00887993">
      <w:pPr>
        <w:widowControl w:val="0"/>
        <w:autoSpaceDE w:val="0"/>
        <w:autoSpaceDN w:val="0"/>
        <w:spacing w:before="155"/>
        <w:ind w:left="720"/>
        <w:outlineLvl w:val="1"/>
        <w:rPr>
          <w:rFonts w:asciiTheme="minorHAnsi" w:eastAsia="Arial" w:hAnsiTheme="minorHAnsi" w:cstheme="minorHAnsi"/>
          <w:b/>
          <w:bCs/>
          <w:color w:val="0A0A0A"/>
          <w:sz w:val="24"/>
          <w:szCs w:val="24"/>
        </w:rPr>
      </w:pPr>
    </w:p>
    <w:p w14:paraId="1D4C88C9" w14:textId="77777777" w:rsidR="00887993" w:rsidRPr="00887993" w:rsidRDefault="00887993" w:rsidP="002A0224">
      <w:pPr>
        <w:widowControl w:val="0"/>
        <w:numPr>
          <w:ilvl w:val="0"/>
          <w:numId w:val="36"/>
        </w:numPr>
        <w:autoSpaceDE w:val="0"/>
        <w:autoSpaceDN w:val="0"/>
        <w:spacing w:before="155"/>
        <w:outlineLvl w:val="1"/>
        <w:rPr>
          <w:rFonts w:asciiTheme="minorHAnsi" w:eastAsia="Arial" w:hAnsiTheme="minorHAnsi" w:cstheme="minorHAnsi"/>
          <w:b/>
          <w:bCs/>
          <w:sz w:val="24"/>
          <w:szCs w:val="24"/>
        </w:rPr>
      </w:pPr>
      <w:bookmarkStart w:id="45" w:name="_Toc204865231"/>
      <w:r w:rsidRPr="00887993">
        <w:rPr>
          <w:rFonts w:asciiTheme="minorHAnsi" w:eastAsia="Arial" w:hAnsiTheme="minorHAnsi" w:cstheme="minorHAnsi"/>
          <w:b/>
          <w:bCs/>
          <w:color w:val="0A0A0A"/>
          <w:sz w:val="24"/>
          <w:szCs w:val="24"/>
        </w:rPr>
        <w:t>SAFE</w:t>
      </w:r>
      <w:r w:rsidRPr="00887993">
        <w:rPr>
          <w:rFonts w:asciiTheme="minorHAnsi" w:eastAsia="Arial" w:hAnsiTheme="minorHAnsi" w:cstheme="minorHAnsi"/>
          <w:b/>
          <w:bCs/>
          <w:color w:val="0A0A0A"/>
          <w:spacing w:val="1"/>
          <w:sz w:val="24"/>
          <w:szCs w:val="24"/>
        </w:rPr>
        <w:t xml:space="preserve"> </w:t>
      </w:r>
      <w:r w:rsidRPr="00887993">
        <w:rPr>
          <w:rFonts w:asciiTheme="minorHAnsi" w:eastAsia="Arial" w:hAnsiTheme="minorHAnsi" w:cstheme="minorHAnsi"/>
          <w:b/>
          <w:bCs/>
          <w:color w:val="0A0A0A"/>
          <w:sz w:val="24"/>
          <w:szCs w:val="24"/>
        </w:rPr>
        <w:t>OPERATION</w:t>
      </w:r>
      <w:r w:rsidRPr="00887993">
        <w:rPr>
          <w:rFonts w:asciiTheme="minorHAnsi" w:eastAsia="Arial" w:hAnsiTheme="minorHAnsi" w:cstheme="minorHAnsi"/>
          <w:b/>
          <w:bCs/>
          <w:color w:val="0A0A0A"/>
          <w:spacing w:val="9"/>
          <w:sz w:val="24"/>
          <w:szCs w:val="24"/>
        </w:rPr>
        <w:t xml:space="preserve"> </w:t>
      </w:r>
      <w:r w:rsidRPr="00887993">
        <w:rPr>
          <w:rFonts w:asciiTheme="minorHAnsi" w:eastAsia="Arial" w:hAnsiTheme="minorHAnsi" w:cstheme="minorHAnsi"/>
          <w:b/>
          <w:bCs/>
          <w:color w:val="0A0A0A"/>
          <w:sz w:val="24"/>
          <w:szCs w:val="24"/>
        </w:rPr>
        <w:t>OF</w:t>
      </w:r>
      <w:r w:rsidRPr="00887993">
        <w:rPr>
          <w:rFonts w:asciiTheme="minorHAnsi" w:eastAsia="Arial" w:hAnsiTheme="minorHAnsi" w:cstheme="minorHAnsi"/>
          <w:b/>
          <w:bCs/>
          <w:color w:val="0A0A0A"/>
          <w:spacing w:val="-1"/>
          <w:sz w:val="24"/>
          <w:szCs w:val="24"/>
        </w:rPr>
        <w:t xml:space="preserve"> </w:t>
      </w:r>
      <w:r w:rsidRPr="00887993">
        <w:rPr>
          <w:rFonts w:asciiTheme="minorHAnsi" w:eastAsia="Arial" w:hAnsiTheme="minorHAnsi" w:cstheme="minorHAnsi"/>
          <w:b/>
          <w:bCs/>
          <w:color w:val="0A0A0A"/>
          <w:sz w:val="24"/>
          <w:szCs w:val="24"/>
        </w:rPr>
        <w:t>MOTOR</w:t>
      </w:r>
      <w:r w:rsidRPr="00887993">
        <w:rPr>
          <w:rFonts w:asciiTheme="minorHAnsi" w:eastAsia="Arial" w:hAnsiTheme="minorHAnsi" w:cstheme="minorHAnsi"/>
          <w:b/>
          <w:bCs/>
          <w:color w:val="0A0A0A"/>
          <w:spacing w:val="14"/>
          <w:sz w:val="24"/>
          <w:szCs w:val="24"/>
        </w:rPr>
        <w:t xml:space="preserve"> </w:t>
      </w:r>
      <w:r w:rsidRPr="00887993">
        <w:rPr>
          <w:rFonts w:asciiTheme="minorHAnsi" w:eastAsia="Arial" w:hAnsiTheme="minorHAnsi" w:cstheme="minorHAnsi"/>
          <w:b/>
          <w:bCs/>
          <w:color w:val="0A0A0A"/>
          <w:spacing w:val="-2"/>
          <w:sz w:val="24"/>
          <w:szCs w:val="24"/>
        </w:rPr>
        <w:t>VEHICLES</w:t>
      </w:r>
      <w:bookmarkEnd w:id="45"/>
    </w:p>
    <w:p w14:paraId="1C284FDA" w14:textId="77777777" w:rsidR="00887993" w:rsidRPr="00887993" w:rsidRDefault="00887993" w:rsidP="00887993">
      <w:pPr>
        <w:widowControl w:val="0"/>
        <w:autoSpaceDE w:val="0"/>
        <w:autoSpaceDN w:val="0"/>
        <w:spacing w:before="160"/>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10"/>
          <w:sz w:val="24"/>
          <w:szCs w:val="24"/>
        </w:rPr>
        <w:t>Seat</w:t>
      </w:r>
      <w:r w:rsidRPr="00887993">
        <w:rPr>
          <w:rFonts w:asciiTheme="minorHAnsi" w:eastAsia="Arial" w:hAnsiTheme="minorHAnsi" w:cstheme="minorHAnsi"/>
          <w:b/>
          <w:color w:val="0A0A0A"/>
          <w:spacing w:val="-2"/>
          <w:w w:val="110"/>
          <w:sz w:val="24"/>
          <w:szCs w:val="24"/>
        </w:rPr>
        <w:t xml:space="preserve"> </w:t>
      </w:r>
      <w:r w:rsidRPr="00887993">
        <w:rPr>
          <w:rFonts w:asciiTheme="minorHAnsi" w:eastAsia="Arial" w:hAnsiTheme="minorHAnsi" w:cstheme="minorHAnsi"/>
          <w:b/>
          <w:color w:val="0A0A0A"/>
          <w:w w:val="110"/>
          <w:sz w:val="24"/>
          <w:szCs w:val="24"/>
        </w:rPr>
        <w:t>Belt</w:t>
      </w:r>
      <w:r w:rsidRPr="00887993">
        <w:rPr>
          <w:rFonts w:asciiTheme="minorHAnsi" w:eastAsia="Arial" w:hAnsiTheme="minorHAnsi" w:cstheme="minorHAnsi"/>
          <w:b/>
          <w:color w:val="0A0A0A"/>
          <w:spacing w:val="-5"/>
          <w:w w:val="110"/>
          <w:sz w:val="24"/>
          <w:szCs w:val="24"/>
        </w:rPr>
        <w:t xml:space="preserve"> Use</w:t>
      </w:r>
    </w:p>
    <w:p w14:paraId="518C26F3" w14:textId="77777777" w:rsidR="00887993" w:rsidRPr="00887993" w:rsidRDefault="00887993" w:rsidP="00887993">
      <w:pPr>
        <w:widowControl w:val="0"/>
        <w:autoSpaceDE w:val="0"/>
        <w:autoSpaceDN w:val="0"/>
        <w:spacing w:before="8"/>
        <w:ind w:left="72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Contractor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is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encouraged 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adopt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promote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on-the-job</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seat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belt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use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policies</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programs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for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its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employees and</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other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personnel that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 xml:space="preserve">operate </w:t>
      </w:r>
      <w:r w:rsidRPr="00887993">
        <w:rPr>
          <w:rFonts w:asciiTheme="minorHAnsi" w:eastAsia="Arial" w:hAnsiTheme="minorHAnsi" w:cstheme="minorHAnsi"/>
          <w:color w:val="0A0A0A"/>
          <w:spacing w:val="-2"/>
          <w:sz w:val="24"/>
          <w:szCs w:val="24"/>
        </w:rPr>
        <w:t>company-owned</w:t>
      </w:r>
      <w:r w:rsidRPr="00887993">
        <w:rPr>
          <w:rFonts w:asciiTheme="minorHAnsi" w:eastAsia="Arial" w:hAnsiTheme="minorHAnsi" w:cstheme="minorHAnsi"/>
          <w:color w:val="0A0A0A"/>
          <w:spacing w:val="25"/>
          <w:sz w:val="24"/>
          <w:szCs w:val="24"/>
        </w:rPr>
        <w:t xml:space="preserve"> </w:t>
      </w:r>
      <w:r w:rsidRPr="00887993">
        <w:rPr>
          <w:rFonts w:asciiTheme="minorHAnsi" w:eastAsia="Arial" w:hAnsiTheme="minorHAnsi" w:cstheme="minorHAnsi"/>
          <w:color w:val="0A0A0A"/>
          <w:spacing w:val="-2"/>
          <w:sz w:val="24"/>
          <w:szCs w:val="24"/>
        </w:rPr>
        <w:t>vehicles, company rented vehicles, or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personally</w:t>
      </w:r>
      <w:r w:rsidRPr="00887993">
        <w:rPr>
          <w:rFonts w:asciiTheme="minorHAnsi" w:eastAsia="Arial" w:hAnsiTheme="minorHAnsi" w:cstheme="minorHAnsi"/>
          <w:color w:val="0A0A0A"/>
          <w:spacing w:val="16"/>
          <w:sz w:val="24"/>
          <w:szCs w:val="24"/>
        </w:rPr>
        <w:t xml:space="preserve"> </w:t>
      </w:r>
      <w:r w:rsidRPr="00887993">
        <w:rPr>
          <w:rFonts w:asciiTheme="minorHAnsi" w:eastAsia="Arial" w:hAnsiTheme="minorHAnsi" w:cstheme="minorHAnsi"/>
          <w:color w:val="0A0A0A"/>
          <w:spacing w:val="-2"/>
          <w:sz w:val="24"/>
          <w:szCs w:val="24"/>
        </w:rPr>
        <w:t>operated vehicles</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1"/>
          <w:sz w:val="24"/>
          <w:szCs w:val="24"/>
        </w:rPr>
        <w:t xml:space="preserve"> </w:t>
      </w:r>
      <w:r w:rsidRPr="00887993">
        <w:rPr>
          <w:rFonts w:asciiTheme="minorHAnsi" w:eastAsia="Arial" w:hAnsiTheme="minorHAnsi" w:cstheme="minorHAnsi"/>
          <w:color w:val="0A0A0A"/>
          <w:spacing w:val="-2"/>
          <w:sz w:val="24"/>
          <w:szCs w:val="24"/>
        </w:rPr>
        <w:t xml:space="preserve">The terms </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0A0A0A"/>
          <w:spacing w:val="-2"/>
          <w:sz w:val="24"/>
          <w:szCs w:val="24"/>
        </w:rPr>
        <w:t>company-owned</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0"/>
          <w:sz w:val="24"/>
          <w:szCs w:val="24"/>
        </w:rPr>
        <w:t xml:space="preserve"> </w:t>
      </w:r>
      <w:r w:rsidRPr="00887993">
        <w:rPr>
          <w:rFonts w:asciiTheme="minorHAnsi" w:eastAsia="Arial" w:hAnsiTheme="minorHAnsi" w:cstheme="minorHAnsi"/>
          <w:color w:val="0A0A0A"/>
          <w:spacing w:val="-2"/>
          <w:sz w:val="24"/>
          <w:szCs w:val="24"/>
        </w:rPr>
        <w:t>and</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0A0A0A"/>
          <w:spacing w:val="-2"/>
          <w:sz w:val="24"/>
          <w:szCs w:val="24"/>
        </w:rPr>
        <w:t>company-leased</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0"/>
          <w:sz w:val="24"/>
          <w:szCs w:val="24"/>
        </w:rPr>
        <w:t xml:space="preserve"> </w:t>
      </w:r>
      <w:r w:rsidRPr="00887993">
        <w:rPr>
          <w:rFonts w:asciiTheme="minorHAnsi" w:eastAsia="Arial" w:hAnsiTheme="minorHAnsi" w:cstheme="minorHAnsi"/>
          <w:color w:val="0A0A0A"/>
          <w:spacing w:val="-2"/>
          <w:sz w:val="24"/>
          <w:szCs w:val="24"/>
        </w:rPr>
        <w:t>refer to vehicles</w:t>
      </w:r>
      <w:r w:rsidRPr="00887993">
        <w:rPr>
          <w:rFonts w:asciiTheme="minorHAnsi" w:eastAsia="Arial" w:hAnsiTheme="minorHAnsi" w:cstheme="minorHAnsi"/>
          <w:color w:val="0A0A0A"/>
          <w:sz w:val="24"/>
          <w:szCs w:val="24"/>
        </w:rPr>
        <w:t xml:space="preserve"> owned or</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leased either by the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Contractor or Agency</w:t>
      </w:r>
      <w:r w:rsidRPr="00887993">
        <w:rPr>
          <w:rFonts w:asciiTheme="minorHAnsi" w:eastAsia="Arial" w:hAnsiTheme="minorHAnsi" w:cstheme="minorHAnsi"/>
          <w:color w:val="545454"/>
          <w:sz w:val="24"/>
          <w:szCs w:val="24"/>
        </w:rPr>
        <w:t>.</w:t>
      </w:r>
    </w:p>
    <w:p w14:paraId="08BF206E" w14:textId="77777777" w:rsidR="00887993" w:rsidRPr="00887993" w:rsidRDefault="00887993" w:rsidP="00887993">
      <w:pPr>
        <w:widowControl w:val="0"/>
        <w:autoSpaceDE w:val="0"/>
        <w:autoSpaceDN w:val="0"/>
        <w:spacing w:before="160"/>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Distracted</w:t>
      </w:r>
      <w:r w:rsidRPr="00887993">
        <w:rPr>
          <w:rFonts w:asciiTheme="minorHAnsi" w:eastAsia="Arial" w:hAnsiTheme="minorHAnsi" w:cstheme="minorHAnsi"/>
          <w:b/>
          <w:color w:val="0A0A0A"/>
          <w:spacing w:val="9"/>
          <w:w w:val="105"/>
          <w:sz w:val="24"/>
          <w:szCs w:val="24"/>
        </w:rPr>
        <w:t xml:space="preserve"> </w:t>
      </w:r>
      <w:r w:rsidRPr="00887993">
        <w:rPr>
          <w:rFonts w:asciiTheme="minorHAnsi" w:eastAsia="Arial" w:hAnsiTheme="minorHAnsi" w:cstheme="minorHAnsi"/>
          <w:b/>
          <w:color w:val="0A0A0A"/>
          <w:spacing w:val="-2"/>
          <w:w w:val="105"/>
          <w:sz w:val="24"/>
          <w:szCs w:val="24"/>
        </w:rPr>
        <w:t>Driving</w:t>
      </w:r>
    </w:p>
    <w:p w14:paraId="274BE1DF" w14:textId="77777777" w:rsidR="00887993" w:rsidRPr="00887993" w:rsidRDefault="00887993" w:rsidP="00887993">
      <w:pPr>
        <w:widowControl w:val="0"/>
        <w:autoSpaceDE w:val="0"/>
        <w:autoSpaceDN w:val="0"/>
        <w:spacing w:before="13" w:line="237" w:lineRule="auto"/>
        <w:ind w:left="720"/>
        <w:rPr>
          <w:rFonts w:asciiTheme="minorHAnsi" w:eastAsia="Arial" w:hAnsiTheme="minorHAnsi" w:cstheme="minorHAnsi"/>
          <w:color w:val="0A0A0A"/>
          <w:sz w:val="24"/>
          <w:szCs w:val="24"/>
        </w:rPr>
      </w:pP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Contractor agrees 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adopt</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enforce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workplace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safety</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policies</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decrease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crashes</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caused</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by</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distracted drivers,</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including</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policies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ban</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text messaging</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while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using</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electronic</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device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supplied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by</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employer,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driving</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vehicle</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driver</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owns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rents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vehicle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Contactor</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owns,</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leases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6"/>
          <w:sz w:val="24"/>
          <w:szCs w:val="24"/>
        </w:rPr>
        <w:t xml:space="preserve"> </w:t>
      </w:r>
      <w:r w:rsidRPr="00887993">
        <w:rPr>
          <w:rFonts w:asciiTheme="minorHAnsi" w:eastAsia="Arial" w:hAnsiTheme="minorHAnsi" w:cstheme="minorHAnsi"/>
          <w:color w:val="0A0A0A"/>
          <w:sz w:val="24"/>
          <w:szCs w:val="24"/>
        </w:rPr>
        <w:t>or rents,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privately-owned</w:t>
      </w:r>
      <w:r w:rsidRPr="00887993">
        <w:rPr>
          <w:rFonts w:asciiTheme="minorHAnsi" w:eastAsia="Arial" w:hAnsiTheme="minorHAnsi" w:cstheme="minorHAnsi"/>
          <w:color w:val="0A0A0A"/>
          <w:spacing w:val="-13"/>
          <w:sz w:val="24"/>
          <w:szCs w:val="24"/>
        </w:rPr>
        <w:t xml:space="preserve"> </w:t>
      </w:r>
      <w:r w:rsidRPr="00887993">
        <w:rPr>
          <w:rFonts w:asciiTheme="minorHAnsi" w:eastAsia="Arial" w:hAnsiTheme="minorHAnsi" w:cstheme="minorHAnsi"/>
          <w:color w:val="0A0A0A"/>
          <w:sz w:val="24"/>
          <w:szCs w:val="24"/>
        </w:rPr>
        <w:t>vehicle when</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official</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business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connection with</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work</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performed</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under</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this</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Contract.</w:t>
      </w:r>
    </w:p>
    <w:p w14:paraId="2524ED8C" w14:textId="77777777" w:rsidR="00887993" w:rsidRPr="00887993" w:rsidRDefault="00887993" w:rsidP="00887993">
      <w:pPr>
        <w:widowControl w:val="0"/>
        <w:autoSpaceDE w:val="0"/>
        <w:autoSpaceDN w:val="0"/>
        <w:spacing w:before="13" w:line="237" w:lineRule="auto"/>
        <w:ind w:left="720"/>
        <w:rPr>
          <w:rFonts w:asciiTheme="minorHAnsi" w:eastAsia="Arial" w:hAnsiTheme="minorHAnsi" w:cstheme="minorHAnsi"/>
          <w:color w:val="0A0A0A"/>
          <w:sz w:val="24"/>
          <w:szCs w:val="24"/>
        </w:rPr>
      </w:pPr>
    </w:p>
    <w:p w14:paraId="14B9DCEB" w14:textId="77777777" w:rsidR="00887993" w:rsidRPr="00887993" w:rsidRDefault="00887993" w:rsidP="00887993">
      <w:pPr>
        <w:widowControl w:val="0"/>
        <w:autoSpaceDE w:val="0"/>
        <w:autoSpaceDN w:val="0"/>
        <w:spacing w:before="13" w:line="237" w:lineRule="auto"/>
        <w:ind w:left="720"/>
        <w:rPr>
          <w:rFonts w:asciiTheme="minorHAnsi" w:eastAsia="Arial" w:hAnsiTheme="minorHAnsi" w:cstheme="minorHAnsi"/>
          <w:sz w:val="24"/>
          <w:szCs w:val="24"/>
        </w:rPr>
      </w:pPr>
    </w:p>
    <w:p w14:paraId="395CDAAB" w14:textId="77777777" w:rsidR="00887993" w:rsidRPr="00887993" w:rsidRDefault="00887993" w:rsidP="002A0224">
      <w:pPr>
        <w:widowControl w:val="0"/>
        <w:numPr>
          <w:ilvl w:val="0"/>
          <w:numId w:val="36"/>
        </w:numPr>
        <w:autoSpaceDE w:val="0"/>
        <w:autoSpaceDN w:val="0"/>
        <w:spacing w:before="155"/>
        <w:outlineLvl w:val="1"/>
        <w:rPr>
          <w:rFonts w:asciiTheme="minorHAnsi" w:eastAsia="Arial" w:hAnsiTheme="minorHAnsi" w:cstheme="minorHAnsi"/>
          <w:b/>
          <w:bCs/>
          <w:color w:val="0A0A0A"/>
          <w:sz w:val="24"/>
          <w:szCs w:val="24"/>
        </w:rPr>
      </w:pPr>
      <w:bookmarkStart w:id="46" w:name="_Toc204865232"/>
      <w:r w:rsidRPr="00887993">
        <w:rPr>
          <w:rFonts w:asciiTheme="minorHAnsi" w:eastAsia="Arial" w:hAnsiTheme="minorHAnsi" w:cstheme="minorHAnsi"/>
          <w:b/>
          <w:bCs/>
          <w:color w:val="0A0A0A"/>
          <w:sz w:val="24"/>
          <w:szCs w:val="24"/>
        </w:rPr>
        <w:t>SIMPLIFIED ACQUISITION THRESHOLD</w:t>
      </w:r>
      <w:bookmarkEnd w:id="46"/>
    </w:p>
    <w:p w14:paraId="3A3DADE9" w14:textId="77777777" w:rsidR="00887993" w:rsidRPr="00887993" w:rsidRDefault="00887993" w:rsidP="00887993">
      <w:pPr>
        <w:widowControl w:val="0"/>
        <w:autoSpaceDE w:val="0"/>
        <w:autoSpaceDN w:val="0"/>
        <w:spacing w:before="158" w:line="235"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spacing w:val="-2"/>
          <w:sz w:val="24"/>
          <w:szCs w:val="24"/>
        </w:rPr>
        <w:t>Contracts for</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more than the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simplified acquisition threshold, which is</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inflation adjusted amount determined by</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pacing w:val="-2"/>
          <w:sz w:val="24"/>
          <w:szCs w:val="24"/>
        </w:rPr>
        <w:t>Civilian Agency Acquisition Council and</w:t>
      </w:r>
      <w:r w:rsidRPr="00887993">
        <w:rPr>
          <w:rFonts w:asciiTheme="minorHAnsi" w:eastAsia="Arial" w:hAnsiTheme="minorHAnsi" w:cstheme="minorHAnsi"/>
          <w:color w:val="0A0A0A"/>
          <w:sz w:val="24"/>
          <w:szCs w:val="24"/>
        </w:rPr>
        <w:t xml:space="preserve"> 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Defense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Acquisition</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Regulations Council</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(Councils) as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authorized by</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41</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U</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0A0A0A"/>
          <w:sz w:val="24"/>
          <w:szCs w:val="24"/>
        </w:rPr>
        <w:t>S</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0A0A0A"/>
          <w:sz w:val="24"/>
          <w:szCs w:val="24"/>
        </w:rPr>
        <w:t>C</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2"/>
          <w:sz w:val="24"/>
          <w:szCs w:val="24"/>
        </w:rPr>
        <w:t xml:space="preserve"> </w:t>
      </w:r>
      <w:r w:rsidRPr="00887993">
        <w:rPr>
          <w:rFonts w:asciiTheme="minorHAnsi" w:eastAsia="Arial" w:hAnsiTheme="minorHAnsi" w:cstheme="minorHAnsi"/>
          <w:color w:val="0A0A0A"/>
          <w:sz w:val="24"/>
          <w:szCs w:val="24"/>
        </w:rPr>
        <w: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1908,</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otherwise set</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by</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law,</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must</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address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administrative, contractual,</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legal</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remedies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in</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instances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where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contractors violate</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breach</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contract terms,</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provide</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for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such</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z w:val="24"/>
          <w:szCs w:val="24"/>
        </w:rPr>
        <w:t>sanctions</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and</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penalties as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appropriate</w:t>
      </w:r>
      <w:r w:rsidRPr="00887993">
        <w:rPr>
          <w:rFonts w:asciiTheme="minorHAnsi" w:eastAsia="Arial" w:hAnsiTheme="minorHAnsi" w:cstheme="minorHAnsi"/>
          <w:color w:val="545454"/>
          <w:sz w:val="24"/>
          <w:szCs w:val="24"/>
        </w:rPr>
        <w:t xml:space="preserve">. </w:t>
      </w:r>
      <w:r w:rsidRPr="00887993">
        <w:rPr>
          <w:rFonts w:asciiTheme="minorHAnsi" w:eastAsia="Arial" w:hAnsiTheme="minorHAnsi" w:cstheme="minorHAnsi"/>
          <w:color w:val="0A0A0A"/>
          <w:sz w:val="24"/>
          <w:szCs w:val="24"/>
        </w:rPr>
        <w:t>(Note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simplified</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acquisition threshold</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z w:val="24"/>
          <w:szCs w:val="24"/>
        </w:rPr>
        <w:t>determines 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procurement</w:t>
      </w:r>
      <w:r w:rsidRPr="00887993">
        <w:rPr>
          <w:rFonts w:asciiTheme="minorHAnsi" w:eastAsia="Arial" w:hAnsiTheme="minorHAnsi" w:cstheme="minorHAnsi"/>
          <w:color w:val="0A0A0A"/>
          <w:spacing w:val="-1"/>
          <w:sz w:val="24"/>
          <w:szCs w:val="24"/>
        </w:rPr>
        <w:t xml:space="preserve"> </w:t>
      </w:r>
      <w:r w:rsidRPr="00887993">
        <w:rPr>
          <w:rFonts w:asciiTheme="minorHAnsi" w:eastAsia="Arial" w:hAnsiTheme="minorHAnsi" w:cstheme="minorHAnsi"/>
          <w:color w:val="0A0A0A"/>
          <w:sz w:val="24"/>
          <w:szCs w:val="24"/>
        </w:rPr>
        <w:t>procedures that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must</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be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employed</w:t>
      </w:r>
      <w:r w:rsidRPr="00887993">
        <w:rPr>
          <w:rFonts w:asciiTheme="minorHAnsi" w:eastAsia="Arial" w:hAnsiTheme="minorHAnsi" w:cstheme="minorHAnsi"/>
          <w:color w:val="0A0A0A"/>
          <w:spacing w:val="-4"/>
          <w:sz w:val="24"/>
          <w:szCs w:val="24"/>
        </w:rPr>
        <w:t xml:space="preserve"> </w:t>
      </w:r>
      <w:r w:rsidRPr="00887993">
        <w:rPr>
          <w:rFonts w:asciiTheme="minorHAnsi" w:eastAsia="Arial" w:hAnsiTheme="minorHAnsi" w:cstheme="minorHAnsi"/>
          <w:color w:val="0A0A0A"/>
          <w:sz w:val="24"/>
          <w:szCs w:val="24"/>
        </w:rPr>
        <w:t>pursuant</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to</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2</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C</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0A0A0A"/>
          <w:sz w:val="24"/>
          <w:szCs w:val="24"/>
        </w:rPr>
        <w:t>F.R.</w:t>
      </w:r>
      <w:r w:rsidRPr="00887993">
        <w:rPr>
          <w:rFonts w:asciiTheme="minorHAnsi" w:eastAsia="Arial" w:hAnsiTheme="minorHAnsi" w:cstheme="minorHAnsi"/>
          <w:color w:val="0A0A0A"/>
          <w:spacing w:val="-14"/>
          <w:sz w:val="24"/>
          <w:szCs w:val="24"/>
        </w:rPr>
        <w:t xml:space="preserve"> </w:t>
      </w:r>
      <w:r w:rsidRPr="00887993">
        <w:rPr>
          <w:rFonts w:asciiTheme="minorHAnsi" w:eastAsia="Arial" w:hAnsiTheme="minorHAnsi" w:cstheme="minorHAnsi"/>
          <w:color w:val="0A0A0A"/>
          <w:sz w:val="24"/>
          <w:szCs w:val="24"/>
        </w:rPr>
        <w:t>§§</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200</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0A0A0A"/>
          <w:sz w:val="24"/>
          <w:szCs w:val="24"/>
        </w:rPr>
        <w:t>317-200</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0A0A0A"/>
          <w:sz w:val="24"/>
          <w:szCs w:val="24"/>
        </w:rPr>
        <w:t>327</w:t>
      </w:r>
      <w:r w:rsidRPr="00887993">
        <w:rPr>
          <w:rFonts w:asciiTheme="minorHAnsi" w:eastAsia="Arial" w:hAnsiTheme="minorHAnsi" w:cstheme="minorHAnsi"/>
          <w:color w:val="3D3D3D"/>
          <w:sz w:val="24"/>
          <w:szCs w:val="24"/>
        </w:rPr>
        <w:t>.</w:t>
      </w:r>
    </w:p>
    <w:p w14:paraId="6B458AAD" w14:textId="77777777" w:rsidR="00887993" w:rsidRPr="00887993" w:rsidRDefault="00887993" w:rsidP="00887993">
      <w:pPr>
        <w:widowControl w:val="0"/>
        <w:autoSpaceDE w:val="0"/>
        <w:autoSpaceDN w:val="0"/>
        <w:spacing w:before="4"/>
        <w:ind w:left="720"/>
        <w:rPr>
          <w:rFonts w:asciiTheme="minorHAnsi" w:eastAsia="Arial" w:hAnsiTheme="minorHAnsi" w:cstheme="minorHAnsi"/>
          <w:sz w:val="24"/>
          <w:szCs w:val="24"/>
        </w:rPr>
      </w:pPr>
      <w:r w:rsidRPr="00887993">
        <w:rPr>
          <w:rFonts w:asciiTheme="minorHAnsi" w:eastAsia="Arial" w:hAnsiTheme="minorHAnsi" w:cstheme="minorHAnsi"/>
          <w:color w:val="0A0A0A"/>
          <w:sz w:val="24"/>
          <w:szCs w:val="24"/>
        </w:rPr>
        <w:t>The</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simplified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acquisition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threshold</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does</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not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exempt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procurement</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from</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other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eligibility</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or</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processes</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requirements</w:t>
      </w:r>
      <w:r w:rsidRPr="00887993">
        <w:rPr>
          <w:rFonts w:asciiTheme="minorHAnsi" w:eastAsia="Arial" w:hAnsiTheme="minorHAnsi" w:cstheme="minorHAnsi"/>
          <w:color w:val="0A0A0A"/>
          <w:spacing w:val="-9"/>
          <w:sz w:val="24"/>
          <w:szCs w:val="24"/>
        </w:rPr>
        <w:t xml:space="preserve"> </w:t>
      </w:r>
      <w:r w:rsidRPr="00887993">
        <w:rPr>
          <w:rFonts w:asciiTheme="minorHAnsi" w:eastAsia="Arial" w:hAnsiTheme="minorHAnsi" w:cstheme="minorHAnsi"/>
          <w:color w:val="0A0A0A"/>
          <w:sz w:val="24"/>
          <w:szCs w:val="24"/>
        </w:rPr>
        <w:t>that</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may</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apply</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545454"/>
          <w:spacing w:val="-13"/>
          <w:sz w:val="24"/>
          <w:szCs w:val="24"/>
        </w:rPr>
        <w:t xml:space="preserve"> </w:t>
      </w:r>
      <w:r w:rsidRPr="00887993">
        <w:rPr>
          <w:rFonts w:asciiTheme="minorHAnsi" w:eastAsia="Arial" w:hAnsiTheme="minorHAnsi" w:cstheme="minorHAnsi"/>
          <w:color w:val="0A0A0A"/>
          <w:sz w:val="24"/>
          <w:szCs w:val="24"/>
        </w:rPr>
        <w:t>For</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example,</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Buy America's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z w:val="24"/>
          <w:szCs w:val="24"/>
        </w:rPr>
        <w:t>eligibility and</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process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requirements apply to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z w:val="24"/>
          <w:szCs w:val="24"/>
        </w:rPr>
        <w:t>any</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procurement in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excess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z w:val="24"/>
          <w:szCs w:val="24"/>
        </w:rPr>
        <w:t>of</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z w:val="24"/>
          <w:szCs w:val="24"/>
        </w:rPr>
        <w:t>$150,000</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2"/>
          <w:sz w:val="24"/>
          <w:szCs w:val="24"/>
        </w:rPr>
        <w:t xml:space="preserve"> </w:t>
      </w:r>
      <w:r w:rsidRPr="00887993">
        <w:rPr>
          <w:rFonts w:asciiTheme="minorHAnsi" w:eastAsia="Arial" w:hAnsiTheme="minorHAnsi" w:cstheme="minorHAnsi"/>
          <w:color w:val="0A0A0A"/>
          <w:sz w:val="24"/>
          <w:szCs w:val="24"/>
        </w:rPr>
        <w:t>49</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z w:val="24"/>
          <w:szCs w:val="24"/>
        </w:rPr>
        <w:t>U</w:t>
      </w:r>
      <w:r w:rsidRPr="00887993">
        <w:rPr>
          <w:rFonts w:asciiTheme="minorHAnsi" w:eastAsia="Arial" w:hAnsiTheme="minorHAnsi" w:cstheme="minorHAnsi"/>
          <w:color w:val="545454"/>
          <w:sz w:val="24"/>
          <w:szCs w:val="24"/>
        </w:rPr>
        <w:t>.</w:t>
      </w:r>
      <w:r w:rsidRPr="00887993">
        <w:rPr>
          <w:rFonts w:asciiTheme="minorHAnsi" w:eastAsia="Arial" w:hAnsiTheme="minorHAnsi" w:cstheme="minorHAnsi"/>
          <w:color w:val="0A0A0A"/>
          <w:sz w:val="24"/>
          <w:szCs w:val="24"/>
        </w:rPr>
        <w:t>S</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0A0A0A"/>
          <w:sz w:val="24"/>
          <w:szCs w:val="24"/>
        </w:rPr>
        <w:t>C</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12"/>
          <w:sz w:val="24"/>
          <w:szCs w:val="24"/>
        </w:rPr>
        <w:t xml:space="preserve"> </w:t>
      </w:r>
      <w:r w:rsidRPr="00887993">
        <w:rPr>
          <w:rFonts w:asciiTheme="minorHAnsi" w:eastAsia="Arial" w:hAnsiTheme="minorHAnsi" w:cstheme="minorHAnsi"/>
          <w:color w:val="0A0A0A"/>
          <w:sz w:val="24"/>
          <w:szCs w:val="24"/>
        </w:rPr>
        <w:t>§</w:t>
      </w:r>
      <w:r w:rsidRPr="00887993">
        <w:rPr>
          <w:rFonts w:asciiTheme="minorHAnsi" w:eastAsia="Arial" w:hAnsiTheme="minorHAnsi" w:cstheme="minorHAnsi"/>
          <w:color w:val="0A0A0A"/>
          <w:spacing w:val="-12"/>
          <w:sz w:val="24"/>
          <w:szCs w:val="24"/>
        </w:rPr>
        <w:t xml:space="preserve"> </w:t>
      </w:r>
      <w:r w:rsidRPr="00887993">
        <w:rPr>
          <w:rFonts w:asciiTheme="minorHAnsi" w:eastAsia="Arial" w:hAnsiTheme="minorHAnsi" w:cstheme="minorHAnsi"/>
          <w:color w:val="0A0A0A"/>
          <w:sz w:val="24"/>
          <w:szCs w:val="24"/>
        </w:rPr>
        <w:t>5323U)(13)</w:t>
      </w:r>
      <w:r w:rsidRPr="00887993">
        <w:rPr>
          <w:rFonts w:asciiTheme="minorHAnsi" w:eastAsia="Arial" w:hAnsiTheme="minorHAnsi" w:cstheme="minorHAnsi"/>
          <w:color w:val="3D3D3D"/>
          <w:sz w:val="24"/>
          <w:szCs w:val="24"/>
        </w:rPr>
        <w:t>.</w:t>
      </w:r>
    </w:p>
    <w:p w14:paraId="65E5F02D" w14:textId="77777777" w:rsidR="00887993" w:rsidRPr="00887993" w:rsidRDefault="00887993" w:rsidP="00887993">
      <w:pPr>
        <w:widowControl w:val="0"/>
        <w:autoSpaceDE w:val="0"/>
        <w:autoSpaceDN w:val="0"/>
        <w:spacing w:before="151"/>
        <w:ind w:left="720"/>
        <w:outlineLvl w:val="1"/>
        <w:rPr>
          <w:rFonts w:asciiTheme="minorHAnsi" w:eastAsia="Arial" w:hAnsiTheme="minorHAnsi" w:cstheme="minorHAnsi"/>
          <w:b/>
          <w:bCs/>
          <w:color w:val="0A0A0A"/>
          <w:sz w:val="24"/>
          <w:szCs w:val="24"/>
        </w:rPr>
      </w:pPr>
    </w:p>
    <w:p w14:paraId="413BECC0" w14:textId="77777777" w:rsidR="00887993" w:rsidRPr="00887993" w:rsidRDefault="00887993" w:rsidP="002A0224">
      <w:pPr>
        <w:widowControl w:val="0"/>
        <w:numPr>
          <w:ilvl w:val="0"/>
          <w:numId w:val="36"/>
        </w:numPr>
        <w:autoSpaceDE w:val="0"/>
        <w:autoSpaceDN w:val="0"/>
        <w:spacing w:before="151"/>
        <w:outlineLvl w:val="1"/>
        <w:rPr>
          <w:rFonts w:asciiTheme="minorHAnsi" w:eastAsia="Arial" w:hAnsiTheme="minorHAnsi" w:cstheme="minorHAnsi"/>
          <w:b/>
          <w:bCs/>
          <w:sz w:val="24"/>
          <w:szCs w:val="24"/>
        </w:rPr>
      </w:pPr>
      <w:bookmarkStart w:id="47" w:name="_Toc204865233"/>
      <w:r w:rsidRPr="00887993">
        <w:rPr>
          <w:rFonts w:asciiTheme="minorHAnsi" w:eastAsia="Arial" w:hAnsiTheme="minorHAnsi" w:cstheme="minorHAnsi"/>
          <w:b/>
          <w:bCs/>
          <w:color w:val="0A0A0A"/>
          <w:sz w:val="24"/>
          <w:szCs w:val="24"/>
        </w:rPr>
        <w:t>SPECIAL</w:t>
      </w:r>
      <w:r w:rsidRPr="00887993">
        <w:rPr>
          <w:rFonts w:asciiTheme="minorHAnsi" w:eastAsia="Arial" w:hAnsiTheme="minorHAnsi" w:cstheme="minorHAnsi"/>
          <w:b/>
          <w:bCs/>
          <w:color w:val="0A0A0A"/>
          <w:spacing w:val="-3"/>
          <w:sz w:val="24"/>
          <w:szCs w:val="24"/>
        </w:rPr>
        <w:t xml:space="preserve"> </w:t>
      </w:r>
      <w:r w:rsidRPr="00887993">
        <w:rPr>
          <w:rFonts w:asciiTheme="minorHAnsi" w:eastAsia="Arial" w:hAnsiTheme="minorHAnsi" w:cstheme="minorHAnsi"/>
          <w:b/>
          <w:bCs/>
          <w:color w:val="0A0A0A"/>
          <w:sz w:val="24"/>
          <w:szCs w:val="24"/>
        </w:rPr>
        <w:t>NOTIFICATION</w:t>
      </w:r>
      <w:r w:rsidRPr="00887993">
        <w:rPr>
          <w:rFonts w:asciiTheme="minorHAnsi" w:eastAsia="Arial" w:hAnsiTheme="minorHAnsi" w:cstheme="minorHAnsi"/>
          <w:b/>
          <w:bCs/>
          <w:color w:val="0A0A0A"/>
          <w:spacing w:val="10"/>
          <w:sz w:val="24"/>
          <w:szCs w:val="24"/>
        </w:rPr>
        <w:t xml:space="preserve"> </w:t>
      </w:r>
      <w:r w:rsidRPr="00887993">
        <w:rPr>
          <w:rFonts w:asciiTheme="minorHAnsi" w:eastAsia="Arial" w:hAnsiTheme="minorHAnsi" w:cstheme="minorHAnsi"/>
          <w:b/>
          <w:bCs/>
          <w:color w:val="0A0A0A"/>
          <w:sz w:val="24"/>
          <w:szCs w:val="24"/>
        </w:rPr>
        <w:t>REQUIREMENTS</w:t>
      </w:r>
      <w:r w:rsidRPr="00887993">
        <w:rPr>
          <w:rFonts w:asciiTheme="minorHAnsi" w:eastAsia="Arial" w:hAnsiTheme="minorHAnsi" w:cstheme="minorHAnsi"/>
          <w:b/>
          <w:bCs/>
          <w:color w:val="0A0A0A"/>
          <w:spacing w:val="13"/>
          <w:sz w:val="24"/>
          <w:szCs w:val="24"/>
        </w:rPr>
        <w:t xml:space="preserve"> </w:t>
      </w:r>
      <w:r w:rsidRPr="00887993">
        <w:rPr>
          <w:rFonts w:asciiTheme="minorHAnsi" w:eastAsia="Arial" w:hAnsiTheme="minorHAnsi" w:cstheme="minorHAnsi"/>
          <w:b/>
          <w:bCs/>
          <w:color w:val="0A0A0A"/>
          <w:sz w:val="24"/>
          <w:szCs w:val="24"/>
        </w:rPr>
        <w:t>FOR</w:t>
      </w:r>
      <w:r w:rsidRPr="00887993">
        <w:rPr>
          <w:rFonts w:asciiTheme="minorHAnsi" w:eastAsia="Arial" w:hAnsiTheme="minorHAnsi" w:cstheme="minorHAnsi"/>
          <w:b/>
          <w:bCs/>
          <w:color w:val="0A0A0A"/>
          <w:spacing w:val="-3"/>
          <w:sz w:val="24"/>
          <w:szCs w:val="24"/>
        </w:rPr>
        <w:t xml:space="preserve"> </w:t>
      </w:r>
      <w:r w:rsidRPr="00887993">
        <w:rPr>
          <w:rFonts w:asciiTheme="minorHAnsi" w:eastAsia="Arial" w:hAnsiTheme="minorHAnsi" w:cstheme="minorHAnsi"/>
          <w:b/>
          <w:bCs/>
          <w:color w:val="0A0A0A"/>
          <w:spacing w:val="-2"/>
          <w:sz w:val="24"/>
          <w:szCs w:val="24"/>
        </w:rPr>
        <w:t>STATES</w:t>
      </w:r>
      <w:bookmarkEnd w:id="47"/>
    </w:p>
    <w:p w14:paraId="32F66C00" w14:textId="77777777" w:rsidR="00887993" w:rsidRPr="00887993" w:rsidRDefault="00887993" w:rsidP="00887993">
      <w:pPr>
        <w:widowControl w:val="0"/>
        <w:autoSpaceDE w:val="0"/>
        <w:autoSpaceDN w:val="0"/>
        <w:spacing w:before="165"/>
        <w:ind w:left="720"/>
        <w:rPr>
          <w:rFonts w:asciiTheme="minorHAnsi" w:eastAsia="Arial" w:hAnsiTheme="minorHAnsi" w:cstheme="minorHAnsi"/>
          <w:sz w:val="24"/>
          <w:szCs w:val="24"/>
        </w:rPr>
      </w:pPr>
      <w:r w:rsidRPr="00887993">
        <w:rPr>
          <w:rFonts w:asciiTheme="minorHAnsi" w:eastAsia="Arial" w:hAnsiTheme="minorHAnsi" w:cstheme="minorHAnsi"/>
          <w:color w:val="0A0A0A"/>
          <w:spacing w:val="-2"/>
          <w:sz w:val="24"/>
          <w:szCs w:val="24"/>
        </w:rPr>
        <w:t>Applies</w:t>
      </w:r>
      <w:r w:rsidRPr="00887993">
        <w:rPr>
          <w:rFonts w:asciiTheme="minorHAnsi" w:eastAsia="Arial" w:hAnsiTheme="minorHAnsi" w:cstheme="minorHAnsi"/>
          <w:color w:val="0A0A0A"/>
          <w:spacing w:val="2"/>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10"/>
          <w:sz w:val="24"/>
          <w:szCs w:val="24"/>
        </w:rPr>
        <w:t xml:space="preserve"> </w:t>
      </w:r>
      <w:r w:rsidRPr="00887993">
        <w:rPr>
          <w:rFonts w:asciiTheme="minorHAnsi" w:eastAsia="Arial" w:hAnsiTheme="minorHAnsi" w:cstheme="minorHAnsi"/>
          <w:color w:val="0A0A0A"/>
          <w:spacing w:val="-2"/>
          <w:sz w:val="24"/>
          <w:szCs w:val="24"/>
        </w:rPr>
        <w:t>States</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10"/>
          <w:sz w:val="24"/>
          <w:szCs w:val="24"/>
        </w:rPr>
        <w:t>-</w:t>
      </w:r>
    </w:p>
    <w:p w14:paraId="329A0535" w14:textId="77777777" w:rsidR="00887993" w:rsidRPr="00887993" w:rsidRDefault="00887993" w:rsidP="002A0224">
      <w:pPr>
        <w:widowControl w:val="0"/>
        <w:numPr>
          <w:ilvl w:val="0"/>
          <w:numId w:val="23"/>
        </w:numPr>
        <w:tabs>
          <w:tab w:val="left" w:pos="601"/>
        </w:tabs>
        <w:autoSpaceDE w:val="0"/>
        <w:autoSpaceDN w:val="0"/>
        <w:spacing w:before="14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6"/>
          <w:sz w:val="24"/>
          <w:szCs w:val="24"/>
        </w:rPr>
        <w:t xml:space="preserve"> </w:t>
      </w:r>
      <w:r w:rsidRPr="00887993">
        <w:rPr>
          <w:rFonts w:asciiTheme="minorHAnsi" w:eastAsia="Arial" w:hAnsiTheme="minorHAnsi" w:cstheme="minorHAnsi"/>
          <w:color w:val="0A0A0A"/>
          <w:spacing w:val="-2"/>
          <w:sz w:val="24"/>
          <w:szCs w:val="24"/>
        </w:rPr>
        <w:t>extent required under federal</w:t>
      </w:r>
      <w:r w:rsidRPr="00887993">
        <w:rPr>
          <w:rFonts w:asciiTheme="minorHAnsi" w:eastAsia="Arial" w:hAnsiTheme="minorHAnsi" w:cstheme="minorHAnsi"/>
          <w:color w:val="0A0A0A"/>
          <w:spacing w:val="-5"/>
          <w:sz w:val="24"/>
          <w:szCs w:val="24"/>
        </w:rPr>
        <w:t xml:space="preserve"> </w:t>
      </w:r>
      <w:r w:rsidRPr="00887993">
        <w:rPr>
          <w:rFonts w:asciiTheme="minorHAnsi" w:eastAsia="Arial" w:hAnsiTheme="minorHAnsi" w:cstheme="minorHAnsi"/>
          <w:color w:val="0A0A0A"/>
          <w:spacing w:val="-2"/>
          <w:sz w:val="24"/>
          <w:szCs w:val="24"/>
        </w:rPr>
        <w:t>law, the State</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5"/>
          <w:sz w:val="24"/>
          <w:szCs w:val="24"/>
        </w:rPr>
        <w:t xml:space="preserve"> </w:t>
      </w:r>
      <w:r w:rsidRPr="00887993">
        <w:rPr>
          <w:rFonts w:asciiTheme="minorHAnsi" w:eastAsia="Arial" w:hAnsiTheme="minorHAnsi" w:cstheme="minorHAnsi"/>
          <w:color w:val="0A0A0A"/>
          <w:spacing w:val="-2"/>
          <w:sz w:val="24"/>
          <w:szCs w:val="24"/>
        </w:rPr>
        <w:t>as</w:t>
      </w:r>
      <w:r w:rsidRPr="00887993">
        <w:rPr>
          <w:rFonts w:asciiTheme="minorHAnsi" w:eastAsia="Arial" w:hAnsiTheme="minorHAnsi" w:cstheme="minorHAnsi"/>
          <w:color w:val="0A0A0A"/>
          <w:spacing w:val="-8"/>
          <w:sz w:val="24"/>
          <w:szCs w:val="24"/>
        </w:rPr>
        <w:t xml:space="preserve"> </w:t>
      </w:r>
      <w:r w:rsidRPr="00887993">
        <w:rPr>
          <w:rFonts w:asciiTheme="minorHAnsi" w:eastAsia="Arial" w:hAnsiTheme="minorHAnsi" w:cstheme="minorHAnsi"/>
          <w:color w:val="0A0A0A"/>
          <w:spacing w:val="-2"/>
          <w:sz w:val="24"/>
          <w:szCs w:val="24"/>
        </w:rPr>
        <w:t>the</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Recipient</w:t>
      </w:r>
      <w:r w:rsidRPr="00887993">
        <w:rPr>
          <w:rFonts w:asciiTheme="minorHAnsi" w:eastAsia="Arial" w:hAnsiTheme="minorHAnsi" w:cstheme="minorHAnsi"/>
          <w:color w:val="3D3D3D"/>
          <w:spacing w:val="-2"/>
          <w:sz w:val="24"/>
          <w:szCs w:val="24"/>
        </w:rPr>
        <w:t>,</w:t>
      </w:r>
      <w:r w:rsidRPr="00887993">
        <w:rPr>
          <w:rFonts w:asciiTheme="minorHAnsi" w:eastAsia="Arial" w:hAnsiTheme="minorHAnsi" w:cstheme="minorHAnsi"/>
          <w:color w:val="3D3D3D"/>
          <w:spacing w:val="-15"/>
          <w:sz w:val="24"/>
          <w:szCs w:val="24"/>
        </w:rPr>
        <w:t xml:space="preserve"> </w:t>
      </w:r>
      <w:r w:rsidRPr="00887993">
        <w:rPr>
          <w:rFonts w:asciiTheme="minorHAnsi" w:eastAsia="Arial" w:hAnsiTheme="minorHAnsi" w:cstheme="minorHAnsi"/>
          <w:color w:val="0A0A0A"/>
          <w:spacing w:val="-2"/>
          <w:sz w:val="24"/>
          <w:szCs w:val="24"/>
        </w:rPr>
        <w:t>agrees</w:t>
      </w:r>
      <w:r w:rsidRPr="00887993">
        <w:rPr>
          <w:rFonts w:asciiTheme="minorHAnsi" w:eastAsia="Arial" w:hAnsiTheme="minorHAnsi" w:cstheme="minorHAnsi"/>
          <w:color w:val="0A0A0A"/>
          <w:spacing w:val="-3"/>
          <w:sz w:val="24"/>
          <w:szCs w:val="24"/>
        </w:rPr>
        <w:t xml:space="preserve"> </w:t>
      </w:r>
      <w:r w:rsidRPr="00887993">
        <w:rPr>
          <w:rFonts w:asciiTheme="minorHAnsi" w:eastAsia="Arial" w:hAnsiTheme="minorHAnsi" w:cstheme="minorHAnsi"/>
          <w:color w:val="0A0A0A"/>
          <w:spacing w:val="-2"/>
          <w:sz w:val="24"/>
          <w:szCs w:val="24"/>
        </w:rPr>
        <w:t>to</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provide the following information</w:t>
      </w:r>
      <w:r w:rsidRPr="00887993">
        <w:rPr>
          <w:rFonts w:asciiTheme="minorHAnsi" w:eastAsia="Arial" w:hAnsiTheme="minorHAnsi" w:cstheme="minorHAnsi"/>
          <w:color w:val="0A0A0A"/>
          <w:spacing w:val="11"/>
          <w:sz w:val="24"/>
          <w:szCs w:val="24"/>
        </w:rPr>
        <w:t xml:space="preserve"> </w:t>
      </w:r>
      <w:r w:rsidRPr="00887993">
        <w:rPr>
          <w:rFonts w:asciiTheme="minorHAnsi" w:eastAsia="Arial" w:hAnsiTheme="minorHAnsi" w:cstheme="minorHAnsi"/>
          <w:color w:val="0A0A0A"/>
          <w:spacing w:val="-2"/>
          <w:sz w:val="24"/>
          <w:szCs w:val="24"/>
        </w:rPr>
        <w:t>about federal assistance awarded for</w:t>
      </w:r>
      <w:r w:rsidRPr="00887993">
        <w:rPr>
          <w:rFonts w:asciiTheme="minorHAnsi" w:eastAsia="Arial" w:hAnsiTheme="minorHAnsi" w:cstheme="minorHAnsi"/>
          <w:color w:val="0A0A0A"/>
          <w:spacing w:val="-7"/>
          <w:sz w:val="24"/>
          <w:szCs w:val="24"/>
        </w:rPr>
        <w:t xml:space="preserve"> </w:t>
      </w:r>
      <w:r w:rsidRPr="00887993">
        <w:rPr>
          <w:rFonts w:asciiTheme="minorHAnsi" w:eastAsia="Arial" w:hAnsiTheme="minorHAnsi" w:cstheme="minorHAnsi"/>
          <w:color w:val="0A0A0A"/>
          <w:spacing w:val="-2"/>
          <w:sz w:val="24"/>
          <w:szCs w:val="24"/>
        </w:rPr>
        <w:t>its</w:t>
      </w:r>
      <w:r w:rsidRPr="00887993">
        <w:rPr>
          <w:rFonts w:asciiTheme="minorHAnsi" w:eastAsia="Arial" w:hAnsiTheme="minorHAnsi" w:cstheme="minorHAnsi"/>
          <w:color w:val="0A0A0A"/>
          <w:sz w:val="24"/>
          <w:szCs w:val="24"/>
        </w:rPr>
        <w:t xml:space="preserve"> State Program, Project</w:t>
      </w:r>
      <w:r w:rsidRPr="00887993">
        <w:rPr>
          <w:rFonts w:asciiTheme="minorHAnsi" w:eastAsia="Arial" w:hAnsiTheme="minorHAnsi" w:cstheme="minorHAnsi"/>
          <w:color w:val="3D3D3D"/>
          <w:sz w:val="24"/>
          <w:szCs w:val="24"/>
        </w:rPr>
        <w:t>,</w:t>
      </w:r>
      <w:r w:rsidRPr="00887993">
        <w:rPr>
          <w:rFonts w:asciiTheme="minorHAnsi" w:eastAsia="Arial" w:hAnsiTheme="minorHAnsi" w:cstheme="minorHAnsi"/>
          <w:color w:val="3D3D3D"/>
          <w:spacing w:val="-5"/>
          <w:sz w:val="24"/>
          <w:szCs w:val="24"/>
        </w:rPr>
        <w:t xml:space="preserve"> </w:t>
      </w:r>
      <w:r w:rsidRPr="00887993">
        <w:rPr>
          <w:rFonts w:asciiTheme="minorHAnsi" w:eastAsia="Arial" w:hAnsiTheme="minorHAnsi" w:cstheme="minorHAnsi"/>
          <w:color w:val="0A0A0A"/>
          <w:sz w:val="24"/>
          <w:szCs w:val="24"/>
        </w:rPr>
        <w:t>or related activities</w:t>
      </w:r>
      <w:r w:rsidRPr="00887993">
        <w:rPr>
          <w:rFonts w:asciiTheme="minorHAnsi" w:eastAsia="Arial" w:hAnsiTheme="minorHAnsi" w:cstheme="minorHAnsi"/>
          <w:color w:val="3D3D3D"/>
          <w:sz w:val="24"/>
          <w:szCs w:val="24"/>
        </w:rPr>
        <w:t>:</w:t>
      </w:r>
    </w:p>
    <w:p w14:paraId="59C6877D"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304899F5" w14:textId="77777777" w:rsidR="00887993" w:rsidRPr="00887993" w:rsidRDefault="00887993" w:rsidP="002A0224">
      <w:pPr>
        <w:widowControl w:val="0"/>
        <w:numPr>
          <w:ilvl w:val="1"/>
          <w:numId w:val="23"/>
        </w:numPr>
        <w:tabs>
          <w:tab w:val="left" w:pos="960"/>
        </w:tabs>
        <w:autoSpaceDE w:val="0"/>
        <w:autoSpaceDN w:val="0"/>
        <w:spacing w:before="84"/>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Identification</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FTA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agency</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providing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assistance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State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Program</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spacing w:val="-2"/>
          <w:w w:val="105"/>
          <w:sz w:val="24"/>
          <w:szCs w:val="24"/>
        </w:rPr>
        <w:t>Project;</w:t>
      </w:r>
    </w:p>
    <w:p w14:paraId="6C4713C8" w14:textId="77777777" w:rsidR="00887993" w:rsidRPr="00887993" w:rsidRDefault="00887993" w:rsidP="002A0224">
      <w:pPr>
        <w:widowControl w:val="0"/>
        <w:numPr>
          <w:ilvl w:val="1"/>
          <w:numId w:val="23"/>
        </w:numPr>
        <w:tabs>
          <w:tab w:val="left" w:pos="744"/>
          <w:tab w:val="left" w:pos="965"/>
        </w:tabs>
        <w:autoSpaceDE w:val="0"/>
        <w:autoSpaceDN w:val="0"/>
        <w:spacing w:before="7" w:line="256" w:lineRule="auto"/>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The Catalog of Federal Domestic Assistance Number of the program from which 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federal assistance for a State Program or Project is authorized; and</w:t>
      </w:r>
    </w:p>
    <w:p w14:paraId="7DCEE04E" w14:textId="77777777" w:rsidR="00887993" w:rsidRPr="00887993" w:rsidRDefault="00887993" w:rsidP="002A0224">
      <w:pPr>
        <w:widowControl w:val="0"/>
        <w:numPr>
          <w:ilvl w:val="1"/>
          <w:numId w:val="23"/>
        </w:numPr>
        <w:tabs>
          <w:tab w:val="left" w:pos="960"/>
        </w:tabs>
        <w:autoSpaceDE w:val="0"/>
        <w:autoSpaceDN w:val="0"/>
        <w:spacing w:line="158" w:lineRule="exact"/>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amount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assistance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FTA</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provided</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State Program</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spacing w:val="-2"/>
          <w:w w:val="105"/>
          <w:sz w:val="24"/>
          <w:szCs w:val="24"/>
        </w:rPr>
        <w:t>Project.</w:t>
      </w:r>
    </w:p>
    <w:p w14:paraId="04800BE6"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3F5517E6" w14:textId="77777777" w:rsidR="00887993" w:rsidRPr="00887993" w:rsidRDefault="00887993" w:rsidP="002A0224">
      <w:pPr>
        <w:widowControl w:val="0"/>
        <w:numPr>
          <w:ilvl w:val="0"/>
          <w:numId w:val="23"/>
        </w:numPr>
        <w:tabs>
          <w:tab w:val="left" w:pos="602"/>
        </w:tabs>
        <w:autoSpaceDE w:val="0"/>
        <w:autoSpaceDN w:val="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Documents -</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State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agrees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provide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information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required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under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provision 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lastRenderedPageBreak/>
        <w:t>following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spacing w:val="-2"/>
          <w:w w:val="105"/>
          <w:sz w:val="24"/>
          <w:szCs w:val="24"/>
        </w:rPr>
        <w:t>documents:</w:t>
      </w:r>
    </w:p>
    <w:p w14:paraId="3E82A5E0" w14:textId="77777777" w:rsidR="00887993" w:rsidRPr="00887993" w:rsidRDefault="00887993" w:rsidP="002A0224">
      <w:pPr>
        <w:widowControl w:val="0"/>
        <w:numPr>
          <w:ilvl w:val="1"/>
          <w:numId w:val="23"/>
        </w:numPr>
        <w:tabs>
          <w:tab w:val="left" w:pos="964"/>
        </w:tabs>
        <w:autoSpaceDE w:val="0"/>
        <w:autoSpaceDN w:val="0"/>
        <w:spacing w:before="142"/>
        <w:ind w:left="720" w:firstLine="0"/>
        <w:rPr>
          <w:rFonts w:asciiTheme="minorHAnsi" w:eastAsia="Arial" w:hAnsiTheme="minorHAnsi" w:cstheme="minorHAnsi"/>
          <w:b/>
          <w:color w:val="0A0A0A"/>
          <w:sz w:val="24"/>
          <w:szCs w:val="24"/>
        </w:rPr>
      </w:pPr>
      <w:r w:rsidRPr="00887993">
        <w:rPr>
          <w:rFonts w:asciiTheme="minorHAnsi" w:eastAsia="Arial" w:hAnsiTheme="minorHAnsi" w:cstheme="minorHAnsi"/>
          <w:color w:val="0A0A0A"/>
          <w:w w:val="105"/>
          <w:sz w:val="24"/>
          <w:szCs w:val="24"/>
        </w:rPr>
        <w:t>applications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spacing w:val="-2"/>
          <w:w w:val="105"/>
          <w:sz w:val="24"/>
          <w:szCs w:val="24"/>
        </w:rPr>
        <w:t>assistance,</w:t>
      </w:r>
    </w:p>
    <w:p w14:paraId="35225B9E" w14:textId="77777777" w:rsidR="00887993" w:rsidRPr="00887993" w:rsidRDefault="00887993" w:rsidP="002A0224">
      <w:pPr>
        <w:widowControl w:val="0"/>
        <w:numPr>
          <w:ilvl w:val="1"/>
          <w:numId w:val="23"/>
        </w:numPr>
        <w:tabs>
          <w:tab w:val="left" w:pos="964"/>
        </w:tabs>
        <w:autoSpaceDE w:val="0"/>
        <w:autoSpaceDN w:val="0"/>
        <w:spacing w:before="10"/>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requests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for proposals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 xml:space="preserve">or </w:t>
      </w:r>
      <w:r w:rsidRPr="00887993">
        <w:rPr>
          <w:rFonts w:asciiTheme="minorHAnsi" w:eastAsia="Arial" w:hAnsiTheme="minorHAnsi" w:cstheme="minorHAnsi"/>
          <w:color w:val="0A0A0A"/>
          <w:spacing w:val="-2"/>
          <w:w w:val="105"/>
          <w:sz w:val="24"/>
          <w:szCs w:val="24"/>
        </w:rPr>
        <w:t>solicitations,</w:t>
      </w:r>
    </w:p>
    <w:p w14:paraId="02217CB1" w14:textId="77777777" w:rsidR="00887993" w:rsidRPr="00887993" w:rsidRDefault="00887993" w:rsidP="002A0224">
      <w:pPr>
        <w:widowControl w:val="0"/>
        <w:numPr>
          <w:ilvl w:val="1"/>
          <w:numId w:val="23"/>
        </w:numPr>
        <w:tabs>
          <w:tab w:val="left" w:pos="968"/>
        </w:tabs>
        <w:autoSpaceDE w:val="0"/>
        <w:autoSpaceDN w:val="0"/>
        <w:spacing w:before="12"/>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w w:val="105"/>
          <w:sz w:val="24"/>
          <w:szCs w:val="24"/>
        </w:rPr>
        <w:t>forms,</w:t>
      </w:r>
    </w:p>
    <w:p w14:paraId="59B93FEE" w14:textId="77777777" w:rsidR="00887993" w:rsidRPr="00887993" w:rsidRDefault="00887993" w:rsidP="002A0224">
      <w:pPr>
        <w:widowControl w:val="0"/>
        <w:numPr>
          <w:ilvl w:val="1"/>
          <w:numId w:val="23"/>
        </w:numPr>
        <w:tabs>
          <w:tab w:val="left" w:pos="964"/>
        </w:tabs>
        <w:autoSpaceDE w:val="0"/>
        <w:autoSpaceDN w:val="0"/>
        <w:spacing w:before="8"/>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spacing w:val="-2"/>
          <w:w w:val="105"/>
          <w:sz w:val="24"/>
          <w:szCs w:val="24"/>
        </w:rPr>
        <w:t>notifications,</w:t>
      </w:r>
    </w:p>
    <w:p w14:paraId="32D67F0E" w14:textId="77777777" w:rsidR="00887993" w:rsidRPr="00887993" w:rsidRDefault="00887993" w:rsidP="002A0224">
      <w:pPr>
        <w:widowControl w:val="0"/>
        <w:numPr>
          <w:ilvl w:val="1"/>
          <w:numId w:val="23"/>
        </w:numPr>
        <w:tabs>
          <w:tab w:val="left" w:pos="964"/>
        </w:tabs>
        <w:autoSpaceDE w:val="0"/>
        <w:autoSpaceDN w:val="0"/>
        <w:spacing w:before="12"/>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press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spacing w:val="-2"/>
          <w:w w:val="105"/>
          <w:sz w:val="24"/>
          <w:szCs w:val="24"/>
        </w:rPr>
        <w:t>releases,</w:t>
      </w:r>
    </w:p>
    <w:p w14:paraId="69D514A6" w14:textId="77777777" w:rsidR="00887993" w:rsidRPr="00887993" w:rsidRDefault="00887993" w:rsidP="002A0224">
      <w:pPr>
        <w:widowControl w:val="0"/>
        <w:numPr>
          <w:ilvl w:val="1"/>
          <w:numId w:val="23"/>
        </w:numPr>
        <w:tabs>
          <w:tab w:val="left" w:pos="959"/>
        </w:tabs>
        <w:autoSpaceDE w:val="0"/>
        <w:autoSpaceDN w:val="0"/>
        <w:spacing w:before="12"/>
        <w:ind w:left="720" w:firstLine="0"/>
        <w:rPr>
          <w:rFonts w:asciiTheme="minorHAnsi" w:eastAsia="Arial" w:hAnsiTheme="minorHAnsi" w:cstheme="minorHAnsi"/>
          <w:color w:val="0A0A0A"/>
          <w:sz w:val="24"/>
          <w:szCs w:val="24"/>
        </w:rPr>
      </w:pPr>
      <w:r w:rsidRPr="00887993">
        <w:rPr>
          <w:rFonts w:asciiTheme="minorHAnsi" w:eastAsia="Arial" w:hAnsiTheme="minorHAnsi" w:cstheme="minorHAnsi"/>
          <w:color w:val="0A0A0A"/>
          <w:w w:val="105"/>
          <w:sz w:val="24"/>
          <w:szCs w:val="24"/>
        </w:rPr>
        <w:t>other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spacing w:val="-2"/>
          <w:w w:val="105"/>
          <w:sz w:val="24"/>
          <w:szCs w:val="24"/>
        </w:rPr>
        <w:t>publications</w:t>
      </w:r>
      <w:r w:rsidRPr="00887993">
        <w:rPr>
          <w:rFonts w:asciiTheme="minorHAnsi" w:eastAsia="Arial" w:hAnsiTheme="minorHAnsi" w:cstheme="minorHAnsi"/>
          <w:color w:val="3F3F3F"/>
          <w:spacing w:val="-2"/>
          <w:w w:val="105"/>
          <w:sz w:val="24"/>
          <w:szCs w:val="24"/>
        </w:rPr>
        <w:t>.</w:t>
      </w:r>
    </w:p>
    <w:p w14:paraId="2E8618F8" w14:textId="77777777" w:rsidR="00887993" w:rsidRPr="00887993" w:rsidRDefault="00887993" w:rsidP="00887993">
      <w:pPr>
        <w:widowControl w:val="0"/>
        <w:autoSpaceDE w:val="0"/>
        <w:autoSpaceDN w:val="0"/>
        <w:spacing w:before="1"/>
        <w:ind w:left="720"/>
        <w:rPr>
          <w:rFonts w:asciiTheme="minorHAnsi" w:eastAsia="Arial" w:hAnsiTheme="minorHAnsi" w:cstheme="minorHAnsi"/>
          <w:sz w:val="24"/>
          <w:szCs w:val="24"/>
        </w:rPr>
      </w:pPr>
    </w:p>
    <w:p w14:paraId="6978B4D0" w14:textId="77777777" w:rsidR="00887993" w:rsidRPr="00887993" w:rsidRDefault="00887993" w:rsidP="002A0224">
      <w:pPr>
        <w:widowControl w:val="0"/>
        <w:numPr>
          <w:ilvl w:val="0"/>
          <w:numId w:val="36"/>
        </w:numPr>
        <w:autoSpaceDE w:val="0"/>
        <w:autoSpaceDN w:val="0"/>
        <w:outlineLvl w:val="1"/>
        <w:rPr>
          <w:rFonts w:asciiTheme="minorHAnsi" w:eastAsia="Arial" w:hAnsiTheme="minorHAnsi" w:cstheme="minorHAnsi"/>
          <w:b/>
          <w:bCs/>
          <w:sz w:val="24"/>
          <w:szCs w:val="24"/>
        </w:rPr>
      </w:pPr>
      <w:bookmarkStart w:id="48" w:name="_Toc204865234"/>
      <w:r w:rsidRPr="00887993">
        <w:rPr>
          <w:rFonts w:asciiTheme="minorHAnsi" w:eastAsia="Arial" w:hAnsiTheme="minorHAnsi" w:cstheme="minorHAnsi"/>
          <w:b/>
          <w:bCs/>
          <w:color w:val="0A0A0A"/>
          <w:spacing w:val="-2"/>
          <w:sz w:val="24"/>
          <w:szCs w:val="24"/>
        </w:rPr>
        <w:t>TERMINATION</w:t>
      </w:r>
      <w:bookmarkEnd w:id="48"/>
    </w:p>
    <w:p w14:paraId="56BD7DC8" w14:textId="77777777" w:rsidR="00887993" w:rsidRPr="00887993" w:rsidRDefault="00887993" w:rsidP="00887993">
      <w:pPr>
        <w:widowControl w:val="0"/>
        <w:autoSpaceDE w:val="0"/>
        <w:autoSpaceDN w:val="0"/>
        <w:spacing w:before="184"/>
        <w:ind w:left="720"/>
        <w:rPr>
          <w:rFonts w:asciiTheme="minorHAnsi" w:eastAsia="Arial" w:hAnsiTheme="minorHAnsi" w:cstheme="minorHAnsi"/>
          <w:sz w:val="24"/>
          <w:szCs w:val="24"/>
        </w:rPr>
      </w:pPr>
      <w:r w:rsidRPr="00887993">
        <w:rPr>
          <w:rFonts w:asciiTheme="minorHAnsi" w:eastAsia="Arial" w:hAnsiTheme="minorHAnsi" w:cstheme="minorHAnsi"/>
          <w:noProof/>
          <w:sz w:val="24"/>
          <w:szCs w:val="24"/>
        </w:rPr>
        <mc:AlternateContent>
          <mc:Choice Requires="wps">
            <w:drawing>
              <wp:anchor distT="0" distB="0" distL="0" distR="0" simplePos="0" relativeHeight="251664384" behindDoc="1" locked="0" layoutInCell="1" allowOverlap="1" wp14:anchorId="6F5E774C" wp14:editId="16139766">
                <wp:simplePos x="0" y="0"/>
                <wp:positionH relativeFrom="page">
                  <wp:posOffset>1783740</wp:posOffset>
                </wp:positionH>
                <wp:positionV relativeFrom="paragraph">
                  <wp:posOffset>146021</wp:posOffset>
                </wp:positionV>
                <wp:extent cx="63500" cy="71120"/>
                <wp:effectExtent l="0" t="0" r="0" b="0"/>
                <wp:wrapNone/>
                <wp:docPr id="316" name="Graphic 3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0" cy="71120"/>
                        </a:xfrm>
                        <a:custGeom>
                          <a:avLst/>
                          <a:gdLst/>
                          <a:ahLst/>
                          <a:cxnLst/>
                          <a:rect l="l" t="t" r="r" b="b"/>
                          <a:pathLst>
                            <a:path w="63500" h="71120">
                              <a:moveTo>
                                <a:pt x="45720" y="68973"/>
                              </a:moveTo>
                              <a:lnTo>
                                <a:pt x="44196" y="67449"/>
                              </a:lnTo>
                              <a:lnTo>
                                <a:pt x="42672" y="64401"/>
                              </a:lnTo>
                              <a:lnTo>
                                <a:pt x="42672" y="44577"/>
                              </a:lnTo>
                              <a:lnTo>
                                <a:pt x="42672" y="29248"/>
                              </a:lnTo>
                              <a:lnTo>
                                <a:pt x="41148" y="26200"/>
                              </a:lnTo>
                              <a:lnTo>
                                <a:pt x="41148" y="24676"/>
                              </a:lnTo>
                              <a:lnTo>
                                <a:pt x="36576" y="20104"/>
                              </a:lnTo>
                              <a:lnTo>
                                <a:pt x="33528" y="20104"/>
                              </a:lnTo>
                              <a:lnTo>
                                <a:pt x="30480" y="18580"/>
                              </a:lnTo>
                              <a:lnTo>
                                <a:pt x="15240" y="18580"/>
                              </a:lnTo>
                              <a:lnTo>
                                <a:pt x="6096" y="23152"/>
                              </a:lnTo>
                              <a:lnTo>
                                <a:pt x="4572" y="24676"/>
                              </a:lnTo>
                              <a:lnTo>
                                <a:pt x="3048" y="27724"/>
                              </a:lnTo>
                              <a:lnTo>
                                <a:pt x="1524" y="29248"/>
                              </a:lnTo>
                              <a:lnTo>
                                <a:pt x="1524" y="33820"/>
                              </a:lnTo>
                              <a:lnTo>
                                <a:pt x="9144" y="33820"/>
                              </a:lnTo>
                              <a:lnTo>
                                <a:pt x="10668" y="30772"/>
                              </a:lnTo>
                              <a:lnTo>
                                <a:pt x="10668" y="29248"/>
                              </a:lnTo>
                              <a:lnTo>
                                <a:pt x="13716" y="27724"/>
                              </a:lnTo>
                              <a:lnTo>
                                <a:pt x="15240" y="26200"/>
                              </a:lnTo>
                              <a:lnTo>
                                <a:pt x="18288" y="24676"/>
                              </a:lnTo>
                              <a:lnTo>
                                <a:pt x="25908" y="24676"/>
                              </a:lnTo>
                              <a:lnTo>
                                <a:pt x="32004" y="27724"/>
                              </a:lnTo>
                              <a:lnTo>
                                <a:pt x="33528" y="29248"/>
                              </a:lnTo>
                              <a:lnTo>
                                <a:pt x="33528" y="36868"/>
                              </a:lnTo>
                              <a:lnTo>
                                <a:pt x="33528" y="44577"/>
                              </a:lnTo>
                              <a:lnTo>
                                <a:pt x="33528" y="53721"/>
                              </a:lnTo>
                              <a:lnTo>
                                <a:pt x="32004" y="55245"/>
                              </a:lnTo>
                              <a:lnTo>
                                <a:pt x="32004" y="58293"/>
                              </a:lnTo>
                              <a:lnTo>
                                <a:pt x="28956" y="59817"/>
                              </a:lnTo>
                              <a:lnTo>
                                <a:pt x="27432" y="61341"/>
                              </a:lnTo>
                              <a:lnTo>
                                <a:pt x="24384" y="62865"/>
                              </a:lnTo>
                              <a:lnTo>
                                <a:pt x="12192" y="62865"/>
                              </a:lnTo>
                              <a:lnTo>
                                <a:pt x="7620" y="58293"/>
                              </a:lnTo>
                              <a:lnTo>
                                <a:pt x="7620" y="53721"/>
                              </a:lnTo>
                              <a:lnTo>
                                <a:pt x="13716" y="47625"/>
                              </a:lnTo>
                              <a:lnTo>
                                <a:pt x="19812" y="47625"/>
                              </a:lnTo>
                              <a:lnTo>
                                <a:pt x="25908" y="46101"/>
                              </a:lnTo>
                              <a:lnTo>
                                <a:pt x="30480" y="44577"/>
                              </a:lnTo>
                              <a:lnTo>
                                <a:pt x="33528" y="44577"/>
                              </a:lnTo>
                              <a:lnTo>
                                <a:pt x="33528" y="36868"/>
                              </a:lnTo>
                              <a:lnTo>
                                <a:pt x="30480" y="38481"/>
                              </a:lnTo>
                              <a:lnTo>
                                <a:pt x="25908" y="40005"/>
                              </a:lnTo>
                              <a:lnTo>
                                <a:pt x="15240" y="40005"/>
                              </a:lnTo>
                              <a:lnTo>
                                <a:pt x="13716" y="41529"/>
                              </a:lnTo>
                              <a:lnTo>
                                <a:pt x="9144" y="41529"/>
                              </a:lnTo>
                              <a:lnTo>
                                <a:pt x="6096" y="44577"/>
                              </a:lnTo>
                              <a:lnTo>
                                <a:pt x="3048" y="46101"/>
                              </a:lnTo>
                              <a:lnTo>
                                <a:pt x="1524" y="47625"/>
                              </a:lnTo>
                              <a:lnTo>
                                <a:pt x="1524" y="49149"/>
                              </a:lnTo>
                              <a:lnTo>
                                <a:pt x="0" y="50673"/>
                              </a:lnTo>
                              <a:lnTo>
                                <a:pt x="0" y="59817"/>
                              </a:lnTo>
                              <a:lnTo>
                                <a:pt x="3048" y="65925"/>
                              </a:lnTo>
                              <a:lnTo>
                                <a:pt x="6096" y="68973"/>
                              </a:lnTo>
                              <a:lnTo>
                                <a:pt x="10668" y="70497"/>
                              </a:lnTo>
                              <a:lnTo>
                                <a:pt x="19812" y="70497"/>
                              </a:lnTo>
                              <a:lnTo>
                                <a:pt x="22860" y="68973"/>
                              </a:lnTo>
                              <a:lnTo>
                                <a:pt x="25908" y="68973"/>
                              </a:lnTo>
                              <a:lnTo>
                                <a:pt x="32004" y="65925"/>
                              </a:lnTo>
                              <a:lnTo>
                                <a:pt x="35052" y="62865"/>
                              </a:lnTo>
                              <a:lnTo>
                                <a:pt x="35052" y="67449"/>
                              </a:lnTo>
                              <a:lnTo>
                                <a:pt x="36576" y="68973"/>
                              </a:lnTo>
                              <a:lnTo>
                                <a:pt x="45720" y="68973"/>
                              </a:lnTo>
                              <a:close/>
                            </a:path>
                            <a:path w="63500" h="71120">
                              <a:moveTo>
                                <a:pt x="63347" y="0"/>
                              </a:moveTo>
                              <a:lnTo>
                                <a:pt x="52679" y="0"/>
                              </a:lnTo>
                              <a:lnTo>
                                <a:pt x="52679" y="68580"/>
                              </a:lnTo>
                              <a:lnTo>
                                <a:pt x="63347" y="68580"/>
                              </a:lnTo>
                              <a:lnTo>
                                <a:pt x="633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1698C1" id="Graphic 316" o:spid="_x0000_s1026" style="position:absolute;margin-left:140.45pt;margin-top:11.5pt;width:5pt;height:5.6pt;z-index:-251652096;visibility:visible;mso-wrap-style:square;mso-wrap-distance-left:0;mso-wrap-distance-top:0;mso-wrap-distance-right:0;mso-wrap-distance-bottom:0;mso-position-horizontal:absolute;mso-position-horizontal-relative:page;mso-position-vertical:absolute;mso-position-vertical-relative:text;v-text-anchor:top" coordsize="63500,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" path="m45720,68973l44196,67449,42672,64401r,-19824l42672,29248,41148,26200r,-1524l36576,20104r-3048,l30480,18580r-15240,l6096,23152,4572,24676,3048,27724,1524,29248r,4572l9144,33820r1524,-3048l10668,29248r3048,-1524l15240,26200r3048,-1524l25908,24676r6096,3048l33528,29248r,7620l33528,44577r,9144l32004,55245r,3048l28956,59817r-1524,1524l24384,62865r-12192,l7620,58293r,-4572l13716,47625r6096,l25908,46101r4572,-1524l33528,44577r,-7709l30480,38481r-4572,1524l15240,40005r-1524,1524l9144,41529,6096,44577,3048,46101,1524,47625r,1524l,50673r,9144l3048,65925r3048,3048l10668,70497r9144,l22860,68973r3048,l32004,65925r3048,-3060l35052,67449r1524,1524l45720,68973xem63347,l52679,r,68580l63347,68580,63347,xe" fillcolor="black" stroked="f">
                <v:path arrowok="t"/>
                <w10:wrap anchorx="page"/>
              </v:shape>
            </w:pict>
          </mc:Fallback>
        </mc:AlternateContent>
      </w:r>
      <w:r w:rsidRPr="00887993">
        <w:rPr>
          <w:rFonts w:asciiTheme="minorHAnsi" w:eastAsia="Arial" w:hAnsiTheme="minorHAnsi" w:cstheme="minorHAnsi"/>
          <w:color w:val="0A0A0A"/>
          <w:w w:val="105"/>
          <w:sz w:val="24"/>
          <w:szCs w:val="24"/>
          <w:u w:val="single" w:color="000000"/>
        </w:rPr>
        <w:t>Termination</w:t>
      </w:r>
      <w:r w:rsidRPr="00887993">
        <w:rPr>
          <w:rFonts w:asciiTheme="minorHAnsi" w:eastAsia="Arial" w:hAnsiTheme="minorHAnsi" w:cstheme="minorHAnsi"/>
          <w:color w:val="0A0A0A"/>
          <w:spacing w:val="-5"/>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for</w:t>
      </w:r>
      <w:r w:rsidRPr="00887993">
        <w:rPr>
          <w:rFonts w:asciiTheme="minorHAnsi" w:eastAsia="Arial" w:hAnsiTheme="minorHAnsi" w:cstheme="minorHAnsi"/>
          <w:color w:val="0A0A0A"/>
          <w:spacing w:val="-10"/>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Convenience</w:t>
      </w:r>
      <w:r w:rsidRPr="00887993">
        <w:rPr>
          <w:rFonts w:asciiTheme="minorHAnsi" w:eastAsia="Arial" w:hAnsiTheme="minorHAnsi" w:cstheme="minorHAnsi"/>
          <w:color w:val="0A0A0A"/>
          <w:spacing w:val="-2"/>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(Gener</w:t>
      </w:r>
      <w:r w:rsidRPr="00887993">
        <w:rPr>
          <w:rFonts w:asciiTheme="minorHAnsi" w:eastAsia="Arial" w:hAnsiTheme="minorHAnsi" w:cstheme="minorHAnsi"/>
          <w:color w:val="0A0A0A"/>
          <w:spacing w:val="68"/>
          <w:w w:val="150"/>
          <w:sz w:val="24"/>
          <w:szCs w:val="24"/>
          <w:u w:val="single" w:color="000000"/>
        </w:rPr>
        <w:t xml:space="preserve"> </w:t>
      </w:r>
      <w:r w:rsidRPr="00887993">
        <w:rPr>
          <w:rFonts w:asciiTheme="minorHAnsi" w:eastAsia="Arial" w:hAnsiTheme="minorHAnsi" w:cstheme="minorHAnsi"/>
          <w:color w:val="0A0A0A"/>
          <w:spacing w:val="-2"/>
          <w:w w:val="105"/>
          <w:sz w:val="24"/>
          <w:szCs w:val="24"/>
          <w:u w:val="single" w:color="000000"/>
        </w:rPr>
        <w:t>Provision)</w:t>
      </w:r>
    </w:p>
    <w:p w14:paraId="3E8F42EA" w14:textId="77777777" w:rsidR="00887993" w:rsidRPr="00887993" w:rsidRDefault="00887993" w:rsidP="00887993">
      <w:pPr>
        <w:widowControl w:val="0"/>
        <w:autoSpaceDE w:val="0"/>
        <w:autoSpaceDN w:val="0"/>
        <w:spacing w:before="7" w:line="249"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Agency may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terminate this contract, 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whole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part,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 time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written notice 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Contractor when it is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the Agency's best interest.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 Contractor shall be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paid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costs, including contract close-out costs, and profit on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work performed up</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to the time 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termination</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12"/>
          <w:w w:val="105"/>
          <w:sz w:val="24"/>
          <w:szCs w:val="24"/>
        </w:rPr>
        <w:t xml:space="preserve"> </w:t>
      </w:r>
      <w:r w:rsidRPr="00887993">
        <w:rPr>
          <w:rFonts w:asciiTheme="minorHAnsi" w:eastAsia="Arial" w:hAnsiTheme="minorHAnsi" w:cstheme="minorHAnsi"/>
          <w:color w:val="0A0A0A"/>
          <w:w w:val="105"/>
          <w:sz w:val="24"/>
          <w:szCs w:val="24"/>
        </w:rPr>
        <w:t>The Contractor shall promptly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submit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termination claim</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Agency 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paid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545454"/>
          <w:w w:val="105"/>
          <w:sz w:val="24"/>
          <w:szCs w:val="24"/>
        </w:rPr>
        <w:t>.</w:t>
      </w:r>
      <w:r w:rsidRPr="00887993">
        <w:rPr>
          <w:rFonts w:asciiTheme="minorHAnsi" w:eastAsia="Arial" w:hAnsiTheme="minorHAnsi" w:cstheme="minorHAnsi"/>
          <w:color w:val="545454"/>
          <w:spacing w:val="-10"/>
          <w:w w:val="105"/>
          <w:sz w:val="24"/>
          <w:szCs w:val="24"/>
        </w:rPr>
        <w:t xml:space="preserve"> </w:t>
      </w:r>
      <w:r w:rsidRPr="00887993">
        <w:rPr>
          <w:rFonts w:asciiTheme="minorHAnsi" w:eastAsia="Arial" w:hAnsiTheme="minorHAnsi" w:cstheme="minorHAnsi"/>
          <w:b/>
          <w:color w:val="0A0A0A"/>
          <w:w w:val="105"/>
          <w:sz w:val="24"/>
          <w:szCs w:val="24"/>
        </w:rPr>
        <w:t>If</w:t>
      </w:r>
      <w:r w:rsidRPr="00887993">
        <w:rPr>
          <w:rFonts w:asciiTheme="minorHAnsi" w:eastAsia="Arial" w:hAnsiTheme="minorHAnsi" w:cstheme="minorHAnsi"/>
          <w:b/>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Contractor has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property in</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possession belonging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Agency, the Contractor will account for the same, and dispose of it in the manner Agency directs</w:t>
      </w:r>
      <w:r w:rsidRPr="00887993">
        <w:rPr>
          <w:rFonts w:asciiTheme="minorHAnsi" w:eastAsia="Arial" w:hAnsiTheme="minorHAnsi" w:cstheme="minorHAnsi"/>
          <w:color w:val="3F3F3F"/>
          <w:w w:val="105"/>
          <w:sz w:val="24"/>
          <w:szCs w:val="24"/>
        </w:rPr>
        <w:t>.</w:t>
      </w:r>
    </w:p>
    <w:p w14:paraId="1906DC02" w14:textId="77777777" w:rsidR="00887993" w:rsidRPr="00887993" w:rsidRDefault="00887993" w:rsidP="00887993">
      <w:pPr>
        <w:widowControl w:val="0"/>
        <w:autoSpaceDE w:val="0"/>
        <w:autoSpaceDN w:val="0"/>
        <w:spacing w:before="155"/>
        <w:ind w:left="720"/>
        <w:rPr>
          <w:rFonts w:asciiTheme="minorHAnsi" w:eastAsia="Arial" w:hAnsiTheme="minorHAnsi" w:cstheme="minorHAnsi"/>
          <w:sz w:val="24"/>
          <w:szCs w:val="24"/>
        </w:rPr>
      </w:pPr>
      <w:r w:rsidRPr="00887993">
        <w:rPr>
          <w:rFonts w:asciiTheme="minorHAnsi" w:eastAsia="Arial" w:hAnsiTheme="minorHAnsi" w:cstheme="minorHAnsi"/>
          <w:noProof/>
          <w:sz w:val="24"/>
          <w:szCs w:val="24"/>
        </w:rPr>
        <mc:AlternateContent>
          <mc:Choice Requires="wps">
            <w:drawing>
              <wp:anchor distT="0" distB="0" distL="0" distR="0" simplePos="0" relativeHeight="251665408" behindDoc="1" locked="0" layoutInCell="1" allowOverlap="1" wp14:anchorId="08A3D00B" wp14:editId="0F70DB04">
                <wp:simplePos x="0" y="0"/>
                <wp:positionH relativeFrom="page">
                  <wp:posOffset>2316276</wp:posOffset>
                </wp:positionH>
                <wp:positionV relativeFrom="paragraph">
                  <wp:posOffset>129734</wp:posOffset>
                </wp:positionV>
                <wp:extent cx="64769" cy="69850"/>
                <wp:effectExtent l="0" t="0" r="0" b="0"/>
                <wp:wrapNone/>
                <wp:docPr id="317" name="Graphic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769" cy="69850"/>
                        </a:xfrm>
                        <a:custGeom>
                          <a:avLst/>
                          <a:gdLst/>
                          <a:ahLst/>
                          <a:cxnLst/>
                          <a:rect l="l" t="t" r="r" b="b"/>
                          <a:pathLst>
                            <a:path w="64769" h="69850">
                              <a:moveTo>
                                <a:pt x="45821" y="66586"/>
                              </a:moveTo>
                              <a:lnTo>
                                <a:pt x="44297" y="63538"/>
                              </a:lnTo>
                              <a:lnTo>
                                <a:pt x="44297" y="43726"/>
                              </a:lnTo>
                              <a:lnTo>
                                <a:pt x="44297" y="31534"/>
                              </a:lnTo>
                              <a:lnTo>
                                <a:pt x="42773" y="30010"/>
                              </a:lnTo>
                              <a:lnTo>
                                <a:pt x="42773" y="25438"/>
                              </a:lnTo>
                              <a:lnTo>
                                <a:pt x="41249" y="23914"/>
                              </a:lnTo>
                              <a:lnTo>
                                <a:pt x="41249" y="22390"/>
                              </a:lnTo>
                              <a:lnTo>
                                <a:pt x="39725" y="20866"/>
                              </a:lnTo>
                              <a:lnTo>
                                <a:pt x="36677" y="19342"/>
                              </a:lnTo>
                              <a:lnTo>
                                <a:pt x="35153" y="19342"/>
                              </a:lnTo>
                              <a:lnTo>
                                <a:pt x="32105" y="17818"/>
                              </a:lnTo>
                              <a:lnTo>
                                <a:pt x="16764" y="17818"/>
                              </a:lnTo>
                              <a:lnTo>
                                <a:pt x="13716" y="19342"/>
                              </a:lnTo>
                              <a:lnTo>
                                <a:pt x="9144" y="20866"/>
                              </a:lnTo>
                              <a:lnTo>
                                <a:pt x="4572" y="25438"/>
                              </a:lnTo>
                              <a:lnTo>
                                <a:pt x="3048" y="28486"/>
                              </a:lnTo>
                              <a:lnTo>
                                <a:pt x="1524" y="33058"/>
                              </a:lnTo>
                              <a:lnTo>
                                <a:pt x="10668" y="33058"/>
                              </a:lnTo>
                              <a:lnTo>
                                <a:pt x="10668" y="30010"/>
                              </a:lnTo>
                              <a:lnTo>
                                <a:pt x="12192" y="26962"/>
                              </a:lnTo>
                              <a:lnTo>
                                <a:pt x="13716" y="26962"/>
                              </a:lnTo>
                              <a:lnTo>
                                <a:pt x="19812" y="23914"/>
                              </a:lnTo>
                              <a:lnTo>
                                <a:pt x="27533" y="23914"/>
                              </a:lnTo>
                              <a:lnTo>
                                <a:pt x="30581" y="25438"/>
                              </a:lnTo>
                              <a:lnTo>
                                <a:pt x="33629" y="28486"/>
                              </a:lnTo>
                              <a:lnTo>
                                <a:pt x="35153" y="31534"/>
                              </a:lnTo>
                              <a:lnTo>
                                <a:pt x="35153" y="36106"/>
                              </a:lnTo>
                              <a:lnTo>
                                <a:pt x="35153" y="43726"/>
                              </a:lnTo>
                              <a:lnTo>
                                <a:pt x="35153" y="52870"/>
                              </a:lnTo>
                              <a:lnTo>
                                <a:pt x="33629" y="54394"/>
                              </a:lnTo>
                              <a:lnTo>
                                <a:pt x="32105" y="57442"/>
                              </a:lnTo>
                              <a:lnTo>
                                <a:pt x="30581" y="58966"/>
                              </a:lnTo>
                              <a:lnTo>
                                <a:pt x="27533" y="60490"/>
                              </a:lnTo>
                              <a:lnTo>
                                <a:pt x="26009" y="62014"/>
                              </a:lnTo>
                              <a:lnTo>
                                <a:pt x="13716" y="62014"/>
                              </a:lnTo>
                              <a:lnTo>
                                <a:pt x="9144" y="57442"/>
                              </a:lnTo>
                              <a:lnTo>
                                <a:pt x="9144" y="51346"/>
                              </a:lnTo>
                              <a:lnTo>
                                <a:pt x="10668" y="51346"/>
                              </a:lnTo>
                              <a:lnTo>
                                <a:pt x="10668" y="49822"/>
                              </a:lnTo>
                              <a:lnTo>
                                <a:pt x="12192" y="48298"/>
                              </a:lnTo>
                              <a:lnTo>
                                <a:pt x="13716" y="48298"/>
                              </a:lnTo>
                              <a:lnTo>
                                <a:pt x="15240" y="46774"/>
                              </a:lnTo>
                              <a:lnTo>
                                <a:pt x="21336" y="46774"/>
                              </a:lnTo>
                              <a:lnTo>
                                <a:pt x="27533" y="45250"/>
                              </a:lnTo>
                              <a:lnTo>
                                <a:pt x="32105" y="43726"/>
                              </a:lnTo>
                              <a:lnTo>
                                <a:pt x="35153" y="43726"/>
                              </a:lnTo>
                              <a:lnTo>
                                <a:pt x="35153" y="36106"/>
                              </a:lnTo>
                              <a:lnTo>
                                <a:pt x="32105" y="37630"/>
                              </a:lnTo>
                              <a:lnTo>
                                <a:pt x="27533" y="39154"/>
                              </a:lnTo>
                              <a:lnTo>
                                <a:pt x="16764" y="39154"/>
                              </a:lnTo>
                              <a:lnTo>
                                <a:pt x="13716" y="40678"/>
                              </a:lnTo>
                              <a:lnTo>
                                <a:pt x="10668" y="40678"/>
                              </a:lnTo>
                              <a:lnTo>
                                <a:pt x="7620" y="42202"/>
                              </a:lnTo>
                              <a:lnTo>
                                <a:pt x="1524" y="48298"/>
                              </a:lnTo>
                              <a:lnTo>
                                <a:pt x="1524" y="49822"/>
                              </a:lnTo>
                              <a:lnTo>
                                <a:pt x="0" y="52870"/>
                              </a:lnTo>
                              <a:lnTo>
                                <a:pt x="0" y="58966"/>
                              </a:lnTo>
                              <a:lnTo>
                                <a:pt x="1524" y="62014"/>
                              </a:lnTo>
                              <a:lnTo>
                                <a:pt x="7620" y="68110"/>
                              </a:lnTo>
                              <a:lnTo>
                                <a:pt x="12192" y="69634"/>
                              </a:lnTo>
                              <a:lnTo>
                                <a:pt x="21336" y="69634"/>
                              </a:lnTo>
                              <a:lnTo>
                                <a:pt x="24485" y="68110"/>
                              </a:lnTo>
                              <a:lnTo>
                                <a:pt x="27533" y="68110"/>
                              </a:lnTo>
                              <a:lnTo>
                                <a:pt x="29057" y="66586"/>
                              </a:lnTo>
                              <a:lnTo>
                                <a:pt x="32105" y="65062"/>
                              </a:lnTo>
                              <a:lnTo>
                                <a:pt x="35153" y="62014"/>
                              </a:lnTo>
                              <a:lnTo>
                                <a:pt x="36677" y="63538"/>
                              </a:lnTo>
                              <a:lnTo>
                                <a:pt x="36677" y="66586"/>
                              </a:lnTo>
                              <a:lnTo>
                                <a:pt x="38201" y="68110"/>
                              </a:lnTo>
                              <a:lnTo>
                                <a:pt x="45821" y="68110"/>
                              </a:lnTo>
                              <a:lnTo>
                                <a:pt x="45821" y="66586"/>
                              </a:lnTo>
                              <a:close/>
                            </a:path>
                            <a:path w="64769" h="69850">
                              <a:moveTo>
                                <a:pt x="64211" y="0"/>
                              </a:moveTo>
                              <a:lnTo>
                                <a:pt x="55067" y="0"/>
                              </a:lnTo>
                              <a:lnTo>
                                <a:pt x="55067" y="68580"/>
                              </a:lnTo>
                              <a:lnTo>
                                <a:pt x="64211" y="68580"/>
                              </a:lnTo>
                              <a:lnTo>
                                <a:pt x="642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EE5B61" id="Graphic 317" o:spid="_x0000_s1026" style="position:absolute;margin-left:182.4pt;margin-top:10.2pt;width:5.1pt;height:5.5pt;z-index:-251651072;visibility:visible;mso-wrap-style:square;mso-wrap-distance-left:0;mso-wrap-distance-top:0;mso-wrap-distance-right:0;mso-wrap-distance-bottom:0;mso-position-horizontal:absolute;mso-position-horizontal-relative:page;mso-position-vertical:absolute;mso-position-vertical-relative:text;v-text-anchor:top" coordsize="64769,69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" path="m45821,66586l44297,63538r,-19812l44297,31534,42773,30010r,-4572l41249,23914r,-1524l39725,20866,36677,19342r-1524,l32105,17818r-15341,l13716,19342,9144,20866,4572,25438,3048,28486,1524,33058r9144,l10668,30010r1524,-3048l13716,26962r6096,-3048l27533,23914r3048,1524l33629,28486r1524,3048l35153,36106r,7620l35153,52870r-1524,1524l32105,57442r-1524,1524l27533,60490r-1524,1524l13716,62014,9144,57442r,-6096l10668,51346r,-1524l12192,48298r1524,l15240,46774r6096,l27533,45250r4572,-1524l35153,43726r,-7620l32105,37630r-4572,1524l16764,39154r-3048,1524l10668,40678,7620,42202,1524,48298r,1524l,52870r,6096l1524,62014r6096,6096l12192,69634r9144,l24485,68110r3048,l29057,66586r3048,-1524l35153,62014r1524,1524l36677,66586r1524,1524l45821,68110r,-1524xem64211,l55067,r,68580l64211,68580,64211,xe" fillcolor="black" stroked="f">
                <v:path arrowok="t"/>
                <w10:wrap anchorx="page"/>
              </v:shape>
            </w:pict>
          </mc:Fallback>
        </mc:AlternateContent>
      </w:r>
      <w:r w:rsidRPr="00887993">
        <w:rPr>
          <w:rFonts w:asciiTheme="minorHAnsi" w:eastAsia="Arial" w:hAnsiTheme="minorHAnsi" w:cstheme="minorHAnsi"/>
          <w:color w:val="0A0A0A"/>
          <w:w w:val="105"/>
          <w:sz w:val="24"/>
          <w:szCs w:val="24"/>
          <w:u w:val="single" w:color="000000"/>
        </w:rPr>
        <w:t>Termination</w:t>
      </w:r>
      <w:r w:rsidRPr="00887993">
        <w:rPr>
          <w:rFonts w:asciiTheme="minorHAnsi" w:eastAsia="Arial" w:hAnsiTheme="minorHAnsi" w:cstheme="minorHAnsi"/>
          <w:color w:val="0A0A0A"/>
          <w:spacing w:val="-2"/>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for</w:t>
      </w:r>
      <w:r w:rsidRPr="00887993">
        <w:rPr>
          <w:rFonts w:asciiTheme="minorHAnsi" w:eastAsia="Arial" w:hAnsiTheme="minorHAnsi" w:cstheme="minorHAnsi"/>
          <w:color w:val="0A0A0A"/>
          <w:spacing w:val="-7"/>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Default</w:t>
      </w:r>
      <w:r w:rsidRPr="00887993">
        <w:rPr>
          <w:rFonts w:asciiTheme="minorHAnsi" w:eastAsia="Arial" w:hAnsiTheme="minorHAnsi" w:cstheme="minorHAnsi"/>
          <w:color w:val="0A0A0A"/>
          <w:spacing w:val="-2"/>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[Breach</w:t>
      </w:r>
      <w:r w:rsidRPr="00887993">
        <w:rPr>
          <w:rFonts w:asciiTheme="minorHAnsi" w:eastAsia="Arial" w:hAnsiTheme="minorHAnsi" w:cstheme="minorHAnsi"/>
          <w:color w:val="0A0A0A"/>
          <w:spacing w:val="-4"/>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or</w:t>
      </w:r>
      <w:r w:rsidRPr="00887993">
        <w:rPr>
          <w:rFonts w:asciiTheme="minorHAnsi" w:eastAsia="Arial" w:hAnsiTheme="minorHAnsi" w:cstheme="minorHAnsi"/>
          <w:color w:val="0A0A0A"/>
          <w:spacing w:val="-9"/>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Cause]</w:t>
      </w:r>
      <w:r w:rsidRPr="00887993">
        <w:rPr>
          <w:rFonts w:asciiTheme="minorHAnsi" w:eastAsia="Arial" w:hAnsiTheme="minorHAnsi" w:cstheme="minorHAnsi"/>
          <w:color w:val="0A0A0A"/>
          <w:spacing w:val="-3"/>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(Gener</w:t>
      </w:r>
      <w:r w:rsidRPr="00887993">
        <w:rPr>
          <w:rFonts w:asciiTheme="minorHAnsi" w:eastAsia="Arial" w:hAnsiTheme="minorHAnsi" w:cstheme="minorHAnsi"/>
          <w:color w:val="0A0A0A"/>
          <w:spacing w:val="78"/>
          <w:w w:val="150"/>
          <w:sz w:val="24"/>
          <w:szCs w:val="24"/>
          <w:u w:val="single" w:color="000000"/>
        </w:rPr>
        <w:t xml:space="preserve"> </w:t>
      </w:r>
      <w:r w:rsidRPr="00887993">
        <w:rPr>
          <w:rFonts w:asciiTheme="minorHAnsi" w:eastAsia="Arial" w:hAnsiTheme="minorHAnsi" w:cstheme="minorHAnsi"/>
          <w:color w:val="0A0A0A"/>
          <w:spacing w:val="-2"/>
          <w:w w:val="105"/>
          <w:sz w:val="24"/>
          <w:szCs w:val="24"/>
          <w:u w:val="single" w:color="000000"/>
        </w:rPr>
        <w:t>Provision</w:t>
      </w:r>
      <w:r w:rsidRPr="00887993">
        <w:rPr>
          <w:rFonts w:asciiTheme="minorHAnsi" w:eastAsia="Arial" w:hAnsiTheme="minorHAnsi" w:cstheme="minorHAnsi"/>
          <w:color w:val="0A0A0A"/>
          <w:spacing w:val="-2"/>
          <w:w w:val="105"/>
          <w:sz w:val="24"/>
          <w:szCs w:val="24"/>
        </w:rPr>
        <w:t>)</w:t>
      </w:r>
    </w:p>
    <w:p w14:paraId="3732F9C4" w14:textId="77777777" w:rsidR="00887993" w:rsidRPr="00887993" w:rsidRDefault="00887993" w:rsidP="00887993">
      <w:pPr>
        <w:widowControl w:val="0"/>
        <w:autoSpaceDE w:val="0"/>
        <w:autoSpaceDN w:val="0"/>
        <w:spacing w:before="12" w:line="254"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does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deliver supplies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accordance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with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delivery</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schedule,</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 is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for services,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fails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perform in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manner called for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in 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9"/>
          <w:w w:val="105"/>
          <w:sz w:val="24"/>
          <w:szCs w:val="24"/>
        </w:rPr>
        <w:t xml:space="preserve"> </w:t>
      </w:r>
      <w:r w:rsidRPr="00887993">
        <w:rPr>
          <w:rFonts w:asciiTheme="minorHAnsi" w:eastAsia="Arial" w:hAnsiTheme="minorHAnsi" w:cstheme="minorHAnsi"/>
          <w:color w:val="0A0A0A"/>
          <w:w w:val="105"/>
          <w:sz w:val="24"/>
          <w:szCs w:val="24"/>
        </w:rPr>
        <w:t xml:space="preserve">or </w:t>
      </w:r>
      <w:r w:rsidRPr="00887993">
        <w:rPr>
          <w:rFonts w:asciiTheme="minorHAnsi" w:eastAsia="Arial" w:hAnsiTheme="minorHAnsi" w:cstheme="minorHAnsi"/>
          <w:b/>
          <w:color w:val="0A0A0A"/>
          <w:w w:val="105"/>
          <w:sz w:val="24"/>
          <w:szCs w:val="24"/>
        </w:rPr>
        <w:t>if</w:t>
      </w:r>
      <w:r w:rsidRPr="00887993">
        <w:rPr>
          <w:rFonts w:asciiTheme="minorHAnsi" w:eastAsia="Arial" w:hAnsiTheme="minorHAnsi" w:cstheme="minorHAnsi"/>
          <w:b/>
          <w:color w:val="0A0A0A"/>
          <w:spacing w:val="-5"/>
          <w:w w:val="105"/>
          <w:sz w:val="24"/>
          <w:szCs w:val="24"/>
        </w:rPr>
        <w:t xml:space="preserve"> </w:t>
      </w:r>
      <w:r w:rsidRPr="00887993">
        <w:rPr>
          <w:rFonts w:asciiTheme="minorHAnsi" w:eastAsia="Arial" w:hAnsiTheme="minorHAnsi" w:cstheme="minorHAnsi"/>
          <w:color w:val="0A0A0A"/>
          <w:w w:val="105"/>
          <w:sz w:val="24"/>
          <w:szCs w:val="24"/>
        </w:rPr>
        <w:t>the Contractor</w:t>
      </w:r>
      <w:r w:rsidRPr="00887993">
        <w:rPr>
          <w:rFonts w:asciiTheme="minorHAnsi" w:eastAsia="Arial" w:hAnsiTheme="minorHAnsi" w:cstheme="minorHAnsi"/>
          <w:color w:val="0A0A0A"/>
          <w:spacing w:val="15"/>
          <w:w w:val="105"/>
          <w:sz w:val="24"/>
          <w:szCs w:val="24"/>
        </w:rPr>
        <w:t xml:space="preserve"> </w:t>
      </w:r>
      <w:r w:rsidRPr="00887993">
        <w:rPr>
          <w:rFonts w:asciiTheme="minorHAnsi" w:eastAsia="Arial" w:hAnsiTheme="minorHAnsi" w:cstheme="minorHAnsi"/>
          <w:color w:val="0A0A0A"/>
          <w:w w:val="105"/>
          <w:sz w:val="24"/>
          <w:szCs w:val="24"/>
        </w:rPr>
        <w:t>fails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to comply with</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 other provisions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of 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7"/>
          <w:w w:val="105"/>
          <w:sz w:val="24"/>
          <w:szCs w:val="24"/>
        </w:rPr>
        <w:t xml:space="preserve"> </w:t>
      </w:r>
      <w:r w:rsidRPr="00887993">
        <w:rPr>
          <w:rFonts w:asciiTheme="minorHAnsi" w:eastAsia="Arial" w:hAnsiTheme="minorHAnsi" w:cstheme="minorHAnsi"/>
          <w:color w:val="0A0A0A"/>
          <w:w w:val="105"/>
          <w:sz w:val="24"/>
          <w:szCs w:val="24"/>
        </w:rPr>
        <w:t>the Agency may terminate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this contract 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default. Termination shall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be effected by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serving a Notice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Termination on</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Contractor setting</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forth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manner 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which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Contractor is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default. The Contractor</w:t>
      </w:r>
      <w:r w:rsidRPr="00887993">
        <w:rPr>
          <w:rFonts w:asciiTheme="minorHAnsi" w:eastAsia="Arial" w:hAnsiTheme="minorHAnsi" w:cstheme="minorHAnsi"/>
          <w:color w:val="0A0A0A"/>
          <w:spacing w:val="14"/>
          <w:w w:val="105"/>
          <w:sz w:val="24"/>
          <w:szCs w:val="24"/>
        </w:rPr>
        <w:t xml:space="preserve"> </w:t>
      </w:r>
      <w:r w:rsidRPr="00887993">
        <w:rPr>
          <w:rFonts w:asciiTheme="minorHAnsi" w:eastAsia="Arial" w:hAnsiTheme="minorHAnsi" w:cstheme="minorHAnsi"/>
          <w:color w:val="0A0A0A"/>
          <w:w w:val="105"/>
          <w:sz w:val="24"/>
          <w:szCs w:val="24"/>
        </w:rPr>
        <w:t>will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paid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only the contract price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for supplies delivered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accepted, or services performed</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accordance</w:t>
      </w:r>
      <w:r w:rsidRPr="00887993">
        <w:rPr>
          <w:rFonts w:asciiTheme="minorHAnsi" w:eastAsia="Arial" w:hAnsiTheme="minorHAnsi" w:cstheme="minorHAnsi"/>
          <w:color w:val="0A0A0A"/>
          <w:spacing w:val="17"/>
          <w:w w:val="105"/>
          <w:sz w:val="24"/>
          <w:szCs w:val="24"/>
        </w:rPr>
        <w:t xml:space="preserve"> </w:t>
      </w:r>
      <w:r w:rsidRPr="00887993">
        <w:rPr>
          <w:rFonts w:asciiTheme="minorHAnsi" w:eastAsia="Arial" w:hAnsiTheme="minorHAnsi" w:cstheme="minorHAnsi"/>
          <w:color w:val="0A0A0A"/>
          <w:w w:val="105"/>
          <w:sz w:val="24"/>
          <w:szCs w:val="24"/>
        </w:rPr>
        <w:t>with</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manner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of performance set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forth</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If it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later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determined</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 Agency that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Contractor had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excusable reason for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performing</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such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strike, fire</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flood, events which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are</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fault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are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beyond 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control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the Agency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1"/>
          <w:w w:val="105"/>
          <w:sz w:val="24"/>
          <w:szCs w:val="24"/>
        </w:rPr>
        <w:t xml:space="preserve"> </w:t>
      </w:r>
      <w:r w:rsidRPr="00887993">
        <w:rPr>
          <w:rFonts w:asciiTheme="minorHAnsi" w:eastAsia="Arial" w:hAnsiTheme="minorHAnsi" w:cstheme="minorHAnsi"/>
          <w:color w:val="0A0A0A"/>
          <w:w w:val="105"/>
          <w:sz w:val="24"/>
          <w:szCs w:val="24"/>
        </w:rPr>
        <w:t>after setting up</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new</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delivery of performance schedule, may allow 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Contractor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continue work,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treat the termination as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 Termination for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Convenience</w:t>
      </w:r>
      <w:r w:rsidRPr="00887993">
        <w:rPr>
          <w:rFonts w:asciiTheme="minorHAnsi" w:eastAsia="Arial" w:hAnsiTheme="minorHAnsi" w:cstheme="minorHAnsi"/>
          <w:color w:val="3F3F3F"/>
          <w:w w:val="105"/>
          <w:sz w:val="24"/>
          <w:szCs w:val="24"/>
        </w:rPr>
        <w:t>.</w:t>
      </w:r>
    </w:p>
    <w:p w14:paraId="39A4A128" w14:textId="77777777" w:rsidR="00887993" w:rsidRPr="00887993" w:rsidRDefault="00887993" w:rsidP="00887993">
      <w:pPr>
        <w:widowControl w:val="0"/>
        <w:autoSpaceDE w:val="0"/>
        <w:autoSpaceDN w:val="0"/>
        <w:spacing w:before="156"/>
        <w:ind w:left="720"/>
        <w:rPr>
          <w:rFonts w:asciiTheme="minorHAnsi" w:eastAsia="Arial" w:hAnsiTheme="minorHAnsi" w:cstheme="minorHAnsi"/>
          <w:sz w:val="24"/>
          <w:szCs w:val="24"/>
        </w:rPr>
      </w:pPr>
      <w:r w:rsidRPr="00887993">
        <w:rPr>
          <w:rFonts w:asciiTheme="minorHAnsi" w:eastAsia="Arial" w:hAnsiTheme="minorHAnsi" w:cstheme="minorHAnsi"/>
          <w:noProof/>
          <w:sz w:val="24"/>
          <w:szCs w:val="24"/>
        </w:rPr>
        <mc:AlternateContent>
          <mc:Choice Requires="wps">
            <w:drawing>
              <wp:anchor distT="0" distB="0" distL="0" distR="0" simplePos="0" relativeHeight="251666432" behindDoc="1" locked="0" layoutInCell="1" allowOverlap="1" wp14:anchorId="778ED196" wp14:editId="3D0B5CFB">
                <wp:simplePos x="0" y="0"/>
                <wp:positionH relativeFrom="page">
                  <wp:posOffset>1408265</wp:posOffset>
                </wp:positionH>
                <wp:positionV relativeFrom="paragraph">
                  <wp:posOffset>127635</wp:posOffset>
                </wp:positionV>
                <wp:extent cx="64135" cy="69215"/>
                <wp:effectExtent l="0" t="0" r="0" b="0"/>
                <wp:wrapNone/>
                <wp:docPr id="318" name="Graphic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35" cy="69215"/>
                        </a:xfrm>
                        <a:custGeom>
                          <a:avLst/>
                          <a:gdLst/>
                          <a:ahLst/>
                          <a:cxnLst/>
                          <a:rect l="l" t="t" r="r" b="b"/>
                          <a:pathLst>
                            <a:path w="64135" h="69215">
                              <a:moveTo>
                                <a:pt x="45821" y="66116"/>
                              </a:moveTo>
                              <a:lnTo>
                                <a:pt x="44297" y="64592"/>
                              </a:lnTo>
                              <a:lnTo>
                                <a:pt x="44297" y="29527"/>
                              </a:lnTo>
                              <a:lnTo>
                                <a:pt x="42773" y="28003"/>
                              </a:lnTo>
                              <a:lnTo>
                                <a:pt x="42773" y="24955"/>
                              </a:lnTo>
                              <a:lnTo>
                                <a:pt x="38201" y="20383"/>
                              </a:lnTo>
                              <a:lnTo>
                                <a:pt x="35140" y="18859"/>
                              </a:lnTo>
                              <a:lnTo>
                                <a:pt x="32092" y="18859"/>
                              </a:lnTo>
                              <a:lnTo>
                                <a:pt x="29044" y="17335"/>
                              </a:lnTo>
                              <a:lnTo>
                                <a:pt x="19900" y="17335"/>
                              </a:lnTo>
                              <a:lnTo>
                                <a:pt x="16764" y="18859"/>
                              </a:lnTo>
                              <a:lnTo>
                                <a:pt x="13716" y="18859"/>
                              </a:lnTo>
                              <a:lnTo>
                                <a:pt x="7620" y="21907"/>
                              </a:lnTo>
                              <a:lnTo>
                                <a:pt x="6096" y="24955"/>
                              </a:lnTo>
                              <a:lnTo>
                                <a:pt x="4572" y="26479"/>
                              </a:lnTo>
                              <a:lnTo>
                                <a:pt x="1524" y="32575"/>
                              </a:lnTo>
                              <a:lnTo>
                                <a:pt x="10668" y="34099"/>
                              </a:lnTo>
                              <a:lnTo>
                                <a:pt x="10668" y="31051"/>
                              </a:lnTo>
                              <a:lnTo>
                                <a:pt x="12192" y="28003"/>
                              </a:lnTo>
                              <a:lnTo>
                                <a:pt x="15240" y="26479"/>
                              </a:lnTo>
                              <a:lnTo>
                                <a:pt x="16764" y="24955"/>
                              </a:lnTo>
                              <a:lnTo>
                                <a:pt x="30568" y="24955"/>
                              </a:lnTo>
                              <a:lnTo>
                                <a:pt x="35140" y="29527"/>
                              </a:lnTo>
                              <a:lnTo>
                                <a:pt x="35140" y="37147"/>
                              </a:lnTo>
                              <a:lnTo>
                                <a:pt x="35140" y="43243"/>
                              </a:lnTo>
                              <a:lnTo>
                                <a:pt x="35140" y="52387"/>
                              </a:lnTo>
                              <a:lnTo>
                                <a:pt x="33616" y="55435"/>
                              </a:lnTo>
                              <a:lnTo>
                                <a:pt x="32092" y="56959"/>
                              </a:lnTo>
                              <a:lnTo>
                                <a:pt x="30568" y="60007"/>
                              </a:lnTo>
                              <a:lnTo>
                                <a:pt x="29044" y="61531"/>
                              </a:lnTo>
                              <a:lnTo>
                                <a:pt x="25996" y="61531"/>
                              </a:lnTo>
                              <a:lnTo>
                                <a:pt x="22948" y="63068"/>
                              </a:lnTo>
                              <a:lnTo>
                                <a:pt x="16764" y="63068"/>
                              </a:lnTo>
                              <a:lnTo>
                                <a:pt x="13716" y="61531"/>
                              </a:lnTo>
                              <a:lnTo>
                                <a:pt x="9144" y="56959"/>
                              </a:lnTo>
                              <a:lnTo>
                                <a:pt x="9144" y="53911"/>
                              </a:lnTo>
                              <a:lnTo>
                                <a:pt x="10668" y="52387"/>
                              </a:lnTo>
                              <a:lnTo>
                                <a:pt x="10668" y="50863"/>
                              </a:lnTo>
                              <a:lnTo>
                                <a:pt x="13716" y="47815"/>
                              </a:lnTo>
                              <a:lnTo>
                                <a:pt x="18288" y="47815"/>
                              </a:lnTo>
                              <a:lnTo>
                                <a:pt x="21424" y="46291"/>
                              </a:lnTo>
                              <a:lnTo>
                                <a:pt x="27520" y="46291"/>
                              </a:lnTo>
                              <a:lnTo>
                                <a:pt x="32092" y="44767"/>
                              </a:lnTo>
                              <a:lnTo>
                                <a:pt x="35140" y="43243"/>
                              </a:lnTo>
                              <a:lnTo>
                                <a:pt x="35140" y="37147"/>
                              </a:lnTo>
                              <a:lnTo>
                                <a:pt x="32092" y="38671"/>
                              </a:lnTo>
                              <a:lnTo>
                                <a:pt x="27520" y="38671"/>
                              </a:lnTo>
                              <a:lnTo>
                                <a:pt x="19900" y="40195"/>
                              </a:lnTo>
                              <a:lnTo>
                                <a:pt x="13716" y="40195"/>
                              </a:lnTo>
                              <a:lnTo>
                                <a:pt x="12192" y="41719"/>
                              </a:lnTo>
                              <a:lnTo>
                                <a:pt x="10668" y="41719"/>
                              </a:lnTo>
                              <a:lnTo>
                                <a:pt x="9144" y="43243"/>
                              </a:lnTo>
                              <a:lnTo>
                                <a:pt x="6096" y="43243"/>
                              </a:lnTo>
                              <a:lnTo>
                                <a:pt x="3048" y="46291"/>
                              </a:lnTo>
                              <a:lnTo>
                                <a:pt x="3048" y="49339"/>
                              </a:lnTo>
                              <a:lnTo>
                                <a:pt x="0" y="52387"/>
                              </a:lnTo>
                              <a:lnTo>
                                <a:pt x="0" y="60007"/>
                              </a:lnTo>
                              <a:lnTo>
                                <a:pt x="1524" y="63068"/>
                              </a:lnTo>
                              <a:lnTo>
                                <a:pt x="4572" y="66116"/>
                              </a:lnTo>
                              <a:lnTo>
                                <a:pt x="7620" y="67640"/>
                              </a:lnTo>
                              <a:lnTo>
                                <a:pt x="12192" y="69164"/>
                              </a:lnTo>
                              <a:lnTo>
                                <a:pt x="24472" y="69164"/>
                              </a:lnTo>
                              <a:lnTo>
                                <a:pt x="36664" y="63068"/>
                              </a:lnTo>
                              <a:lnTo>
                                <a:pt x="36664" y="66116"/>
                              </a:lnTo>
                              <a:lnTo>
                                <a:pt x="38201" y="69164"/>
                              </a:lnTo>
                              <a:lnTo>
                                <a:pt x="45821" y="69164"/>
                              </a:lnTo>
                              <a:lnTo>
                                <a:pt x="45821" y="66116"/>
                              </a:lnTo>
                              <a:close/>
                            </a:path>
                            <a:path w="64135" h="69215">
                              <a:moveTo>
                                <a:pt x="63919" y="0"/>
                              </a:moveTo>
                              <a:lnTo>
                                <a:pt x="54775" y="0"/>
                              </a:lnTo>
                              <a:lnTo>
                                <a:pt x="54775" y="68580"/>
                              </a:lnTo>
                              <a:lnTo>
                                <a:pt x="63919" y="68580"/>
                              </a:lnTo>
                              <a:lnTo>
                                <a:pt x="639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B341D8" id="Graphic 318" o:spid="_x0000_s1026" style="position:absolute;margin-left:110.9pt;margin-top:10.05pt;width:5.05pt;height:5.45pt;z-index:-251650048;visibility:visible;mso-wrap-style:square;mso-wrap-distance-left:0;mso-wrap-distance-top:0;mso-wrap-distance-right:0;mso-wrap-distance-bottom:0;mso-position-horizontal:absolute;mso-position-horizontal-relative:page;mso-position-vertical:absolute;mso-position-vertical-relative:text;v-text-anchor:top" coordsize="64135,69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" path="m45821,66116l44297,64592r,-35065l42773,28003r,-3048l38201,20383,35140,18859r-3048,l29044,17335r-9144,l16764,18859r-3048,l7620,21907,6096,24955,4572,26479,1524,32575r9144,1524l10668,31051r1524,-3048l15240,26479r1524,-1524l30568,24955r4572,4572l35140,37147r,6096l35140,52387r-1524,3048l32092,56959r-1524,3048l29044,61531r-3048,l22948,63068r-6184,l13716,61531,9144,56959r,-3048l10668,52387r,-1524l13716,47815r4572,l21424,46291r6096,l32092,44767r3048,-1524l35140,37147r-3048,1524l27520,38671r-7620,1524l13716,40195r-1524,1524l10668,41719,9144,43243r-3048,l3048,46291r,3048l,52387r,7620l1524,63068r3048,3048l7620,67640r4572,1524l24472,69164,36664,63068r,3048l38201,69164r7620,l45821,66116xem63919,l54775,r,68580l63919,68580,63919,xe" fillcolor="black" stroked="f">
                <v:path arrowok="t"/>
                <w10:wrap anchorx="page"/>
              </v:shape>
            </w:pict>
          </mc:Fallback>
        </mc:AlternateContent>
      </w:r>
      <w:r w:rsidRPr="00887993">
        <w:rPr>
          <w:rFonts w:asciiTheme="minorHAnsi" w:eastAsia="Arial" w:hAnsiTheme="minorHAnsi" w:cstheme="minorHAnsi"/>
          <w:color w:val="0A0A0A"/>
          <w:w w:val="105"/>
          <w:sz w:val="24"/>
          <w:szCs w:val="24"/>
          <w:u w:val="single" w:color="000000"/>
        </w:rPr>
        <w:t>Opportunity</w:t>
      </w:r>
      <w:r w:rsidRPr="00887993">
        <w:rPr>
          <w:rFonts w:asciiTheme="minorHAnsi" w:eastAsia="Arial" w:hAnsiTheme="minorHAnsi" w:cstheme="minorHAnsi"/>
          <w:color w:val="0A0A0A"/>
          <w:spacing w:val="6"/>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to Cure</w:t>
      </w:r>
      <w:r w:rsidRPr="00887993">
        <w:rPr>
          <w:rFonts w:asciiTheme="minorHAnsi" w:eastAsia="Arial" w:hAnsiTheme="minorHAnsi" w:cstheme="minorHAnsi"/>
          <w:color w:val="0A0A0A"/>
          <w:spacing w:val="-4"/>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(General</w:t>
      </w:r>
      <w:r w:rsidRPr="00887993">
        <w:rPr>
          <w:rFonts w:asciiTheme="minorHAnsi" w:eastAsia="Arial" w:hAnsiTheme="minorHAnsi" w:cstheme="minorHAnsi"/>
          <w:color w:val="0A0A0A"/>
          <w:spacing w:val="30"/>
          <w:w w:val="105"/>
          <w:sz w:val="24"/>
          <w:szCs w:val="24"/>
          <w:u w:val="single" w:color="000000"/>
        </w:rPr>
        <w:t xml:space="preserve"> </w:t>
      </w:r>
      <w:r w:rsidRPr="00887993">
        <w:rPr>
          <w:rFonts w:asciiTheme="minorHAnsi" w:eastAsia="Arial" w:hAnsiTheme="minorHAnsi" w:cstheme="minorHAnsi"/>
          <w:color w:val="0A0A0A"/>
          <w:spacing w:val="-2"/>
          <w:w w:val="105"/>
          <w:sz w:val="24"/>
          <w:szCs w:val="24"/>
          <w:u w:val="single" w:color="000000"/>
        </w:rPr>
        <w:t>Provision</w:t>
      </w:r>
      <w:r w:rsidRPr="00887993">
        <w:rPr>
          <w:rFonts w:asciiTheme="minorHAnsi" w:eastAsia="Arial" w:hAnsiTheme="minorHAnsi" w:cstheme="minorHAnsi"/>
          <w:color w:val="0A0A0A"/>
          <w:spacing w:val="-2"/>
          <w:w w:val="105"/>
          <w:sz w:val="24"/>
          <w:szCs w:val="24"/>
        </w:rPr>
        <w:t>)</w:t>
      </w:r>
    </w:p>
    <w:p w14:paraId="7BC743E9" w14:textId="77777777" w:rsidR="00887993" w:rsidRPr="00887993" w:rsidRDefault="00887993" w:rsidP="00887993">
      <w:pPr>
        <w:widowControl w:val="0"/>
        <w:autoSpaceDE w:val="0"/>
        <w:autoSpaceDN w:val="0"/>
        <w:spacing w:before="12" w:line="249"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Agency</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sole discretion may, in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case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termination for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breach</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default</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allow</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Contractor [an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appropriately</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short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period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time]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which to</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cure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defect. In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such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case,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Notice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Termination will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state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time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period in which cure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permitted and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other appropriate conditions</w:t>
      </w:r>
    </w:p>
    <w:p w14:paraId="26852D52" w14:textId="77777777" w:rsidR="00887993" w:rsidRPr="00887993" w:rsidRDefault="00887993" w:rsidP="00887993">
      <w:pPr>
        <w:widowControl w:val="0"/>
        <w:autoSpaceDE w:val="0"/>
        <w:autoSpaceDN w:val="0"/>
        <w:spacing w:before="145"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 fails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remedy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Agency's satisfaction the</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breach</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default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terms,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covenants</w:t>
      </w:r>
      <w:r w:rsidRPr="00887993">
        <w:rPr>
          <w:rFonts w:asciiTheme="minorHAnsi" w:eastAsia="Arial" w:hAnsiTheme="minorHAnsi" w:cstheme="minorHAnsi"/>
          <w:color w:val="3F3F3F"/>
          <w:w w:val="105"/>
          <w:sz w:val="24"/>
          <w:szCs w:val="24"/>
        </w:rPr>
        <w:t>,</w:t>
      </w:r>
      <w:r w:rsidRPr="00887993">
        <w:rPr>
          <w:rFonts w:asciiTheme="minorHAnsi" w:eastAsia="Arial" w:hAnsiTheme="minorHAnsi" w:cstheme="minorHAnsi"/>
          <w:color w:val="3F3F3F"/>
          <w:spacing w:val="-12"/>
          <w:w w:val="105"/>
          <w:sz w:val="24"/>
          <w:szCs w:val="24"/>
        </w:rPr>
        <w:t xml:space="preserve"> </w:t>
      </w:r>
      <w:r w:rsidRPr="00887993">
        <w:rPr>
          <w:rFonts w:asciiTheme="minorHAnsi" w:eastAsia="Arial" w:hAnsiTheme="minorHAnsi" w:cstheme="minorHAnsi"/>
          <w:color w:val="0A0A0A"/>
          <w:w w:val="105"/>
          <w:sz w:val="24"/>
          <w:szCs w:val="24"/>
        </w:rPr>
        <w:t>or conditions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 within [10</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days]</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after receipt by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Contractor 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written notice from</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Agency setting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forth 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nature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said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breach</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default, Agency shall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have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 right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terminate the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 without 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further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obligation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Contractor. Any such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termination 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default shall</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way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operate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preclude Agency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from</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also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pursuing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all</w:t>
      </w:r>
      <w:r w:rsidRPr="00887993">
        <w:rPr>
          <w:rFonts w:asciiTheme="minorHAnsi" w:eastAsia="Arial" w:hAnsiTheme="minorHAnsi" w:cstheme="minorHAnsi"/>
          <w:color w:val="0A0A0A"/>
          <w:spacing w:val="-12"/>
          <w:w w:val="105"/>
          <w:sz w:val="24"/>
          <w:szCs w:val="24"/>
        </w:rPr>
        <w:t xml:space="preserve"> </w:t>
      </w:r>
      <w:r w:rsidRPr="00887993">
        <w:rPr>
          <w:rFonts w:asciiTheme="minorHAnsi" w:eastAsia="Arial" w:hAnsiTheme="minorHAnsi" w:cstheme="minorHAnsi"/>
          <w:color w:val="0A0A0A"/>
          <w:w w:val="105"/>
          <w:sz w:val="24"/>
          <w:szCs w:val="24"/>
        </w:rPr>
        <w:t>available remedies against Contractor and its sureties for said breach or default.</w:t>
      </w:r>
    </w:p>
    <w:p w14:paraId="5E285703" w14:textId="77777777" w:rsidR="00887993" w:rsidRPr="00887993" w:rsidRDefault="00887993" w:rsidP="00887993">
      <w:pPr>
        <w:widowControl w:val="0"/>
        <w:autoSpaceDE w:val="0"/>
        <w:autoSpaceDN w:val="0"/>
        <w:spacing w:before="152"/>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u w:val="single" w:color="000000"/>
        </w:rPr>
        <w:t>Waiver</w:t>
      </w:r>
      <w:r w:rsidRPr="00887993">
        <w:rPr>
          <w:rFonts w:asciiTheme="minorHAnsi" w:eastAsia="Arial" w:hAnsiTheme="minorHAnsi" w:cstheme="minorHAnsi"/>
          <w:color w:val="0A0A0A"/>
          <w:spacing w:val="2"/>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of</w:t>
      </w:r>
      <w:r w:rsidRPr="00887993">
        <w:rPr>
          <w:rFonts w:asciiTheme="minorHAnsi" w:eastAsia="Arial" w:hAnsiTheme="minorHAnsi" w:cstheme="minorHAnsi"/>
          <w:color w:val="0A0A0A"/>
          <w:spacing w:val="-6"/>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Remedies</w:t>
      </w:r>
      <w:r w:rsidRPr="00887993">
        <w:rPr>
          <w:rFonts w:asciiTheme="minorHAnsi" w:eastAsia="Arial" w:hAnsiTheme="minorHAnsi" w:cstheme="minorHAnsi"/>
          <w:color w:val="0A0A0A"/>
          <w:spacing w:val="10"/>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for</w:t>
      </w:r>
      <w:r w:rsidRPr="00887993">
        <w:rPr>
          <w:rFonts w:asciiTheme="minorHAnsi" w:eastAsia="Arial" w:hAnsiTheme="minorHAnsi" w:cstheme="minorHAnsi"/>
          <w:color w:val="0A0A0A"/>
          <w:spacing w:val="-6"/>
          <w:w w:val="105"/>
          <w:sz w:val="24"/>
          <w:szCs w:val="24"/>
          <w:u w:val="single" w:color="000000"/>
        </w:rPr>
        <w:t xml:space="preserve"> </w:t>
      </w:r>
      <w:r w:rsidRPr="00887993">
        <w:rPr>
          <w:rFonts w:asciiTheme="minorHAnsi" w:eastAsia="Arial" w:hAnsiTheme="minorHAnsi" w:cstheme="minorHAnsi"/>
          <w:color w:val="0A0A0A"/>
          <w:w w:val="105"/>
          <w:sz w:val="24"/>
          <w:szCs w:val="24"/>
          <w:u w:val="single" w:color="000000"/>
        </w:rPr>
        <w:t xml:space="preserve">any </w:t>
      </w:r>
      <w:r w:rsidRPr="00887993">
        <w:rPr>
          <w:rFonts w:asciiTheme="minorHAnsi" w:eastAsia="Arial" w:hAnsiTheme="minorHAnsi" w:cstheme="minorHAnsi"/>
          <w:color w:val="0A0A0A"/>
          <w:spacing w:val="-2"/>
          <w:w w:val="105"/>
          <w:sz w:val="24"/>
          <w:szCs w:val="24"/>
          <w:u w:val="single" w:color="000000"/>
        </w:rPr>
        <w:t>Breach</w:t>
      </w:r>
    </w:p>
    <w:p w14:paraId="4C9EFF15" w14:textId="77777777" w:rsidR="00887993" w:rsidRPr="00887993" w:rsidRDefault="00887993" w:rsidP="00887993">
      <w:pPr>
        <w:widowControl w:val="0"/>
        <w:autoSpaceDE w:val="0"/>
        <w:autoSpaceDN w:val="0"/>
        <w:spacing w:before="8" w:line="249"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event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Agency elects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to waive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remedies 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 breach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Contractor 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covenant,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term</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condition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contract, such</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waiver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by Agency shall not</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limit Agency's remedies for any succeeding breach of</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or of 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other covenant, term,</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condition of this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 xml:space="preserve">contract. </w:t>
      </w:r>
    </w:p>
    <w:p w14:paraId="0AAC9F2D" w14:textId="77777777" w:rsidR="00887993" w:rsidRPr="00887993" w:rsidRDefault="00887993" w:rsidP="00887993">
      <w:pPr>
        <w:widowControl w:val="0"/>
        <w:autoSpaceDE w:val="0"/>
        <w:autoSpaceDN w:val="0"/>
        <w:spacing w:before="12" w:line="254" w:lineRule="auto"/>
        <w:ind w:left="720"/>
        <w:rPr>
          <w:rFonts w:asciiTheme="minorHAnsi" w:eastAsia="Arial" w:hAnsiTheme="minorHAnsi" w:cstheme="minorHAnsi"/>
          <w:sz w:val="24"/>
          <w:szCs w:val="24"/>
        </w:rPr>
      </w:pPr>
    </w:p>
    <w:p w14:paraId="1B632CF5" w14:textId="77777777" w:rsidR="00887993" w:rsidRPr="00887993" w:rsidRDefault="00887993" w:rsidP="00887993">
      <w:pPr>
        <w:widowControl w:val="0"/>
        <w:autoSpaceDE w:val="0"/>
        <w:autoSpaceDN w:val="0"/>
        <w:spacing w:before="142"/>
        <w:ind w:left="720"/>
        <w:outlineLvl w:val="1"/>
        <w:rPr>
          <w:rFonts w:asciiTheme="minorHAnsi" w:eastAsia="Arial" w:hAnsiTheme="minorHAnsi" w:cstheme="minorHAnsi"/>
          <w:b/>
          <w:bCs/>
          <w:sz w:val="24"/>
          <w:szCs w:val="24"/>
        </w:rPr>
      </w:pPr>
      <w:bookmarkStart w:id="49" w:name="_Toc204865235"/>
      <w:r w:rsidRPr="00887993">
        <w:rPr>
          <w:rFonts w:asciiTheme="minorHAnsi" w:eastAsia="Arial" w:hAnsiTheme="minorHAnsi" w:cstheme="minorHAnsi"/>
          <w:b/>
          <w:bCs/>
          <w:color w:val="0A0A0A"/>
          <w:sz w:val="24"/>
          <w:szCs w:val="24"/>
        </w:rPr>
        <w:lastRenderedPageBreak/>
        <w:t>VIOLATION</w:t>
      </w:r>
      <w:r w:rsidRPr="00887993">
        <w:rPr>
          <w:rFonts w:asciiTheme="minorHAnsi" w:eastAsia="Arial" w:hAnsiTheme="minorHAnsi" w:cstheme="minorHAnsi"/>
          <w:b/>
          <w:bCs/>
          <w:color w:val="0A0A0A"/>
          <w:spacing w:val="6"/>
          <w:sz w:val="24"/>
          <w:szCs w:val="24"/>
        </w:rPr>
        <w:t xml:space="preserve"> </w:t>
      </w:r>
      <w:r w:rsidRPr="00887993">
        <w:rPr>
          <w:rFonts w:asciiTheme="minorHAnsi" w:eastAsia="Arial" w:hAnsiTheme="minorHAnsi" w:cstheme="minorHAnsi"/>
          <w:b/>
          <w:bCs/>
          <w:color w:val="0A0A0A"/>
          <w:sz w:val="24"/>
          <w:szCs w:val="24"/>
        </w:rPr>
        <w:t>AND</w:t>
      </w:r>
      <w:r w:rsidRPr="00887993">
        <w:rPr>
          <w:rFonts w:asciiTheme="minorHAnsi" w:eastAsia="Arial" w:hAnsiTheme="minorHAnsi" w:cstheme="minorHAnsi"/>
          <w:b/>
          <w:bCs/>
          <w:color w:val="0A0A0A"/>
          <w:spacing w:val="-8"/>
          <w:sz w:val="24"/>
          <w:szCs w:val="24"/>
        </w:rPr>
        <w:t xml:space="preserve"> </w:t>
      </w:r>
      <w:r w:rsidRPr="00887993">
        <w:rPr>
          <w:rFonts w:asciiTheme="minorHAnsi" w:eastAsia="Arial" w:hAnsiTheme="minorHAnsi" w:cstheme="minorHAnsi"/>
          <w:b/>
          <w:bCs/>
          <w:color w:val="0A0A0A"/>
          <w:sz w:val="24"/>
          <w:szCs w:val="24"/>
        </w:rPr>
        <w:t>BREACH</w:t>
      </w:r>
      <w:r w:rsidRPr="00887993">
        <w:rPr>
          <w:rFonts w:asciiTheme="minorHAnsi" w:eastAsia="Arial" w:hAnsiTheme="minorHAnsi" w:cstheme="minorHAnsi"/>
          <w:b/>
          <w:bCs/>
          <w:color w:val="0A0A0A"/>
          <w:spacing w:val="-2"/>
          <w:sz w:val="24"/>
          <w:szCs w:val="24"/>
        </w:rPr>
        <w:t xml:space="preserve"> </w:t>
      </w:r>
      <w:r w:rsidRPr="00887993">
        <w:rPr>
          <w:rFonts w:asciiTheme="minorHAnsi" w:eastAsia="Arial" w:hAnsiTheme="minorHAnsi" w:cstheme="minorHAnsi"/>
          <w:b/>
          <w:bCs/>
          <w:color w:val="0A0A0A"/>
          <w:sz w:val="24"/>
          <w:szCs w:val="24"/>
        </w:rPr>
        <w:t>OF</w:t>
      </w:r>
      <w:r w:rsidRPr="00887993">
        <w:rPr>
          <w:rFonts w:asciiTheme="minorHAnsi" w:eastAsia="Arial" w:hAnsiTheme="minorHAnsi" w:cstheme="minorHAnsi"/>
          <w:b/>
          <w:bCs/>
          <w:color w:val="0A0A0A"/>
          <w:spacing w:val="-10"/>
          <w:sz w:val="24"/>
          <w:szCs w:val="24"/>
        </w:rPr>
        <w:t xml:space="preserve"> </w:t>
      </w:r>
      <w:r w:rsidRPr="00887993">
        <w:rPr>
          <w:rFonts w:asciiTheme="minorHAnsi" w:eastAsia="Arial" w:hAnsiTheme="minorHAnsi" w:cstheme="minorHAnsi"/>
          <w:b/>
          <w:bCs/>
          <w:color w:val="0A0A0A"/>
          <w:spacing w:val="-2"/>
          <w:sz w:val="24"/>
          <w:szCs w:val="24"/>
        </w:rPr>
        <w:t>CONTRACT</w:t>
      </w:r>
      <w:bookmarkEnd w:id="49"/>
    </w:p>
    <w:p w14:paraId="46C081E7" w14:textId="77777777" w:rsidR="00887993" w:rsidRPr="00887993" w:rsidRDefault="00887993" w:rsidP="00887993">
      <w:pPr>
        <w:widowControl w:val="0"/>
        <w:autoSpaceDE w:val="0"/>
        <w:autoSpaceDN w:val="0"/>
        <w:spacing w:before="165"/>
        <w:ind w:left="720"/>
        <w:rPr>
          <w:rFonts w:asciiTheme="minorHAnsi" w:eastAsia="Arial" w:hAnsiTheme="minorHAnsi" w:cstheme="minorHAnsi"/>
          <w:b/>
          <w:sz w:val="24"/>
          <w:szCs w:val="24"/>
        </w:rPr>
      </w:pPr>
      <w:r w:rsidRPr="00887993">
        <w:rPr>
          <w:rFonts w:asciiTheme="minorHAnsi" w:eastAsia="Arial" w:hAnsiTheme="minorHAnsi" w:cstheme="minorHAnsi"/>
          <w:b/>
          <w:color w:val="0A0A0A"/>
          <w:spacing w:val="-2"/>
          <w:w w:val="105"/>
          <w:sz w:val="24"/>
          <w:szCs w:val="24"/>
        </w:rPr>
        <w:t>Disputes:</w:t>
      </w:r>
    </w:p>
    <w:p w14:paraId="62445F05" w14:textId="77777777" w:rsidR="00887993" w:rsidRPr="00887993" w:rsidRDefault="00887993" w:rsidP="00887993">
      <w:pPr>
        <w:widowControl w:val="0"/>
        <w:autoSpaceDE w:val="0"/>
        <w:autoSpaceDN w:val="0"/>
        <w:spacing w:before="22" w:line="244"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Disputes arising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performance 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 that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are not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resolved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agreement</w:t>
      </w:r>
      <w:r w:rsidRPr="00887993">
        <w:rPr>
          <w:rFonts w:asciiTheme="minorHAnsi" w:eastAsia="Arial" w:hAnsiTheme="minorHAnsi" w:cstheme="minorHAnsi"/>
          <w:color w:val="0A0A0A"/>
          <w:spacing w:val="15"/>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parties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shall be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decided 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writing by 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authorized representative</w:t>
      </w:r>
      <w:r w:rsidRPr="00887993">
        <w:rPr>
          <w:rFonts w:asciiTheme="minorHAnsi" w:eastAsia="Arial" w:hAnsiTheme="minorHAnsi" w:cstheme="minorHAnsi"/>
          <w:color w:val="0A0A0A"/>
          <w:spacing w:val="-1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agency</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7"/>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decision shall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final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conclusive unless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within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[1O]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days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from</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date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receipt</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copy,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Contractor mails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 xml:space="preserve">or otherwise furnishes a </w:t>
      </w:r>
      <w:r w:rsidRPr="00887993">
        <w:rPr>
          <w:rFonts w:asciiTheme="minorHAnsi" w:eastAsia="Arial" w:hAnsiTheme="minorHAnsi" w:cstheme="minorHAnsi"/>
          <w:color w:val="1F1F1F"/>
          <w:w w:val="105"/>
          <w:sz w:val="24"/>
          <w:szCs w:val="24"/>
        </w:rPr>
        <w:t xml:space="preserve">written </w:t>
      </w:r>
      <w:r w:rsidRPr="00887993">
        <w:rPr>
          <w:rFonts w:asciiTheme="minorHAnsi" w:eastAsia="Arial" w:hAnsiTheme="minorHAnsi" w:cstheme="minorHAnsi"/>
          <w:color w:val="0A0A0A"/>
          <w:w w:val="105"/>
          <w:sz w:val="24"/>
          <w:szCs w:val="24"/>
        </w:rPr>
        <w:t>appeal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 agencies authorized representative</w:t>
      </w:r>
      <w:r w:rsidRPr="00887993">
        <w:rPr>
          <w:rFonts w:asciiTheme="minorHAnsi" w:eastAsia="Arial" w:hAnsiTheme="minorHAnsi" w:cstheme="minorHAnsi"/>
          <w:color w:val="505050"/>
          <w:w w:val="105"/>
          <w:sz w:val="24"/>
          <w:szCs w:val="24"/>
        </w:rPr>
        <w:t>.</w:t>
      </w:r>
      <w:r w:rsidRPr="00887993">
        <w:rPr>
          <w:rFonts w:asciiTheme="minorHAnsi" w:eastAsia="Arial" w:hAnsiTheme="minorHAnsi" w:cstheme="minorHAnsi"/>
          <w:color w:val="505050"/>
          <w:spacing w:val="-9"/>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 xml:space="preserve">connection </w:t>
      </w:r>
      <w:r w:rsidRPr="00887993">
        <w:rPr>
          <w:rFonts w:asciiTheme="minorHAnsi" w:eastAsia="Arial" w:hAnsiTheme="minorHAnsi" w:cstheme="minorHAnsi"/>
          <w:color w:val="1F1F1F"/>
          <w:w w:val="105"/>
          <w:sz w:val="24"/>
          <w:szCs w:val="24"/>
        </w:rPr>
        <w:t xml:space="preserve">with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such appeal</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7"/>
          <w:w w:val="105"/>
          <w:sz w:val="24"/>
          <w:szCs w:val="24"/>
        </w:rPr>
        <w:t xml:space="preserve"> </w:t>
      </w:r>
      <w:r w:rsidRPr="00887993">
        <w:rPr>
          <w:rFonts w:asciiTheme="minorHAnsi" w:eastAsia="Arial" w:hAnsiTheme="minorHAnsi" w:cstheme="minorHAnsi"/>
          <w:color w:val="0A0A0A"/>
          <w:w w:val="105"/>
          <w:sz w:val="24"/>
          <w:szCs w:val="24"/>
        </w:rPr>
        <w:t>the Contractor shall be afforded an opportunity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heard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offer evidence in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support of</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position</w:t>
      </w:r>
      <w:r w:rsidRPr="00887993">
        <w:rPr>
          <w:rFonts w:asciiTheme="minorHAnsi" w:eastAsia="Arial" w:hAnsiTheme="minorHAnsi" w:cstheme="minorHAnsi"/>
          <w:color w:val="606060"/>
          <w:w w:val="105"/>
          <w:sz w:val="24"/>
          <w:szCs w:val="24"/>
        </w:rPr>
        <w:t>.</w:t>
      </w:r>
      <w:r w:rsidRPr="00887993">
        <w:rPr>
          <w:rFonts w:asciiTheme="minorHAnsi" w:eastAsia="Arial" w:hAnsiTheme="minorHAnsi" w:cstheme="minorHAnsi"/>
          <w:color w:val="606060"/>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decision of the agencies authorized representative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shall</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be binding upon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 Contractor and the Contractor shall abide be the decision.</w:t>
      </w:r>
    </w:p>
    <w:p w14:paraId="73FE366E" w14:textId="77777777" w:rsidR="00887993" w:rsidRPr="00887993" w:rsidRDefault="00887993" w:rsidP="00887993">
      <w:pPr>
        <w:widowControl w:val="0"/>
        <w:autoSpaceDE w:val="0"/>
        <w:autoSpaceDN w:val="0"/>
        <w:spacing w:before="160"/>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Performance</w:t>
      </w:r>
      <w:r w:rsidRPr="00887993">
        <w:rPr>
          <w:rFonts w:asciiTheme="minorHAnsi" w:eastAsia="Arial" w:hAnsiTheme="minorHAnsi" w:cstheme="minorHAnsi"/>
          <w:b/>
          <w:color w:val="0A0A0A"/>
          <w:spacing w:val="6"/>
          <w:w w:val="105"/>
          <w:sz w:val="24"/>
          <w:szCs w:val="24"/>
        </w:rPr>
        <w:t xml:space="preserve"> </w:t>
      </w:r>
      <w:r w:rsidRPr="00887993">
        <w:rPr>
          <w:rFonts w:asciiTheme="minorHAnsi" w:eastAsia="Arial" w:hAnsiTheme="minorHAnsi" w:cstheme="minorHAnsi"/>
          <w:b/>
          <w:color w:val="0A0A0A"/>
          <w:w w:val="105"/>
          <w:sz w:val="24"/>
          <w:szCs w:val="24"/>
        </w:rPr>
        <w:t>during</w:t>
      </w:r>
      <w:r w:rsidRPr="00887993">
        <w:rPr>
          <w:rFonts w:asciiTheme="minorHAnsi" w:eastAsia="Arial" w:hAnsiTheme="minorHAnsi" w:cstheme="minorHAnsi"/>
          <w:b/>
          <w:color w:val="0A0A0A"/>
          <w:spacing w:val="-4"/>
          <w:w w:val="105"/>
          <w:sz w:val="24"/>
          <w:szCs w:val="24"/>
        </w:rPr>
        <w:t xml:space="preserve"> </w:t>
      </w:r>
      <w:r w:rsidRPr="00887993">
        <w:rPr>
          <w:rFonts w:asciiTheme="minorHAnsi" w:eastAsia="Arial" w:hAnsiTheme="minorHAnsi" w:cstheme="minorHAnsi"/>
          <w:b/>
          <w:color w:val="0A0A0A"/>
          <w:spacing w:val="-2"/>
          <w:w w:val="105"/>
          <w:sz w:val="24"/>
          <w:szCs w:val="24"/>
        </w:rPr>
        <w:t>Dispute:</w:t>
      </w:r>
    </w:p>
    <w:p w14:paraId="7A7AFE36" w14:textId="77777777" w:rsidR="00887993" w:rsidRPr="00887993" w:rsidRDefault="00887993" w:rsidP="00887993">
      <w:pPr>
        <w:widowControl w:val="0"/>
        <w:autoSpaceDE w:val="0"/>
        <w:autoSpaceDN w:val="0"/>
        <w:spacing w:before="21"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Unless otherwise directed by 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agencies authorized representative,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contractor shall continue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performance under this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while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matters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dispute are being</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resolved</w:t>
      </w:r>
      <w:r w:rsidRPr="00887993">
        <w:rPr>
          <w:rFonts w:asciiTheme="minorHAnsi" w:eastAsia="Arial" w:hAnsiTheme="minorHAnsi" w:cstheme="minorHAnsi"/>
          <w:color w:val="383838"/>
          <w:w w:val="105"/>
          <w:sz w:val="24"/>
          <w:szCs w:val="24"/>
        </w:rPr>
        <w:t>.</w:t>
      </w:r>
    </w:p>
    <w:p w14:paraId="5B775F51" w14:textId="77777777" w:rsidR="00887993" w:rsidRPr="00887993" w:rsidRDefault="00887993" w:rsidP="00887993">
      <w:pPr>
        <w:widowControl w:val="0"/>
        <w:autoSpaceDE w:val="0"/>
        <w:autoSpaceDN w:val="0"/>
        <w:spacing w:before="151"/>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Claims</w:t>
      </w:r>
      <w:r w:rsidRPr="00887993">
        <w:rPr>
          <w:rFonts w:asciiTheme="minorHAnsi" w:eastAsia="Arial" w:hAnsiTheme="minorHAnsi" w:cstheme="minorHAnsi"/>
          <w:b/>
          <w:color w:val="0A0A0A"/>
          <w:spacing w:val="-8"/>
          <w:w w:val="105"/>
          <w:sz w:val="24"/>
          <w:szCs w:val="24"/>
        </w:rPr>
        <w:t xml:space="preserve"> </w:t>
      </w:r>
      <w:r w:rsidRPr="00887993">
        <w:rPr>
          <w:rFonts w:asciiTheme="minorHAnsi" w:eastAsia="Arial" w:hAnsiTheme="minorHAnsi" w:cstheme="minorHAnsi"/>
          <w:b/>
          <w:color w:val="0A0A0A"/>
          <w:w w:val="105"/>
          <w:sz w:val="24"/>
          <w:szCs w:val="24"/>
        </w:rPr>
        <w:t>for</w:t>
      </w:r>
      <w:r w:rsidRPr="00887993">
        <w:rPr>
          <w:rFonts w:asciiTheme="minorHAnsi" w:eastAsia="Arial" w:hAnsiTheme="minorHAnsi" w:cstheme="minorHAnsi"/>
          <w:b/>
          <w:color w:val="0A0A0A"/>
          <w:spacing w:val="-10"/>
          <w:w w:val="105"/>
          <w:sz w:val="24"/>
          <w:szCs w:val="24"/>
        </w:rPr>
        <w:t xml:space="preserve"> </w:t>
      </w:r>
      <w:r w:rsidRPr="00887993">
        <w:rPr>
          <w:rFonts w:asciiTheme="minorHAnsi" w:eastAsia="Arial" w:hAnsiTheme="minorHAnsi" w:cstheme="minorHAnsi"/>
          <w:b/>
          <w:color w:val="0A0A0A"/>
          <w:spacing w:val="-2"/>
          <w:w w:val="105"/>
          <w:sz w:val="24"/>
          <w:szCs w:val="24"/>
        </w:rPr>
        <w:t>Damages:</w:t>
      </w:r>
    </w:p>
    <w:p w14:paraId="0D909074" w14:textId="77777777" w:rsidR="00887993" w:rsidRPr="00887993" w:rsidRDefault="00887993" w:rsidP="00887993">
      <w:pPr>
        <w:widowControl w:val="0"/>
        <w:autoSpaceDE w:val="0"/>
        <w:autoSpaceDN w:val="0"/>
        <w:spacing w:before="17"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Should either party to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contract suffer injury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 damage 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person or property because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 act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omission of the party 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his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employees, agents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others 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whose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acts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legally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liable,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 claim</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damages therefore shall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 made 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writing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such</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other party within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reasonable time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after the first observance</w:t>
      </w:r>
      <w:r w:rsidRPr="00887993">
        <w:rPr>
          <w:rFonts w:asciiTheme="minorHAnsi" w:eastAsia="Arial" w:hAnsiTheme="minorHAnsi" w:cstheme="minorHAnsi"/>
          <w:color w:val="0A0A0A"/>
          <w:spacing w:val="36"/>
          <w:w w:val="105"/>
          <w:sz w:val="24"/>
          <w:szCs w:val="24"/>
        </w:rPr>
        <w:t xml:space="preserve"> </w:t>
      </w:r>
      <w:r w:rsidRPr="00887993">
        <w:rPr>
          <w:rFonts w:asciiTheme="minorHAnsi" w:eastAsia="Arial" w:hAnsiTheme="minorHAnsi" w:cstheme="minorHAnsi"/>
          <w:color w:val="0A0A0A"/>
          <w:w w:val="105"/>
          <w:sz w:val="24"/>
          <w:szCs w:val="24"/>
        </w:rPr>
        <w:t>of such injury or damage</w:t>
      </w:r>
      <w:r w:rsidRPr="00887993">
        <w:rPr>
          <w:rFonts w:asciiTheme="minorHAnsi" w:eastAsia="Arial" w:hAnsiTheme="minorHAnsi" w:cstheme="minorHAnsi"/>
          <w:color w:val="383838"/>
          <w:w w:val="105"/>
          <w:sz w:val="24"/>
          <w:szCs w:val="24"/>
        </w:rPr>
        <w:t>.</w:t>
      </w:r>
    </w:p>
    <w:p w14:paraId="7E026670" w14:textId="77777777" w:rsidR="00887993" w:rsidRPr="00887993" w:rsidRDefault="00887993" w:rsidP="00887993">
      <w:pPr>
        <w:widowControl w:val="0"/>
        <w:autoSpaceDE w:val="0"/>
        <w:autoSpaceDN w:val="0"/>
        <w:spacing w:before="141"/>
        <w:ind w:left="720"/>
        <w:rPr>
          <w:rFonts w:asciiTheme="minorHAnsi" w:eastAsia="Arial" w:hAnsiTheme="minorHAnsi" w:cstheme="minorHAnsi"/>
          <w:b/>
          <w:sz w:val="24"/>
          <w:szCs w:val="24"/>
        </w:rPr>
      </w:pPr>
      <w:r w:rsidRPr="00887993">
        <w:rPr>
          <w:rFonts w:asciiTheme="minorHAnsi" w:eastAsia="Arial" w:hAnsiTheme="minorHAnsi" w:cstheme="minorHAnsi"/>
          <w:b/>
          <w:color w:val="0A0A0A"/>
          <w:spacing w:val="-2"/>
          <w:w w:val="105"/>
          <w:sz w:val="24"/>
          <w:szCs w:val="24"/>
        </w:rPr>
        <w:t>Remedies:</w:t>
      </w:r>
    </w:p>
    <w:p w14:paraId="3D20CEA6" w14:textId="77777777" w:rsidR="00887993" w:rsidRPr="00887993" w:rsidRDefault="00887993" w:rsidP="00887993">
      <w:pPr>
        <w:widowControl w:val="0"/>
        <w:autoSpaceDE w:val="0"/>
        <w:autoSpaceDN w:val="0"/>
        <w:spacing w:before="22" w:line="254" w:lineRule="auto"/>
        <w:ind w:left="720"/>
        <w:jc w:val="both"/>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Unless this contract provides otherwise</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11"/>
          <w:w w:val="105"/>
          <w:sz w:val="24"/>
          <w:szCs w:val="24"/>
        </w:rPr>
        <w:t xml:space="preserve"> </w:t>
      </w:r>
      <w:r w:rsidRPr="00887993">
        <w:rPr>
          <w:rFonts w:asciiTheme="minorHAnsi" w:eastAsia="Arial" w:hAnsiTheme="minorHAnsi" w:cstheme="minorHAnsi"/>
          <w:color w:val="0A0A0A"/>
          <w:w w:val="105"/>
          <w:sz w:val="24"/>
          <w:szCs w:val="24"/>
        </w:rPr>
        <w:t>all</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claims, counterclaims,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disputes and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other matters 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question between the agencies authorized representative 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contractor arising out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relating to</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agreement 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breach will</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decided by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arbitration if 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parties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mutually agree</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11"/>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court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competent jurisdiction within the State in which the Agency is located</w:t>
      </w:r>
      <w:r w:rsidRPr="00887993">
        <w:rPr>
          <w:rFonts w:asciiTheme="minorHAnsi" w:eastAsia="Arial" w:hAnsiTheme="minorHAnsi" w:cstheme="minorHAnsi"/>
          <w:color w:val="606060"/>
          <w:w w:val="105"/>
          <w:sz w:val="24"/>
          <w:szCs w:val="24"/>
        </w:rPr>
        <w:t>.</w:t>
      </w:r>
    </w:p>
    <w:p w14:paraId="2EA488CD" w14:textId="77777777" w:rsidR="00887993" w:rsidRPr="00887993" w:rsidRDefault="00887993" w:rsidP="00887993">
      <w:pPr>
        <w:widowControl w:val="0"/>
        <w:autoSpaceDE w:val="0"/>
        <w:autoSpaceDN w:val="0"/>
        <w:spacing w:before="151"/>
        <w:ind w:left="720"/>
        <w:rPr>
          <w:rFonts w:asciiTheme="minorHAnsi" w:eastAsia="Arial" w:hAnsiTheme="minorHAnsi" w:cstheme="minorHAnsi"/>
          <w:b/>
          <w:sz w:val="24"/>
          <w:szCs w:val="24"/>
        </w:rPr>
      </w:pPr>
      <w:r w:rsidRPr="00887993">
        <w:rPr>
          <w:rFonts w:asciiTheme="minorHAnsi" w:eastAsia="Arial" w:hAnsiTheme="minorHAnsi" w:cstheme="minorHAnsi"/>
          <w:b/>
          <w:color w:val="0A0A0A"/>
          <w:w w:val="105"/>
          <w:sz w:val="24"/>
          <w:szCs w:val="24"/>
        </w:rPr>
        <w:t>Rights</w:t>
      </w:r>
      <w:r w:rsidRPr="00887993">
        <w:rPr>
          <w:rFonts w:asciiTheme="minorHAnsi" w:eastAsia="Arial" w:hAnsiTheme="minorHAnsi" w:cstheme="minorHAnsi"/>
          <w:b/>
          <w:color w:val="0A0A0A"/>
          <w:spacing w:val="1"/>
          <w:w w:val="105"/>
          <w:sz w:val="24"/>
          <w:szCs w:val="24"/>
        </w:rPr>
        <w:t xml:space="preserve"> </w:t>
      </w:r>
      <w:r w:rsidRPr="00887993">
        <w:rPr>
          <w:rFonts w:asciiTheme="minorHAnsi" w:eastAsia="Arial" w:hAnsiTheme="minorHAnsi" w:cstheme="minorHAnsi"/>
          <w:b/>
          <w:color w:val="0A0A0A"/>
          <w:w w:val="105"/>
          <w:sz w:val="24"/>
          <w:szCs w:val="24"/>
        </w:rPr>
        <w:t>and</w:t>
      </w:r>
      <w:r w:rsidRPr="00887993">
        <w:rPr>
          <w:rFonts w:asciiTheme="minorHAnsi" w:eastAsia="Arial" w:hAnsiTheme="minorHAnsi" w:cstheme="minorHAnsi"/>
          <w:b/>
          <w:color w:val="0A0A0A"/>
          <w:spacing w:val="-3"/>
          <w:w w:val="105"/>
          <w:sz w:val="24"/>
          <w:szCs w:val="24"/>
        </w:rPr>
        <w:t xml:space="preserve"> </w:t>
      </w:r>
      <w:r w:rsidRPr="00887993">
        <w:rPr>
          <w:rFonts w:asciiTheme="minorHAnsi" w:eastAsia="Arial" w:hAnsiTheme="minorHAnsi" w:cstheme="minorHAnsi"/>
          <w:b/>
          <w:color w:val="0A0A0A"/>
          <w:spacing w:val="-2"/>
          <w:w w:val="105"/>
          <w:sz w:val="24"/>
          <w:szCs w:val="24"/>
        </w:rPr>
        <w:t>Remedies:</w:t>
      </w:r>
    </w:p>
    <w:p w14:paraId="7920F9C9" w14:textId="77777777" w:rsidR="00887993" w:rsidRPr="00887993" w:rsidRDefault="00887993" w:rsidP="00887993">
      <w:pPr>
        <w:widowControl w:val="0"/>
        <w:autoSpaceDE w:val="0"/>
        <w:autoSpaceDN w:val="0"/>
        <w:spacing w:before="22" w:line="252"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Duties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obligations imposed by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documents and</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rights</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remedies available thereunder shall</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addition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limitation of</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any duties</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10"/>
          <w:w w:val="105"/>
          <w:sz w:val="24"/>
          <w:szCs w:val="24"/>
        </w:rPr>
        <w:t xml:space="preserve"> </w:t>
      </w:r>
      <w:r w:rsidRPr="00887993">
        <w:rPr>
          <w:rFonts w:asciiTheme="minorHAnsi" w:eastAsia="Arial" w:hAnsiTheme="minorHAnsi" w:cstheme="minorHAnsi"/>
          <w:color w:val="0A0A0A"/>
          <w:w w:val="105"/>
          <w:sz w:val="24"/>
          <w:szCs w:val="24"/>
        </w:rPr>
        <w:t>obligations</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9"/>
          <w:w w:val="105"/>
          <w:sz w:val="24"/>
          <w:szCs w:val="24"/>
        </w:rPr>
        <w:t xml:space="preserve"> </w:t>
      </w:r>
      <w:r w:rsidRPr="00887993">
        <w:rPr>
          <w:rFonts w:asciiTheme="minorHAnsi" w:eastAsia="Arial" w:hAnsiTheme="minorHAnsi" w:cstheme="minorHAnsi"/>
          <w:color w:val="0A0A0A"/>
          <w:w w:val="105"/>
          <w:sz w:val="24"/>
          <w:szCs w:val="24"/>
        </w:rPr>
        <w:t>rights 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remedies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otherwise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imposed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or available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505050"/>
          <w:w w:val="105"/>
          <w:sz w:val="24"/>
          <w:szCs w:val="24"/>
        </w:rPr>
        <w:t>.</w:t>
      </w:r>
      <w:r w:rsidRPr="00887993">
        <w:rPr>
          <w:rFonts w:asciiTheme="minorHAnsi" w:eastAsia="Arial" w:hAnsiTheme="minorHAnsi" w:cstheme="minorHAnsi"/>
          <w:color w:val="505050"/>
          <w:spacing w:val="-11"/>
          <w:w w:val="105"/>
          <w:sz w:val="24"/>
          <w:szCs w:val="24"/>
        </w:rPr>
        <w:t xml:space="preserve"> </w:t>
      </w:r>
      <w:r w:rsidRPr="00887993">
        <w:rPr>
          <w:rFonts w:asciiTheme="minorHAnsi" w:eastAsia="Arial" w:hAnsiTheme="minorHAnsi" w:cstheme="minorHAnsi"/>
          <w:color w:val="0A0A0A"/>
          <w:w w:val="105"/>
          <w:sz w:val="24"/>
          <w:szCs w:val="24"/>
        </w:rPr>
        <w:t>No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action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failure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act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by</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 Agency 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shall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constitute</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a waiver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of any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right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duty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afforded any of</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them</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under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10"/>
          <w:w w:val="105"/>
          <w:sz w:val="24"/>
          <w:szCs w:val="24"/>
        </w:rPr>
        <w:t xml:space="preserve"> </w:t>
      </w:r>
      <w:r w:rsidRPr="00887993">
        <w:rPr>
          <w:rFonts w:asciiTheme="minorHAnsi" w:eastAsia="Arial" w:hAnsiTheme="minorHAnsi" w:cstheme="minorHAnsi"/>
          <w:color w:val="0A0A0A"/>
          <w:w w:val="105"/>
          <w:sz w:val="24"/>
          <w:szCs w:val="24"/>
        </w:rPr>
        <w:t>nor shall</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such action or</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failure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act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constitute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 approval of</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acquiescence</w:t>
      </w:r>
      <w:r w:rsidRPr="00887993">
        <w:rPr>
          <w:rFonts w:asciiTheme="minorHAnsi" w:eastAsia="Arial" w:hAnsiTheme="minorHAnsi" w:cstheme="minorHAnsi"/>
          <w:color w:val="0A0A0A"/>
          <w:spacing w:val="13"/>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40"/>
          <w:w w:val="105"/>
          <w:sz w:val="24"/>
          <w:szCs w:val="24"/>
        </w:rPr>
        <w:t xml:space="preserve"> </w:t>
      </w:r>
      <w:r w:rsidRPr="00887993">
        <w:rPr>
          <w:rFonts w:asciiTheme="minorHAnsi" w:eastAsia="Arial" w:hAnsiTheme="minorHAnsi" w:cstheme="minorHAnsi"/>
          <w:color w:val="0A0A0A"/>
          <w:w w:val="105"/>
          <w:sz w:val="24"/>
          <w:szCs w:val="24"/>
        </w:rPr>
        <w:t>any breach thereunder</w:t>
      </w:r>
      <w:r w:rsidRPr="00887993">
        <w:rPr>
          <w:rFonts w:asciiTheme="minorHAnsi" w:eastAsia="Arial" w:hAnsiTheme="minorHAnsi" w:cstheme="minorHAnsi"/>
          <w:color w:val="383838"/>
          <w:w w:val="105"/>
          <w:sz w:val="24"/>
          <w:szCs w:val="24"/>
        </w:rPr>
        <w:t>,</w:t>
      </w:r>
      <w:r w:rsidRPr="00887993">
        <w:rPr>
          <w:rFonts w:asciiTheme="minorHAnsi" w:eastAsia="Arial" w:hAnsiTheme="minorHAnsi" w:cstheme="minorHAnsi"/>
          <w:color w:val="383838"/>
          <w:spacing w:val="-6"/>
          <w:w w:val="105"/>
          <w:sz w:val="24"/>
          <w:szCs w:val="24"/>
        </w:rPr>
        <w:t xml:space="preserve"> </w:t>
      </w:r>
      <w:r w:rsidRPr="00887993">
        <w:rPr>
          <w:rFonts w:asciiTheme="minorHAnsi" w:eastAsia="Arial" w:hAnsiTheme="minorHAnsi" w:cstheme="minorHAnsi"/>
          <w:color w:val="0A0A0A"/>
          <w:w w:val="105"/>
          <w:sz w:val="24"/>
          <w:szCs w:val="24"/>
        </w:rPr>
        <w:t>except as may be specifically agreed in writing</w:t>
      </w:r>
      <w:r w:rsidRPr="00887993">
        <w:rPr>
          <w:rFonts w:asciiTheme="minorHAnsi" w:eastAsia="Arial" w:hAnsiTheme="minorHAnsi" w:cstheme="minorHAnsi"/>
          <w:color w:val="606060"/>
          <w:w w:val="105"/>
          <w:sz w:val="24"/>
          <w:szCs w:val="24"/>
        </w:rPr>
        <w:t>.</w:t>
      </w:r>
    </w:p>
    <w:p w14:paraId="17494088" w14:textId="77777777" w:rsidR="00887993" w:rsidRPr="00887993" w:rsidRDefault="00887993" w:rsidP="00887993">
      <w:pPr>
        <w:widowControl w:val="0"/>
        <w:autoSpaceDE w:val="0"/>
        <w:autoSpaceDN w:val="0"/>
        <w:spacing w:before="198"/>
        <w:ind w:left="720"/>
        <w:rPr>
          <w:rFonts w:asciiTheme="minorHAnsi" w:eastAsia="Arial" w:hAnsiTheme="minorHAnsi" w:cstheme="minorHAnsi"/>
          <w:b/>
          <w:sz w:val="24"/>
          <w:szCs w:val="24"/>
        </w:rPr>
      </w:pPr>
    </w:p>
    <w:p w14:paraId="703D4D9D" w14:textId="77777777" w:rsidR="00887993" w:rsidRPr="00887993" w:rsidRDefault="00887993" w:rsidP="002A0224">
      <w:pPr>
        <w:widowControl w:val="0"/>
        <w:numPr>
          <w:ilvl w:val="0"/>
          <w:numId w:val="36"/>
        </w:numPr>
        <w:autoSpaceDE w:val="0"/>
        <w:autoSpaceDN w:val="0"/>
        <w:spacing w:before="150"/>
        <w:outlineLvl w:val="1"/>
        <w:rPr>
          <w:rFonts w:asciiTheme="minorHAnsi" w:eastAsia="Arial" w:hAnsiTheme="minorHAnsi" w:cstheme="minorHAnsi"/>
          <w:b/>
          <w:bCs/>
          <w:sz w:val="24"/>
          <w:szCs w:val="24"/>
        </w:rPr>
      </w:pPr>
      <w:bookmarkStart w:id="50" w:name="_Toc204865236"/>
      <w:r w:rsidRPr="00887993">
        <w:rPr>
          <w:rFonts w:asciiTheme="minorHAnsi" w:eastAsia="Arial" w:hAnsiTheme="minorHAnsi" w:cstheme="minorHAnsi"/>
          <w:b/>
          <w:bCs/>
          <w:color w:val="0A0A0A"/>
          <w:sz w:val="24"/>
          <w:szCs w:val="24"/>
        </w:rPr>
        <w:t>FEDERAL</w:t>
      </w:r>
      <w:r w:rsidRPr="00887993">
        <w:rPr>
          <w:rFonts w:asciiTheme="minorHAnsi" w:eastAsia="Arial" w:hAnsiTheme="minorHAnsi" w:cstheme="minorHAnsi"/>
          <w:b/>
          <w:bCs/>
          <w:color w:val="0A0A0A"/>
          <w:spacing w:val="5"/>
          <w:sz w:val="24"/>
          <w:szCs w:val="24"/>
        </w:rPr>
        <w:t xml:space="preserve"> </w:t>
      </w:r>
      <w:r w:rsidRPr="00887993">
        <w:rPr>
          <w:rFonts w:asciiTheme="minorHAnsi" w:eastAsia="Arial" w:hAnsiTheme="minorHAnsi" w:cstheme="minorHAnsi"/>
          <w:b/>
          <w:bCs/>
          <w:color w:val="0A0A0A"/>
          <w:sz w:val="24"/>
          <w:szCs w:val="24"/>
        </w:rPr>
        <w:t>TAX</w:t>
      </w:r>
      <w:r w:rsidRPr="00887993">
        <w:rPr>
          <w:rFonts w:asciiTheme="minorHAnsi" w:eastAsia="Arial" w:hAnsiTheme="minorHAnsi" w:cstheme="minorHAnsi"/>
          <w:b/>
          <w:bCs/>
          <w:color w:val="0A0A0A"/>
          <w:spacing w:val="-2"/>
          <w:sz w:val="24"/>
          <w:szCs w:val="24"/>
        </w:rPr>
        <w:t xml:space="preserve"> </w:t>
      </w:r>
      <w:r w:rsidRPr="00887993">
        <w:rPr>
          <w:rFonts w:asciiTheme="minorHAnsi" w:eastAsia="Arial" w:hAnsiTheme="minorHAnsi" w:cstheme="minorHAnsi"/>
          <w:b/>
          <w:bCs/>
          <w:color w:val="0A0A0A"/>
          <w:sz w:val="24"/>
          <w:szCs w:val="24"/>
        </w:rPr>
        <w:t>LIABILITY</w:t>
      </w:r>
      <w:r w:rsidRPr="00887993">
        <w:rPr>
          <w:rFonts w:asciiTheme="minorHAnsi" w:eastAsia="Arial" w:hAnsiTheme="minorHAnsi" w:cstheme="minorHAnsi"/>
          <w:b/>
          <w:bCs/>
          <w:color w:val="0A0A0A"/>
          <w:spacing w:val="9"/>
          <w:sz w:val="24"/>
          <w:szCs w:val="24"/>
        </w:rPr>
        <w:t xml:space="preserve"> </w:t>
      </w:r>
      <w:r w:rsidRPr="00887993">
        <w:rPr>
          <w:rFonts w:asciiTheme="minorHAnsi" w:eastAsia="Arial" w:hAnsiTheme="minorHAnsi" w:cstheme="minorHAnsi"/>
          <w:b/>
          <w:bCs/>
          <w:color w:val="0A0A0A"/>
          <w:sz w:val="24"/>
          <w:szCs w:val="24"/>
        </w:rPr>
        <w:t>AND RECENT</w:t>
      </w:r>
      <w:r w:rsidRPr="00887993">
        <w:rPr>
          <w:rFonts w:asciiTheme="minorHAnsi" w:eastAsia="Arial" w:hAnsiTheme="minorHAnsi" w:cstheme="minorHAnsi"/>
          <w:b/>
          <w:bCs/>
          <w:color w:val="0A0A0A"/>
          <w:spacing w:val="1"/>
          <w:sz w:val="24"/>
          <w:szCs w:val="24"/>
        </w:rPr>
        <w:t xml:space="preserve"> </w:t>
      </w:r>
      <w:r w:rsidRPr="00887993">
        <w:rPr>
          <w:rFonts w:asciiTheme="minorHAnsi" w:eastAsia="Arial" w:hAnsiTheme="minorHAnsi" w:cstheme="minorHAnsi"/>
          <w:b/>
          <w:bCs/>
          <w:color w:val="0A0A0A"/>
          <w:sz w:val="24"/>
          <w:szCs w:val="24"/>
        </w:rPr>
        <w:t>FELONY</w:t>
      </w:r>
      <w:r w:rsidRPr="00887993">
        <w:rPr>
          <w:rFonts w:asciiTheme="minorHAnsi" w:eastAsia="Arial" w:hAnsiTheme="minorHAnsi" w:cstheme="minorHAnsi"/>
          <w:b/>
          <w:bCs/>
          <w:color w:val="0A0A0A"/>
          <w:spacing w:val="7"/>
          <w:sz w:val="24"/>
          <w:szCs w:val="24"/>
        </w:rPr>
        <w:t xml:space="preserve"> </w:t>
      </w:r>
      <w:r w:rsidRPr="00887993">
        <w:rPr>
          <w:rFonts w:asciiTheme="minorHAnsi" w:eastAsia="Arial" w:hAnsiTheme="minorHAnsi" w:cstheme="minorHAnsi"/>
          <w:b/>
          <w:bCs/>
          <w:color w:val="0A0A0A"/>
          <w:spacing w:val="-2"/>
          <w:sz w:val="24"/>
          <w:szCs w:val="24"/>
        </w:rPr>
        <w:t>CONVICTIONS</w:t>
      </w:r>
      <w:bookmarkEnd w:id="50"/>
    </w:p>
    <w:p w14:paraId="7AD76BD1" w14:textId="77777777" w:rsidR="00887993" w:rsidRPr="00887993" w:rsidRDefault="00887993" w:rsidP="00887993">
      <w:pPr>
        <w:widowControl w:val="0"/>
        <w:autoSpaceDE w:val="0"/>
        <w:autoSpaceDN w:val="0"/>
        <w:ind w:left="720"/>
        <w:outlineLvl w:val="1"/>
        <w:rPr>
          <w:rFonts w:asciiTheme="minorHAnsi" w:eastAsia="Arial" w:hAnsiTheme="minorHAnsi" w:cstheme="minorHAnsi"/>
          <w:b/>
          <w:bCs/>
          <w:sz w:val="24"/>
          <w:szCs w:val="24"/>
        </w:rPr>
      </w:pPr>
    </w:p>
    <w:p w14:paraId="35502930" w14:textId="77777777" w:rsidR="00887993" w:rsidRPr="00887993" w:rsidRDefault="00887993" w:rsidP="002A0224">
      <w:pPr>
        <w:widowControl w:val="0"/>
        <w:numPr>
          <w:ilvl w:val="0"/>
          <w:numId w:val="22"/>
        </w:numPr>
        <w:tabs>
          <w:tab w:val="left" w:pos="663"/>
        </w:tabs>
        <w:autoSpaceDE w:val="0"/>
        <w:autoSpaceDN w:val="0"/>
        <w:spacing w:before="84"/>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 xml:space="preserve">certifies that </w:t>
      </w:r>
      <w:r w:rsidRPr="00887993">
        <w:rPr>
          <w:rFonts w:asciiTheme="minorHAnsi" w:eastAsia="Arial" w:hAnsiTheme="minorHAnsi" w:cstheme="minorHAnsi"/>
          <w:color w:val="0A0A0A"/>
          <w:spacing w:val="-5"/>
          <w:w w:val="105"/>
          <w:sz w:val="24"/>
          <w:szCs w:val="24"/>
        </w:rPr>
        <w:t>it:</w:t>
      </w:r>
    </w:p>
    <w:p w14:paraId="5F48DE71" w14:textId="77777777" w:rsidR="00887993" w:rsidRPr="00887993" w:rsidRDefault="00887993" w:rsidP="002A0224">
      <w:pPr>
        <w:widowControl w:val="0"/>
        <w:numPr>
          <w:ilvl w:val="1"/>
          <w:numId w:val="22"/>
        </w:numPr>
        <w:tabs>
          <w:tab w:val="left" w:pos="654"/>
        </w:tabs>
        <w:autoSpaceDE w:val="0"/>
        <w:autoSpaceDN w:val="0"/>
        <w:spacing w:before="152" w:line="249" w:lineRule="auto"/>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Does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have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unpaid</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tax liability that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has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been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assessed,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which</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all</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judicial and</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administrative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remedies have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been</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exhausted or</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have lapsed,</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that is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being</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paid</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timely manner pursuant 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an</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agreement with</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authority responsible</w:t>
      </w:r>
      <w:r w:rsidRPr="00887993">
        <w:rPr>
          <w:rFonts w:asciiTheme="minorHAnsi" w:eastAsia="Arial" w:hAnsiTheme="minorHAnsi" w:cstheme="minorHAnsi"/>
          <w:color w:val="0A0A0A"/>
          <w:spacing w:val="12"/>
          <w:w w:val="105"/>
          <w:sz w:val="24"/>
          <w:szCs w:val="24"/>
        </w:rPr>
        <w:t xml:space="preserve"> </w:t>
      </w:r>
      <w:r w:rsidRPr="00887993">
        <w:rPr>
          <w:rFonts w:asciiTheme="minorHAnsi" w:eastAsia="Arial" w:hAnsiTheme="minorHAnsi" w:cstheme="minorHAnsi"/>
          <w:color w:val="0A0A0A"/>
          <w:w w:val="105"/>
          <w:sz w:val="24"/>
          <w:szCs w:val="24"/>
        </w:rPr>
        <w:t>for</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collecting</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tax liability; and</w:t>
      </w:r>
    </w:p>
    <w:p w14:paraId="098A843F" w14:textId="77777777" w:rsidR="00887993" w:rsidRPr="00887993" w:rsidRDefault="00887993" w:rsidP="002A0224">
      <w:pPr>
        <w:widowControl w:val="0"/>
        <w:numPr>
          <w:ilvl w:val="1"/>
          <w:numId w:val="22"/>
        </w:numPr>
        <w:tabs>
          <w:tab w:val="left" w:pos="659"/>
        </w:tabs>
        <w:autoSpaceDE w:val="0"/>
        <w:autoSpaceDN w:val="0"/>
        <w:spacing w:before="160"/>
        <w:ind w:left="720"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Was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convicted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felony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criminal</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violation</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under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Federal</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law</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within</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preceding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24</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spacing w:val="-2"/>
          <w:w w:val="105"/>
          <w:sz w:val="24"/>
          <w:szCs w:val="24"/>
        </w:rPr>
        <w:t>months</w:t>
      </w:r>
      <w:r w:rsidRPr="00887993">
        <w:rPr>
          <w:rFonts w:asciiTheme="minorHAnsi" w:eastAsia="Arial" w:hAnsiTheme="minorHAnsi" w:cstheme="minorHAnsi"/>
          <w:color w:val="444444"/>
          <w:spacing w:val="-2"/>
          <w:w w:val="105"/>
          <w:sz w:val="24"/>
          <w:szCs w:val="24"/>
        </w:rPr>
        <w:t>.</w:t>
      </w:r>
    </w:p>
    <w:p w14:paraId="22002DA5"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7BE3D4BA" w14:textId="77777777" w:rsidR="00887993" w:rsidRPr="00887993" w:rsidRDefault="00887993" w:rsidP="00887993">
      <w:pPr>
        <w:widowControl w:val="0"/>
        <w:autoSpaceDE w:val="0"/>
        <w:autoSpaceDN w:val="0"/>
        <w:spacing w:line="249"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contractor cannot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so</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certify,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Recipient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will</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refer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matter</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FTA</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not</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enter</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into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Third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Party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Agreement with</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Third</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Party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Participant without FTA's written approval.</w:t>
      </w:r>
    </w:p>
    <w:p w14:paraId="6E64CFD7" w14:textId="77777777" w:rsidR="00887993" w:rsidRPr="00887993" w:rsidRDefault="00887993" w:rsidP="002A0224">
      <w:pPr>
        <w:widowControl w:val="0"/>
        <w:numPr>
          <w:ilvl w:val="0"/>
          <w:numId w:val="22"/>
        </w:numPr>
        <w:tabs>
          <w:tab w:val="left" w:pos="442"/>
          <w:tab w:val="left" w:pos="658"/>
        </w:tabs>
        <w:autoSpaceDE w:val="0"/>
        <w:autoSpaceDN w:val="0"/>
        <w:spacing w:before="145" w:line="256" w:lineRule="auto"/>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lastRenderedPageBreak/>
        <w:t>Flow-Down. 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Recipient agrees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require the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contractor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flow this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requirement down</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participants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at all</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lower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tiers,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without regard to</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value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 any subagreement.</w:t>
      </w:r>
    </w:p>
    <w:p w14:paraId="2C865714" w14:textId="77777777" w:rsidR="00887993" w:rsidRPr="00887993" w:rsidRDefault="00887993" w:rsidP="00887993">
      <w:pPr>
        <w:widowControl w:val="0"/>
        <w:autoSpaceDE w:val="0"/>
        <w:autoSpaceDN w:val="0"/>
        <w:spacing w:before="147"/>
        <w:ind w:left="720"/>
        <w:outlineLvl w:val="1"/>
        <w:rPr>
          <w:rFonts w:asciiTheme="minorHAnsi" w:eastAsia="Arial" w:hAnsiTheme="minorHAnsi" w:cstheme="minorHAnsi"/>
          <w:b/>
          <w:bCs/>
          <w:color w:val="0A0A0A"/>
          <w:spacing w:val="-2"/>
          <w:sz w:val="24"/>
          <w:szCs w:val="24"/>
        </w:rPr>
      </w:pPr>
    </w:p>
    <w:p w14:paraId="38C76A5D" w14:textId="77777777" w:rsidR="00887993" w:rsidRPr="00887993" w:rsidRDefault="00887993" w:rsidP="002A0224">
      <w:pPr>
        <w:widowControl w:val="0"/>
        <w:numPr>
          <w:ilvl w:val="0"/>
          <w:numId w:val="36"/>
        </w:numPr>
        <w:autoSpaceDE w:val="0"/>
        <w:autoSpaceDN w:val="0"/>
        <w:spacing w:before="147"/>
        <w:outlineLvl w:val="1"/>
        <w:rPr>
          <w:rFonts w:asciiTheme="minorHAnsi" w:eastAsia="Arial" w:hAnsiTheme="minorHAnsi" w:cstheme="minorHAnsi"/>
          <w:b/>
          <w:bCs/>
          <w:sz w:val="24"/>
          <w:szCs w:val="24"/>
        </w:rPr>
      </w:pPr>
      <w:bookmarkStart w:id="51" w:name="_Toc204865237"/>
      <w:r w:rsidRPr="00887993">
        <w:rPr>
          <w:rFonts w:asciiTheme="minorHAnsi" w:eastAsia="Arial" w:hAnsiTheme="minorHAnsi" w:cstheme="minorHAnsi"/>
          <w:b/>
          <w:bCs/>
          <w:color w:val="0A0A0A"/>
          <w:spacing w:val="-2"/>
          <w:sz w:val="24"/>
          <w:szCs w:val="24"/>
        </w:rPr>
        <w:t>SEVERABILITY</w:t>
      </w:r>
      <w:bookmarkEnd w:id="51"/>
    </w:p>
    <w:p w14:paraId="5548524B" w14:textId="77777777" w:rsidR="00887993" w:rsidRPr="00887993" w:rsidRDefault="00887993" w:rsidP="00887993">
      <w:pPr>
        <w:widowControl w:val="0"/>
        <w:autoSpaceDE w:val="0"/>
        <w:autoSpaceDN w:val="0"/>
        <w:spacing w:before="170" w:line="256" w:lineRule="auto"/>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Contractor agrees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if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provision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this</w:t>
      </w:r>
      <w:r w:rsidRPr="00887993">
        <w:rPr>
          <w:rFonts w:asciiTheme="minorHAnsi" w:eastAsia="Arial" w:hAnsiTheme="minorHAnsi" w:cstheme="minorHAnsi"/>
          <w:color w:val="0A0A0A"/>
          <w:spacing w:val="-11"/>
          <w:w w:val="105"/>
          <w:sz w:val="24"/>
          <w:szCs w:val="24"/>
        </w:rPr>
        <w:t xml:space="preserve"> </w:t>
      </w:r>
      <w:r w:rsidRPr="00887993">
        <w:rPr>
          <w:rFonts w:asciiTheme="minorHAnsi" w:eastAsia="Arial" w:hAnsiTheme="minorHAnsi" w:cstheme="minorHAnsi"/>
          <w:color w:val="0A0A0A"/>
          <w:w w:val="105"/>
          <w:sz w:val="24"/>
          <w:szCs w:val="24"/>
        </w:rPr>
        <w:t>agreement 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any</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amendment thereto</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determined to</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be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invalid,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then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remaining provisions</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thereof that conform to</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federal laws,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regulations, requirements, and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guidance will</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continue in</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effect.</w:t>
      </w:r>
    </w:p>
    <w:p w14:paraId="5289DF49" w14:textId="77777777" w:rsidR="00887993" w:rsidRPr="00887993" w:rsidRDefault="00887993" w:rsidP="00887993">
      <w:pPr>
        <w:widowControl w:val="0"/>
        <w:autoSpaceDE w:val="0"/>
        <w:autoSpaceDN w:val="0"/>
        <w:spacing w:before="137"/>
        <w:ind w:left="720"/>
        <w:outlineLvl w:val="1"/>
        <w:rPr>
          <w:rFonts w:asciiTheme="minorHAnsi" w:eastAsia="Arial" w:hAnsiTheme="minorHAnsi" w:cstheme="minorHAnsi"/>
          <w:b/>
          <w:bCs/>
          <w:color w:val="0A0A0A"/>
          <w:sz w:val="24"/>
          <w:szCs w:val="24"/>
        </w:rPr>
      </w:pPr>
    </w:p>
    <w:p w14:paraId="0E47DDC5" w14:textId="77777777" w:rsidR="00887993" w:rsidRPr="00887993" w:rsidRDefault="00887993" w:rsidP="002A0224">
      <w:pPr>
        <w:widowControl w:val="0"/>
        <w:numPr>
          <w:ilvl w:val="0"/>
          <w:numId w:val="36"/>
        </w:numPr>
        <w:autoSpaceDE w:val="0"/>
        <w:autoSpaceDN w:val="0"/>
        <w:spacing w:before="137"/>
        <w:outlineLvl w:val="1"/>
        <w:rPr>
          <w:rFonts w:asciiTheme="minorHAnsi" w:eastAsia="Arial" w:hAnsiTheme="minorHAnsi" w:cstheme="minorHAnsi"/>
          <w:b/>
          <w:bCs/>
          <w:sz w:val="24"/>
          <w:szCs w:val="24"/>
        </w:rPr>
      </w:pPr>
      <w:bookmarkStart w:id="52" w:name="_Toc204865238"/>
      <w:r w:rsidRPr="00887993">
        <w:rPr>
          <w:rFonts w:asciiTheme="minorHAnsi" w:eastAsia="Arial" w:hAnsiTheme="minorHAnsi" w:cstheme="minorHAnsi"/>
          <w:b/>
          <w:bCs/>
          <w:color w:val="0A0A0A"/>
          <w:sz w:val="24"/>
          <w:szCs w:val="24"/>
        </w:rPr>
        <w:t>TRAFFICKING</w:t>
      </w:r>
      <w:r w:rsidRPr="00887993">
        <w:rPr>
          <w:rFonts w:asciiTheme="minorHAnsi" w:eastAsia="Arial" w:hAnsiTheme="minorHAnsi" w:cstheme="minorHAnsi"/>
          <w:b/>
          <w:bCs/>
          <w:color w:val="0A0A0A"/>
          <w:spacing w:val="7"/>
          <w:sz w:val="24"/>
          <w:szCs w:val="24"/>
        </w:rPr>
        <w:t xml:space="preserve"> </w:t>
      </w:r>
      <w:r w:rsidRPr="00887993">
        <w:rPr>
          <w:rFonts w:asciiTheme="minorHAnsi" w:eastAsia="Arial" w:hAnsiTheme="minorHAnsi" w:cstheme="minorHAnsi"/>
          <w:b/>
          <w:bCs/>
          <w:color w:val="0A0A0A"/>
          <w:sz w:val="24"/>
          <w:szCs w:val="24"/>
        </w:rPr>
        <w:t>IN</w:t>
      </w:r>
      <w:r w:rsidRPr="00887993">
        <w:rPr>
          <w:rFonts w:asciiTheme="minorHAnsi" w:eastAsia="Arial" w:hAnsiTheme="minorHAnsi" w:cstheme="minorHAnsi"/>
          <w:b/>
          <w:bCs/>
          <w:color w:val="0A0A0A"/>
          <w:spacing w:val="-12"/>
          <w:sz w:val="24"/>
          <w:szCs w:val="24"/>
        </w:rPr>
        <w:t xml:space="preserve"> </w:t>
      </w:r>
      <w:r w:rsidRPr="00887993">
        <w:rPr>
          <w:rFonts w:asciiTheme="minorHAnsi" w:eastAsia="Arial" w:hAnsiTheme="minorHAnsi" w:cstheme="minorHAnsi"/>
          <w:b/>
          <w:bCs/>
          <w:color w:val="0A0A0A"/>
          <w:spacing w:val="-2"/>
          <w:sz w:val="24"/>
          <w:szCs w:val="24"/>
        </w:rPr>
        <w:t>PERSONS</w:t>
      </w:r>
      <w:bookmarkEnd w:id="52"/>
    </w:p>
    <w:p w14:paraId="761397C5" w14:textId="77777777" w:rsidR="00887993" w:rsidRPr="00887993" w:rsidRDefault="00887993" w:rsidP="00887993">
      <w:pPr>
        <w:widowControl w:val="0"/>
        <w:autoSpaceDE w:val="0"/>
        <w:autoSpaceDN w:val="0"/>
        <w:spacing w:before="170"/>
        <w:ind w:left="72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contractor agrees</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it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and</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its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employees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participate 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Recipient's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Award,</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may</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spacing w:val="-4"/>
          <w:w w:val="105"/>
          <w:sz w:val="24"/>
          <w:szCs w:val="24"/>
        </w:rPr>
        <w:t>not:</w:t>
      </w:r>
    </w:p>
    <w:p w14:paraId="68B24C29" w14:textId="77777777" w:rsidR="00887993" w:rsidRPr="00887993" w:rsidRDefault="00887993" w:rsidP="00887993">
      <w:pPr>
        <w:widowControl w:val="0"/>
        <w:autoSpaceDE w:val="0"/>
        <w:autoSpaceDN w:val="0"/>
        <w:spacing w:before="4"/>
        <w:ind w:left="720"/>
        <w:rPr>
          <w:rFonts w:asciiTheme="minorHAnsi" w:eastAsia="Arial" w:hAnsiTheme="minorHAnsi" w:cstheme="minorHAnsi"/>
          <w:sz w:val="24"/>
          <w:szCs w:val="24"/>
        </w:rPr>
      </w:pPr>
    </w:p>
    <w:p w14:paraId="1B20BACE" w14:textId="77777777" w:rsidR="00887993" w:rsidRPr="00887993" w:rsidRDefault="00887993" w:rsidP="002A0224">
      <w:pPr>
        <w:widowControl w:val="0"/>
        <w:numPr>
          <w:ilvl w:val="0"/>
          <w:numId w:val="21"/>
        </w:numPr>
        <w:tabs>
          <w:tab w:val="left" w:pos="659"/>
        </w:tabs>
        <w:autoSpaceDE w:val="0"/>
        <w:autoSpaceDN w:val="0"/>
        <w:spacing w:before="1"/>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Engage</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severe forms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trafficking</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persons</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during</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period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time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Recipient's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Award</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3"/>
          <w:w w:val="105"/>
          <w:sz w:val="24"/>
          <w:szCs w:val="24"/>
        </w:rPr>
        <w:t xml:space="preserve"> </w:t>
      </w:r>
      <w:r w:rsidRPr="00887993">
        <w:rPr>
          <w:rFonts w:asciiTheme="minorHAnsi" w:eastAsia="Arial" w:hAnsiTheme="minorHAnsi" w:cstheme="minorHAnsi"/>
          <w:color w:val="0A0A0A"/>
          <w:spacing w:val="-2"/>
          <w:w w:val="105"/>
          <w:sz w:val="24"/>
          <w:szCs w:val="24"/>
        </w:rPr>
        <w:t>effect;</w:t>
      </w:r>
    </w:p>
    <w:p w14:paraId="51AB389E" w14:textId="77777777" w:rsidR="00887993" w:rsidRPr="00887993" w:rsidRDefault="00887993" w:rsidP="002A0224">
      <w:pPr>
        <w:widowControl w:val="0"/>
        <w:numPr>
          <w:ilvl w:val="0"/>
          <w:numId w:val="21"/>
        </w:numPr>
        <w:tabs>
          <w:tab w:val="left" w:pos="659"/>
        </w:tabs>
        <w:autoSpaceDE w:val="0"/>
        <w:autoSpaceDN w:val="0"/>
        <w:spacing w:before="151"/>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Procure a</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commercial</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sex</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act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during</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6"/>
          <w:w w:val="105"/>
          <w:sz w:val="24"/>
          <w:szCs w:val="24"/>
        </w:rPr>
        <w:t xml:space="preserve"> </w:t>
      </w:r>
      <w:r w:rsidRPr="00887993">
        <w:rPr>
          <w:rFonts w:asciiTheme="minorHAnsi" w:eastAsia="Arial" w:hAnsiTheme="minorHAnsi" w:cstheme="minorHAnsi"/>
          <w:color w:val="0A0A0A"/>
          <w:w w:val="105"/>
          <w:sz w:val="24"/>
          <w:szCs w:val="24"/>
        </w:rPr>
        <w:t>period</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time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that</w:t>
      </w:r>
      <w:r w:rsidRPr="00887993">
        <w:rPr>
          <w:rFonts w:asciiTheme="minorHAnsi" w:eastAsia="Arial" w:hAnsiTheme="minorHAnsi" w:cstheme="minorHAnsi"/>
          <w:color w:val="0A0A0A"/>
          <w:spacing w:val="-2"/>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Recipient's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Award</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w w:val="105"/>
          <w:sz w:val="24"/>
          <w:szCs w:val="24"/>
        </w:rPr>
        <w:t>effect;</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spacing w:val="-5"/>
          <w:w w:val="105"/>
          <w:sz w:val="24"/>
          <w:szCs w:val="24"/>
        </w:rPr>
        <w:t>or</w:t>
      </w:r>
    </w:p>
    <w:p w14:paraId="30A7DFB0"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333D380F" w14:textId="77777777" w:rsidR="00887993" w:rsidRPr="00887993" w:rsidRDefault="00887993" w:rsidP="002A0224">
      <w:pPr>
        <w:widowControl w:val="0"/>
        <w:numPr>
          <w:ilvl w:val="0"/>
          <w:numId w:val="21"/>
        </w:numPr>
        <w:tabs>
          <w:tab w:val="left" w:pos="651"/>
        </w:tabs>
        <w:autoSpaceDE w:val="0"/>
        <w:autoSpaceDN w:val="0"/>
        <w:ind w:firstLine="0"/>
        <w:rPr>
          <w:rFonts w:asciiTheme="minorHAnsi" w:eastAsia="Arial" w:hAnsiTheme="minorHAnsi" w:cstheme="minorHAnsi"/>
          <w:sz w:val="24"/>
          <w:szCs w:val="24"/>
        </w:rPr>
      </w:pPr>
      <w:r w:rsidRPr="00887993">
        <w:rPr>
          <w:rFonts w:asciiTheme="minorHAnsi" w:eastAsia="Arial" w:hAnsiTheme="minorHAnsi" w:cstheme="minorHAnsi"/>
          <w:color w:val="0A0A0A"/>
          <w:w w:val="105"/>
          <w:sz w:val="24"/>
          <w:szCs w:val="24"/>
        </w:rPr>
        <w:t>Use</w:t>
      </w:r>
      <w:r w:rsidRPr="00887993">
        <w:rPr>
          <w:rFonts w:asciiTheme="minorHAnsi" w:eastAsia="Arial" w:hAnsiTheme="minorHAnsi" w:cstheme="minorHAnsi"/>
          <w:color w:val="0A0A0A"/>
          <w:spacing w:val="-10"/>
          <w:w w:val="105"/>
          <w:sz w:val="24"/>
          <w:szCs w:val="24"/>
        </w:rPr>
        <w:t xml:space="preserve"> </w:t>
      </w:r>
      <w:r w:rsidRPr="00887993">
        <w:rPr>
          <w:rFonts w:asciiTheme="minorHAnsi" w:eastAsia="Arial" w:hAnsiTheme="minorHAnsi" w:cstheme="minorHAnsi"/>
          <w:color w:val="0A0A0A"/>
          <w:w w:val="105"/>
          <w:sz w:val="24"/>
          <w:szCs w:val="24"/>
        </w:rPr>
        <w:t>forced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labor</w:t>
      </w:r>
      <w:r w:rsidRPr="00887993">
        <w:rPr>
          <w:rFonts w:asciiTheme="minorHAnsi" w:eastAsia="Arial" w:hAnsiTheme="minorHAnsi" w:cstheme="minorHAnsi"/>
          <w:color w:val="0A0A0A"/>
          <w:spacing w:val="-1"/>
          <w:w w:val="105"/>
          <w:sz w:val="24"/>
          <w:szCs w:val="24"/>
        </w:rPr>
        <w:t xml:space="preserve"> </w:t>
      </w:r>
      <w:r w:rsidRPr="00887993">
        <w:rPr>
          <w:rFonts w:asciiTheme="minorHAnsi" w:eastAsia="Arial" w:hAnsiTheme="minorHAnsi" w:cstheme="minorHAnsi"/>
          <w:color w:val="0A0A0A"/>
          <w:w w:val="105"/>
          <w:sz w:val="24"/>
          <w:szCs w:val="24"/>
        </w:rPr>
        <w:t>in</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performance</w:t>
      </w:r>
      <w:r w:rsidRPr="00887993">
        <w:rPr>
          <w:rFonts w:asciiTheme="minorHAnsi" w:eastAsia="Arial" w:hAnsiTheme="minorHAnsi" w:cstheme="minorHAnsi"/>
          <w:color w:val="0A0A0A"/>
          <w:spacing w:val="7"/>
          <w:w w:val="105"/>
          <w:sz w:val="24"/>
          <w:szCs w:val="24"/>
        </w:rPr>
        <w:t xml:space="preserve"> </w:t>
      </w:r>
      <w:r w:rsidRPr="00887993">
        <w:rPr>
          <w:rFonts w:asciiTheme="minorHAnsi" w:eastAsia="Arial" w:hAnsiTheme="minorHAnsi" w:cstheme="minorHAnsi"/>
          <w:color w:val="0A0A0A"/>
          <w:w w:val="105"/>
          <w:sz w:val="24"/>
          <w:szCs w:val="24"/>
        </w:rPr>
        <w:t>of</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the</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Recipient's</w:t>
      </w:r>
      <w:r w:rsidRPr="00887993">
        <w:rPr>
          <w:rFonts w:asciiTheme="minorHAnsi" w:eastAsia="Arial" w:hAnsiTheme="minorHAnsi" w:cstheme="minorHAnsi"/>
          <w:color w:val="0A0A0A"/>
          <w:spacing w:val="8"/>
          <w:w w:val="105"/>
          <w:sz w:val="24"/>
          <w:szCs w:val="24"/>
        </w:rPr>
        <w:t xml:space="preserve"> </w:t>
      </w:r>
      <w:r w:rsidRPr="00887993">
        <w:rPr>
          <w:rFonts w:asciiTheme="minorHAnsi" w:eastAsia="Arial" w:hAnsiTheme="minorHAnsi" w:cstheme="minorHAnsi"/>
          <w:color w:val="0A0A0A"/>
          <w:w w:val="105"/>
          <w:sz w:val="24"/>
          <w:szCs w:val="24"/>
        </w:rPr>
        <w:t>Award</w:t>
      </w:r>
      <w:r w:rsidRPr="00887993">
        <w:rPr>
          <w:rFonts w:asciiTheme="minorHAnsi" w:eastAsia="Arial" w:hAnsiTheme="minorHAnsi" w:cstheme="minorHAnsi"/>
          <w:color w:val="0A0A0A"/>
          <w:spacing w:val="-4"/>
          <w:w w:val="105"/>
          <w:sz w:val="24"/>
          <w:szCs w:val="24"/>
        </w:rPr>
        <w:t xml:space="preserve"> </w:t>
      </w:r>
      <w:r w:rsidRPr="00887993">
        <w:rPr>
          <w:rFonts w:asciiTheme="minorHAnsi" w:eastAsia="Arial" w:hAnsiTheme="minorHAnsi" w:cstheme="minorHAnsi"/>
          <w:color w:val="0A0A0A"/>
          <w:w w:val="105"/>
          <w:sz w:val="24"/>
          <w:szCs w:val="24"/>
        </w:rPr>
        <w:t>or</w:t>
      </w:r>
      <w:r w:rsidRPr="00887993">
        <w:rPr>
          <w:rFonts w:asciiTheme="minorHAnsi" w:eastAsia="Arial" w:hAnsiTheme="minorHAnsi" w:cstheme="minorHAnsi"/>
          <w:color w:val="0A0A0A"/>
          <w:spacing w:val="-5"/>
          <w:w w:val="105"/>
          <w:sz w:val="24"/>
          <w:szCs w:val="24"/>
        </w:rPr>
        <w:t xml:space="preserve"> </w:t>
      </w:r>
      <w:r w:rsidRPr="00887993">
        <w:rPr>
          <w:rFonts w:asciiTheme="minorHAnsi" w:eastAsia="Arial" w:hAnsiTheme="minorHAnsi" w:cstheme="minorHAnsi"/>
          <w:color w:val="0A0A0A"/>
          <w:w w:val="105"/>
          <w:sz w:val="24"/>
          <w:szCs w:val="24"/>
        </w:rPr>
        <w:t>subagreements</w:t>
      </w:r>
      <w:r w:rsidRPr="00887993">
        <w:rPr>
          <w:rFonts w:asciiTheme="minorHAnsi" w:eastAsia="Arial" w:hAnsiTheme="minorHAnsi" w:cstheme="minorHAnsi"/>
          <w:color w:val="0A0A0A"/>
          <w:spacing w:val="9"/>
          <w:w w:val="105"/>
          <w:sz w:val="24"/>
          <w:szCs w:val="24"/>
        </w:rPr>
        <w:t xml:space="preserve"> </w:t>
      </w:r>
      <w:r w:rsidRPr="00887993">
        <w:rPr>
          <w:rFonts w:asciiTheme="minorHAnsi" w:eastAsia="Arial" w:hAnsiTheme="minorHAnsi" w:cstheme="minorHAnsi"/>
          <w:color w:val="0A0A0A"/>
          <w:spacing w:val="-2"/>
          <w:w w:val="105"/>
          <w:sz w:val="24"/>
          <w:szCs w:val="24"/>
        </w:rPr>
        <w:t>thereunder</w:t>
      </w:r>
      <w:r w:rsidRPr="00887993">
        <w:rPr>
          <w:rFonts w:asciiTheme="minorHAnsi" w:eastAsia="Arial" w:hAnsiTheme="minorHAnsi" w:cstheme="minorHAnsi"/>
          <w:color w:val="565656"/>
          <w:spacing w:val="-2"/>
          <w:w w:val="105"/>
          <w:sz w:val="24"/>
          <w:szCs w:val="24"/>
        </w:rPr>
        <w:t>.</w:t>
      </w:r>
    </w:p>
    <w:p w14:paraId="4E9C581D"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5EED2102"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4A1826B6" w14:textId="77777777" w:rsidR="00887993" w:rsidRPr="00887993" w:rsidRDefault="00887993" w:rsidP="002A0224">
      <w:pPr>
        <w:widowControl w:val="0"/>
        <w:numPr>
          <w:ilvl w:val="0"/>
          <w:numId w:val="36"/>
        </w:numPr>
        <w:autoSpaceDE w:val="0"/>
        <w:autoSpaceDN w:val="0"/>
        <w:spacing w:before="137"/>
        <w:outlineLvl w:val="1"/>
        <w:rPr>
          <w:rFonts w:asciiTheme="minorHAnsi" w:eastAsia="Arial" w:hAnsiTheme="minorHAnsi" w:cstheme="minorHAnsi"/>
          <w:b/>
          <w:bCs/>
          <w:color w:val="0A0A0A"/>
          <w:sz w:val="24"/>
          <w:szCs w:val="24"/>
        </w:rPr>
      </w:pPr>
      <w:bookmarkStart w:id="53" w:name="_Toc180497734"/>
      <w:bookmarkStart w:id="54" w:name="_Toc204865239"/>
      <w:r w:rsidRPr="00887993">
        <w:rPr>
          <w:rFonts w:asciiTheme="minorHAnsi" w:eastAsia="Arial" w:hAnsiTheme="minorHAnsi" w:cstheme="minorHAnsi"/>
          <w:b/>
          <w:bCs/>
          <w:color w:val="0A0A0A"/>
          <w:sz w:val="24"/>
          <w:szCs w:val="24"/>
        </w:rPr>
        <w:t>STATE/FEDERAL GUIDELINES PREVALENCE</w:t>
      </w:r>
      <w:bookmarkEnd w:id="53"/>
      <w:bookmarkEnd w:id="54"/>
      <w:r w:rsidRPr="00887993">
        <w:rPr>
          <w:rFonts w:asciiTheme="minorHAnsi" w:eastAsia="Arial" w:hAnsiTheme="minorHAnsi" w:cstheme="minorHAnsi"/>
          <w:b/>
          <w:bCs/>
          <w:color w:val="0A0A0A"/>
          <w:sz w:val="24"/>
          <w:szCs w:val="24"/>
        </w:rPr>
        <w:t xml:space="preserve"> </w:t>
      </w:r>
    </w:p>
    <w:p w14:paraId="1B91FDEB"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r w:rsidRPr="00887993">
        <w:rPr>
          <w:rFonts w:asciiTheme="minorHAnsi" w:eastAsia="Arial" w:hAnsiTheme="minorHAnsi" w:cstheme="minorHAnsi"/>
          <w:sz w:val="24"/>
          <w:szCs w:val="24"/>
        </w:rPr>
        <w:t>Should any of the State’s Terms and Conditions conflict with the Federal Guidelines, the Federal Guidelines will prevail.</w:t>
      </w:r>
    </w:p>
    <w:p w14:paraId="4AC6E621" w14:textId="77777777" w:rsidR="00887993" w:rsidRPr="00887993" w:rsidRDefault="00887993" w:rsidP="00887993">
      <w:pPr>
        <w:widowControl w:val="0"/>
        <w:autoSpaceDE w:val="0"/>
        <w:autoSpaceDN w:val="0"/>
        <w:ind w:left="180"/>
        <w:rPr>
          <w:rFonts w:ascii="Times New Roman" w:eastAsia="Arial" w:hAnsi="Times New Roman"/>
          <w:sz w:val="22"/>
          <w:szCs w:val="22"/>
        </w:rPr>
      </w:pPr>
    </w:p>
    <w:p w14:paraId="4B775DF3" w14:textId="77777777" w:rsidR="00887993" w:rsidRPr="00887993" w:rsidRDefault="00887993" w:rsidP="00887993">
      <w:pPr>
        <w:widowControl w:val="0"/>
        <w:autoSpaceDE w:val="0"/>
        <w:autoSpaceDN w:val="0"/>
        <w:ind w:left="180"/>
        <w:rPr>
          <w:rFonts w:ascii="Times New Roman" w:eastAsia="Arial" w:hAnsi="Times New Roman"/>
          <w:sz w:val="22"/>
          <w:szCs w:val="22"/>
        </w:rPr>
      </w:pPr>
    </w:p>
    <w:p w14:paraId="3D5C0493" w14:textId="77777777" w:rsidR="00887993" w:rsidRPr="00887993" w:rsidRDefault="00887993" w:rsidP="002A0224">
      <w:pPr>
        <w:widowControl w:val="0"/>
        <w:numPr>
          <w:ilvl w:val="0"/>
          <w:numId w:val="36"/>
        </w:numPr>
        <w:autoSpaceDE w:val="0"/>
        <w:autoSpaceDN w:val="0"/>
        <w:spacing w:before="137"/>
        <w:outlineLvl w:val="1"/>
        <w:rPr>
          <w:rFonts w:asciiTheme="minorHAnsi" w:eastAsia="Arial" w:hAnsiTheme="minorHAnsi" w:cstheme="minorHAnsi"/>
          <w:b/>
          <w:bCs/>
          <w:color w:val="0A0A0A"/>
          <w:sz w:val="24"/>
          <w:szCs w:val="24"/>
        </w:rPr>
      </w:pPr>
      <w:bookmarkStart w:id="55" w:name="_Toc5712995"/>
      <w:bookmarkStart w:id="56" w:name="_Toc180497735"/>
      <w:bookmarkStart w:id="57" w:name="_Toc204865240"/>
      <w:r w:rsidRPr="00887993">
        <w:rPr>
          <w:rFonts w:asciiTheme="minorHAnsi" w:eastAsia="Arial" w:hAnsiTheme="minorHAnsi" w:cstheme="minorHAnsi"/>
          <w:b/>
          <w:bCs/>
          <w:color w:val="0A0A0A"/>
          <w:sz w:val="24"/>
          <w:szCs w:val="24"/>
        </w:rPr>
        <w:t>ASSIGNABILITY (PIGGYBACK) CLAUSE</w:t>
      </w:r>
      <w:bookmarkEnd w:id="55"/>
      <w:bookmarkEnd w:id="56"/>
      <w:bookmarkEnd w:id="57"/>
    </w:p>
    <w:p w14:paraId="0E285851"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r w:rsidRPr="00887993">
        <w:rPr>
          <w:rFonts w:asciiTheme="minorHAnsi" w:eastAsia="Arial" w:hAnsiTheme="minorHAnsi" w:cstheme="minorHAnsi"/>
          <w:sz w:val="24"/>
          <w:szCs w:val="24"/>
        </w:rPr>
        <w:t>Federally funded Section 5307, 5310, 5311 and 5339 grant recipients located in the State of Indiana may participate in any contract(s) resulting from this bid with written approval from the Indiana Department of Transportation, Office of Transit Section.  INDOT reserves the right to revoke or deny this assignability clause at its discretion.  Any grant recipient utilizing any said contract(s) are solely responsible for ensuring compliance with FTA procurement guidelines and regulations.</w:t>
      </w:r>
    </w:p>
    <w:p w14:paraId="3CD0D7E5"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32F73612" w14:textId="77777777" w:rsidR="00887993" w:rsidRDefault="00887993" w:rsidP="00887993">
      <w:pPr>
        <w:widowControl w:val="0"/>
        <w:autoSpaceDE w:val="0"/>
        <w:autoSpaceDN w:val="0"/>
        <w:ind w:left="720"/>
        <w:rPr>
          <w:rFonts w:asciiTheme="minorHAnsi" w:eastAsia="Arial" w:hAnsiTheme="minorHAnsi" w:cstheme="minorHAnsi"/>
          <w:sz w:val="24"/>
          <w:szCs w:val="24"/>
        </w:rPr>
      </w:pPr>
    </w:p>
    <w:p w14:paraId="212BB293" w14:textId="77777777" w:rsidR="00C60677" w:rsidRDefault="00C60677" w:rsidP="00887993">
      <w:pPr>
        <w:widowControl w:val="0"/>
        <w:autoSpaceDE w:val="0"/>
        <w:autoSpaceDN w:val="0"/>
        <w:ind w:left="720"/>
        <w:rPr>
          <w:rFonts w:asciiTheme="minorHAnsi" w:eastAsia="Arial" w:hAnsiTheme="minorHAnsi" w:cstheme="minorHAnsi"/>
          <w:sz w:val="24"/>
          <w:szCs w:val="24"/>
        </w:rPr>
      </w:pPr>
    </w:p>
    <w:p w14:paraId="3A577AF4" w14:textId="77777777" w:rsidR="00C60677" w:rsidRDefault="00C60677" w:rsidP="00887993">
      <w:pPr>
        <w:widowControl w:val="0"/>
        <w:autoSpaceDE w:val="0"/>
        <w:autoSpaceDN w:val="0"/>
        <w:ind w:left="720"/>
        <w:rPr>
          <w:rFonts w:asciiTheme="minorHAnsi" w:eastAsia="Arial" w:hAnsiTheme="minorHAnsi" w:cstheme="minorHAnsi"/>
          <w:sz w:val="24"/>
          <w:szCs w:val="24"/>
        </w:rPr>
      </w:pPr>
    </w:p>
    <w:p w14:paraId="3B41EFD9" w14:textId="77777777" w:rsidR="00C60677" w:rsidRDefault="00C60677" w:rsidP="00887993">
      <w:pPr>
        <w:widowControl w:val="0"/>
        <w:autoSpaceDE w:val="0"/>
        <w:autoSpaceDN w:val="0"/>
        <w:ind w:left="720"/>
        <w:rPr>
          <w:rFonts w:asciiTheme="minorHAnsi" w:eastAsia="Arial" w:hAnsiTheme="minorHAnsi" w:cstheme="minorHAnsi"/>
          <w:sz w:val="24"/>
          <w:szCs w:val="24"/>
        </w:rPr>
      </w:pPr>
    </w:p>
    <w:p w14:paraId="3B298C87" w14:textId="77777777" w:rsidR="00C60677" w:rsidRDefault="00C60677" w:rsidP="00887993">
      <w:pPr>
        <w:widowControl w:val="0"/>
        <w:autoSpaceDE w:val="0"/>
        <w:autoSpaceDN w:val="0"/>
        <w:ind w:left="720"/>
        <w:rPr>
          <w:rFonts w:asciiTheme="minorHAnsi" w:eastAsia="Arial" w:hAnsiTheme="minorHAnsi" w:cstheme="minorHAnsi"/>
          <w:sz w:val="24"/>
          <w:szCs w:val="24"/>
        </w:rPr>
      </w:pPr>
    </w:p>
    <w:p w14:paraId="73CC9845" w14:textId="77777777" w:rsidR="00C60677" w:rsidRPr="00887993" w:rsidRDefault="00C60677" w:rsidP="00887993">
      <w:pPr>
        <w:widowControl w:val="0"/>
        <w:autoSpaceDE w:val="0"/>
        <w:autoSpaceDN w:val="0"/>
        <w:ind w:left="720"/>
        <w:rPr>
          <w:rFonts w:asciiTheme="minorHAnsi" w:eastAsia="Arial" w:hAnsiTheme="minorHAnsi" w:cstheme="minorHAnsi"/>
          <w:sz w:val="24"/>
          <w:szCs w:val="24"/>
        </w:rPr>
      </w:pPr>
    </w:p>
    <w:p w14:paraId="50E22E20" w14:textId="77777777" w:rsidR="00887993" w:rsidRPr="00887993" w:rsidRDefault="00887993" w:rsidP="00887993">
      <w:pPr>
        <w:widowControl w:val="0"/>
        <w:autoSpaceDE w:val="0"/>
        <w:autoSpaceDN w:val="0"/>
        <w:ind w:left="720"/>
        <w:rPr>
          <w:rFonts w:asciiTheme="minorHAnsi" w:eastAsia="Arial" w:hAnsiTheme="minorHAnsi" w:cstheme="minorHAnsi"/>
          <w:sz w:val="24"/>
          <w:szCs w:val="24"/>
        </w:rPr>
      </w:pPr>
    </w:p>
    <w:p w14:paraId="10105672"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5DD11E91"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3A8E81A2"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080FFF58"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68C37E20"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2ECA8371"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2A215C85"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5CE72551"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2A8F8DD0"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604021ED"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1762783D"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37AB684B"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45CCDE90"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5F830191"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3FE00DEA"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1182959D" w14:textId="77777777" w:rsidR="00887993" w:rsidRPr="00887993" w:rsidRDefault="00887993" w:rsidP="002A0224">
      <w:pPr>
        <w:widowControl w:val="0"/>
        <w:numPr>
          <w:ilvl w:val="0"/>
          <w:numId w:val="44"/>
        </w:numPr>
        <w:tabs>
          <w:tab w:val="left" w:pos="4230"/>
        </w:tabs>
        <w:autoSpaceDE w:val="0"/>
        <w:autoSpaceDN w:val="0"/>
        <w:ind w:right="86"/>
        <w:jc w:val="center"/>
        <w:rPr>
          <w:rFonts w:asciiTheme="minorHAnsi" w:eastAsia="Arial" w:hAnsiTheme="minorHAnsi" w:cstheme="minorHAnsi"/>
          <w:b/>
          <w:vanish/>
          <w:sz w:val="24"/>
          <w:szCs w:val="24"/>
        </w:rPr>
      </w:pPr>
    </w:p>
    <w:p w14:paraId="59B26613" w14:textId="77777777" w:rsidR="00887993" w:rsidRPr="00887993" w:rsidRDefault="00887993" w:rsidP="002A0224">
      <w:pPr>
        <w:widowControl w:val="0"/>
        <w:numPr>
          <w:ilvl w:val="0"/>
          <w:numId w:val="36"/>
        </w:numPr>
        <w:autoSpaceDE w:val="0"/>
        <w:autoSpaceDN w:val="0"/>
        <w:spacing w:before="137"/>
        <w:jc w:val="center"/>
        <w:outlineLvl w:val="1"/>
        <w:rPr>
          <w:rFonts w:asciiTheme="minorHAnsi" w:eastAsia="Arial" w:hAnsiTheme="minorHAnsi" w:cstheme="minorHAnsi"/>
          <w:b/>
          <w:bCs/>
          <w:color w:val="0A0A0A"/>
          <w:sz w:val="24"/>
          <w:szCs w:val="24"/>
        </w:rPr>
      </w:pPr>
      <w:bookmarkStart w:id="58" w:name="_Toc204865241"/>
      <w:r w:rsidRPr="00887993">
        <w:rPr>
          <w:rFonts w:asciiTheme="minorHAnsi" w:eastAsia="Arial" w:hAnsiTheme="minorHAnsi" w:cstheme="minorHAnsi"/>
          <w:b/>
          <w:bCs/>
          <w:color w:val="0A0A0A"/>
          <w:sz w:val="24"/>
          <w:szCs w:val="24"/>
        </w:rPr>
        <w:t>CERTIFICATION AND RESTRICTIONS ON LOBBYING</w:t>
      </w:r>
      <w:bookmarkEnd w:id="58"/>
    </w:p>
    <w:p w14:paraId="2C02D007" w14:textId="77777777" w:rsidR="00887993" w:rsidRPr="00887993" w:rsidRDefault="00887993" w:rsidP="00887993">
      <w:pPr>
        <w:widowControl w:val="0"/>
        <w:autoSpaceDE w:val="0"/>
        <w:autoSpaceDN w:val="0"/>
        <w:spacing w:before="8"/>
        <w:rPr>
          <w:rFonts w:asciiTheme="minorHAnsi" w:eastAsia="Arial" w:hAnsiTheme="minorHAnsi" w:cstheme="minorHAnsi"/>
          <w:b/>
          <w:sz w:val="24"/>
          <w:szCs w:val="24"/>
        </w:rPr>
      </w:pPr>
      <w:r w:rsidRPr="00887993">
        <w:rPr>
          <w:rFonts w:asciiTheme="minorHAnsi" w:eastAsia="Arial" w:hAnsiTheme="minorHAnsi" w:cstheme="minorHAnsi"/>
          <w:noProof/>
          <w:sz w:val="24"/>
          <w:szCs w:val="24"/>
        </w:rPr>
        <mc:AlternateContent>
          <mc:Choice Requires="wpg">
            <w:drawing>
              <wp:anchor distT="0" distB="0" distL="0" distR="0" simplePos="0" relativeHeight="251669504" behindDoc="1" locked="0" layoutInCell="1" allowOverlap="1" wp14:anchorId="77FADBD4" wp14:editId="6DD03B44">
                <wp:simplePos x="0" y="0"/>
                <wp:positionH relativeFrom="page">
                  <wp:posOffset>452636</wp:posOffset>
                </wp:positionH>
                <wp:positionV relativeFrom="paragraph">
                  <wp:posOffset>64164</wp:posOffset>
                </wp:positionV>
                <wp:extent cx="6867525" cy="14604"/>
                <wp:effectExtent l="0" t="0" r="0" b="0"/>
                <wp:wrapTopAndBottom/>
                <wp:docPr id="1906018737" name="Group 19060187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7525" cy="14604"/>
                          <a:chOff x="0" y="0"/>
                          <a:chExt cx="6867525" cy="14604"/>
                        </a:xfrm>
                      </wpg:grpSpPr>
                      <wps:wsp>
                        <wps:cNvPr id="690339009" name="Graphic 6"/>
                        <wps:cNvSpPr/>
                        <wps:spPr>
                          <a:xfrm>
                            <a:off x="0" y="0"/>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999999"/>
                          </a:solidFill>
                        </wps:spPr>
                        <wps:bodyPr wrap="square" lIns="0" tIns="0" rIns="0" bIns="0" rtlCol="0">
                          <a:prstTxWarp prst="textNoShape">
                            <a:avLst/>
                          </a:prstTxWarp>
                          <a:noAutofit/>
                        </wps:bodyPr>
                      </wps:wsp>
                      <wps:wsp>
                        <wps:cNvPr id="3770861" name="Graphic 7"/>
                        <wps:cNvSpPr/>
                        <wps:spPr>
                          <a:xfrm>
                            <a:off x="0" y="7094"/>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EDEDED"/>
                          </a:solidFill>
                        </wps:spPr>
                        <wps:bodyPr wrap="square" lIns="0" tIns="0" rIns="0" bIns="0" rtlCol="0">
                          <a:prstTxWarp prst="textNoShape">
                            <a:avLst/>
                          </a:prstTxWarp>
                          <a:noAutofit/>
                        </wps:bodyPr>
                      </wps:wsp>
                      <wps:wsp>
                        <wps:cNvPr id="1885002606" name="Graphic 8"/>
                        <wps:cNvSpPr/>
                        <wps:spPr>
                          <a:xfrm>
                            <a:off x="0" y="0"/>
                            <a:ext cx="7620" cy="14604"/>
                          </a:xfrm>
                          <a:custGeom>
                            <a:avLst/>
                            <a:gdLst/>
                            <a:ahLst/>
                            <a:cxnLst/>
                            <a:rect l="l" t="t" r="r" b="b"/>
                            <a:pathLst>
                              <a:path w="7620" h="14604">
                                <a:moveTo>
                                  <a:pt x="7094" y="0"/>
                                </a:moveTo>
                                <a:lnTo>
                                  <a:pt x="0" y="0"/>
                                </a:lnTo>
                                <a:lnTo>
                                  <a:pt x="0" y="14188"/>
                                </a:lnTo>
                                <a:lnTo>
                                  <a:pt x="7094" y="7094"/>
                                </a:lnTo>
                                <a:lnTo>
                                  <a:pt x="7094" y="0"/>
                                </a:lnTo>
                                <a:close/>
                              </a:path>
                            </a:pathLst>
                          </a:custGeom>
                          <a:solidFill>
                            <a:srgbClr val="999999"/>
                          </a:solidFill>
                        </wps:spPr>
                        <wps:bodyPr wrap="square" lIns="0" tIns="0" rIns="0" bIns="0" rtlCol="0">
                          <a:prstTxWarp prst="textNoShape">
                            <a:avLst/>
                          </a:prstTxWarp>
                          <a:noAutofit/>
                        </wps:bodyPr>
                      </wps:wsp>
                      <wps:wsp>
                        <wps:cNvPr id="2018457538" name="Graphic 9"/>
                        <wps:cNvSpPr/>
                        <wps:spPr>
                          <a:xfrm>
                            <a:off x="6860037" y="0"/>
                            <a:ext cx="7620" cy="14604"/>
                          </a:xfrm>
                          <a:custGeom>
                            <a:avLst/>
                            <a:gdLst/>
                            <a:ahLst/>
                            <a:cxnLst/>
                            <a:rect l="l" t="t" r="r" b="b"/>
                            <a:pathLst>
                              <a:path w="7620" h="14604">
                                <a:moveTo>
                                  <a:pt x="7094" y="0"/>
                                </a:moveTo>
                                <a:lnTo>
                                  <a:pt x="0" y="7094"/>
                                </a:lnTo>
                                <a:lnTo>
                                  <a:pt x="0" y="14188"/>
                                </a:lnTo>
                                <a:lnTo>
                                  <a:pt x="7094" y="14188"/>
                                </a:lnTo>
                                <a:lnTo>
                                  <a:pt x="7094"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2177C78F" id="Group 1906018737" o:spid="_x0000_s1026" style="position:absolute;margin-left:35.65pt;margin-top:5.05pt;width:540.75pt;height:1.15pt;z-index:-251646976;mso-wrap-distance-left:0;mso-wrap-distance-right:0;mso-position-horizontal-relative:page" coordsize="6867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">
                <v:shape id="Graphic 6" o:spid="_x0000_s1027" style="position:absolute;width:68675;height:76;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" path="m6867131,l,,,7094r6867131,l6867131,xe" fillcolor="#999" stroked="f">
                  <v:path arrowok="t"/>
                </v:shape>
                <v:shape id="Graphic 7" o:spid="_x0000_s1028" style="position:absolute;top:70;width:68675;height:77;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" path="m6867131,l,,,7094r6867131,l6867131,xe" fillcolor="#ededed" stroked="f">
                  <v:path arrowok="t"/>
                </v:shape>
                <v:shape id="Graphic 8" o:spid="_x0000_s1029" style="position:absolute;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" path="m7094,l,,,14188,7094,7094,7094,xe" fillcolor="#999" stroked="f">
                  <v:path arrowok="t"/>
                </v:shape>
                <v:shape id="Graphic 9" o:spid="_x0000_s1030" style="position:absolute;left:68600;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" path="m7094,l,7094r,7094l7094,14188,7094,xe" fillcolor="#ededed" stroked="f">
                  <v:path arrowok="t"/>
                </v:shape>
                <w10:wrap type="topAndBottom" anchorx="page"/>
              </v:group>
            </w:pict>
          </mc:Fallback>
        </mc:AlternateContent>
      </w:r>
    </w:p>
    <w:p w14:paraId="02F37051" w14:textId="77777777" w:rsidR="00887993" w:rsidRPr="00887993" w:rsidRDefault="00887993" w:rsidP="00887993">
      <w:pPr>
        <w:widowControl w:val="0"/>
        <w:tabs>
          <w:tab w:val="left" w:pos="9359"/>
        </w:tabs>
        <w:autoSpaceDE w:val="0"/>
        <w:autoSpaceDN w:val="0"/>
        <w:spacing w:before="177"/>
        <w:ind w:left="332"/>
        <w:rPr>
          <w:rFonts w:asciiTheme="minorHAnsi" w:eastAsia="Arial" w:hAnsiTheme="minorHAnsi" w:cstheme="minorHAnsi"/>
          <w:sz w:val="24"/>
          <w:szCs w:val="24"/>
        </w:rPr>
      </w:pPr>
      <w:r w:rsidRPr="00887993">
        <w:rPr>
          <w:rFonts w:asciiTheme="minorHAnsi" w:eastAsia="Arial" w:hAnsiTheme="minorHAnsi" w:cstheme="minorHAnsi"/>
          <w:spacing w:val="-5"/>
          <w:sz w:val="24"/>
          <w:szCs w:val="24"/>
        </w:rPr>
        <w:t>I,</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5"/>
          <w:sz w:val="24"/>
          <w:szCs w:val="24"/>
        </w:rPr>
        <w:t>hereby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2"/>
          <w:sz w:val="24"/>
          <w:szCs w:val="24"/>
        </w:rPr>
        <w:t>certify</w:t>
      </w:r>
    </w:p>
    <w:p w14:paraId="502889C0" w14:textId="77777777" w:rsidR="00887993" w:rsidRPr="00887993" w:rsidRDefault="00887993" w:rsidP="00887993">
      <w:pPr>
        <w:widowControl w:val="0"/>
        <w:autoSpaceDE w:val="0"/>
        <w:autoSpaceDN w:val="0"/>
        <w:spacing w:before="5"/>
        <w:ind w:left="4275"/>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(Name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title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official)</w:t>
      </w:r>
    </w:p>
    <w:p w14:paraId="3E3958AE" w14:textId="77777777" w:rsidR="00887993" w:rsidRPr="00887993" w:rsidRDefault="00887993" w:rsidP="00887993">
      <w:pPr>
        <w:widowControl w:val="0"/>
        <w:tabs>
          <w:tab w:val="left" w:pos="9650"/>
        </w:tabs>
        <w:autoSpaceDE w:val="0"/>
        <w:autoSpaceDN w:val="0"/>
        <w:spacing w:before="185"/>
        <w:ind w:left="332"/>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lastRenderedPageBreak/>
        <w:t>On behalf of</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2"/>
          <w:sz w:val="24"/>
          <w:szCs w:val="24"/>
        </w:rPr>
        <w:t>that:</w:t>
      </w:r>
    </w:p>
    <w:p w14:paraId="390BD218" w14:textId="77777777" w:rsidR="00887993" w:rsidRPr="00887993" w:rsidRDefault="00887993" w:rsidP="00887993">
      <w:pPr>
        <w:widowControl w:val="0"/>
        <w:autoSpaceDE w:val="0"/>
        <w:autoSpaceDN w:val="0"/>
        <w:spacing w:before="5"/>
        <w:ind w:left="4327"/>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(Name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Bidder/Company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Name)</w:t>
      </w:r>
    </w:p>
    <w:p w14:paraId="1587B61E"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126256BF" w14:textId="77777777" w:rsidR="00887993" w:rsidRPr="00887993" w:rsidRDefault="00887993" w:rsidP="00887993">
      <w:pPr>
        <w:widowControl w:val="0"/>
        <w:autoSpaceDE w:val="0"/>
        <w:autoSpaceDN w:val="0"/>
        <w:spacing w:before="161"/>
        <w:rPr>
          <w:rFonts w:asciiTheme="minorHAnsi" w:eastAsia="Arial" w:hAnsiTheme="minorHAnsi" w:cstheme="minorHAnsi"/>
          <w:sz w:val="24"/>
          <w:szCs w:val="24"/>
        </w:rPr>
      </w:pPr>
    </w:p>
    <w:p w14:paraId="61A6998D" w14:textId="77777777" w:rsidR="00887993" w:rsidRPr="00887993" w:rsidRDefault="00887993" w:rsidP="00887993">
      <w:pPr>
        <w:widowControl w:val="0"/>
        <w:autoSpaceDE w:val="0"/>
        <w:autoSpaceDN w:val="0"/>
        <w:spacing w:line="247" w:lineRule="auto"/>
        <w:ind w:left="779" w:right="466"/>
        <w:rPr>
          <w:rFonts w:asciiTheme="minorHAnsi" w:eastAsia="Arial" w:hAnsiTheme="minorHAnsi" w:cstheme="minorHAnsi"/>
          <w:sz w:val="24"/>
          <w:szCs w:val="24"/>
        </w:rPr>
      </w:pPr>
      <w:r w:rsidRPr="00887993">
        <w:rPr>
          <w:rFonts w:asciiTheme="minorHAnsi" w:eastAsia="Arial" w:hAnsiTheme="minorHAnsi" w:cstheme="minorHAnsi"/>
          <w:noProof/>
          <w:sz w:val="24"/>
          <w:szCs w:val="24"/>
        </w:rPr>
        <mc:AlternateContent>
          <mc:Choice Requires="wpg">
            <w:drawing>
              <wp:anchor distT="0" distB="0" distL="0" distR="0" simplePos="0" relativeHeight="251667456" behindDoc="0" locked="0" layoutInCell="1" allowOverlap="1" wp14:anchorId="687E853B" wp14:editId="58CA0711">
                <wp:simplePos x="0" y="0"/>
                <wp:positionH relativeFrom="page">
                  <wp:posOffset>612254</wp:posOffset>
                </wp:positionH>
                <wp:positionV relativeFrom="paragraph">
                  <wp:posOffset>47022</wp:posOffset>
                </wp:positionV>
                <wp:extent cx="43180" cy="4318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43180"/>
                          <a:chOff x="0" y="0"/>
                          <a:chExt cx="43180" cy="43180"/>
                        </a:xfrm>
                      </wpg:grpSpPr>
                      <wps:wsp>
                        <wps:cNvPr id="11" name="Graphic 11"/>
                        <wps:cNvSpPr/>
                        <wps:spPr>
                          <a:xfrm>
                            <a:off x="3547" y="3547"/>
                            <a:ext cx="35560" cy="35560"/>
                          </a:xfrm>
                          <a:custGeom>
                            <a:avLst/>
                            <a:gdLst/>
                            <a:ahLst/>
                            <a:cxnLst/>
                            <a:rect l="l" t="t" r="r" b="b"/>
                            <a:pathLst>
                              <a:path w="35560" h="35560">
                                <a:moveTo>
                                  <a:pt x="27525" y="0"/>
                                </a:moveTo>
                                <a:lnTo>
                                  <a:pt x="7945" y="0"/>
                                </a:lnTo>
                                <a:lnTo>
                                  <a:pt x="0" y="7945"/>
                                </a:lnTo>
                                <a:lnTo>
                                  <a:pt x="0" y="27525"/>
                                </a:lnTo>
                                <a:lnTo>
                                  <a:pt x="7945" y="35470"/>
                                </a:lnTo>
                                <a:lnTo>
                                  <a:pt x="27525" y="35470"/>
                                </a:lnTo>
                                <a:lnTo>
                                  <a:pt x="35470" y="27525"/>
                                </a:lnTo>
                                <a:lnTo>
                                  <a:pt x="35470" y="17735"/>
                                </a:lnTo>
                                <a:lnTo>
                                  <a:pt x="35470" y="7945"/>
                                </a:lnTo>
                                <a:lnTo>
                                  <a:pt x="27525" y="0"/>
                                </a:lnTo>
                                <a:close/>
                              </a:path>
                            </a:pathLst>
                          </a:custGeom>
                          <a:solidFill>
                            <a:srgbClr val="000000"/>
                          </a:solidFill>
                        </wps:spPr>
                        <wps:bodyPr wrap="square" lIns="0" tIns="0" rIns="0" bIns="0" rtlCol="0">
                          <a:prstTxWarp prst="textNoShape">
                            <a:avLst/>
                          </a:prstTxWarp>
                          <a:noAutofit/>
                        </wps:bodyPr>
                      </wps:wsp>
                      <wps:wsp>
                        <wps:cNvPr id="12" name="Graphic 12"/>
                        <wps:cNvSpPr/>
                        <wps:spPr>
                          <a:xfrm>
                            <a:off x="3547" y="3547"/>
                            <a:ext cx="35560" cy="35560"/>
                          </a:xfrm>
                          <a:custGeom>
                            <a:avLst/>
                            <a:gdLst/>
                            <a:ahLst/>
                            <a:cxnLst/>
                            <a:rect l="l" t="t" r="r" b="b"/>
                            <a:pathLst>
                              <a:path w="35560" h="35560">
                                <a:moveTo>
                                  <a:pt x="35470" y="17735"/>
                                </a:moveTo>
                                <a:lnTo>
                                  <a:pt x="35470" y="27525"/>
                                </a:lnTo>
                                <a:lnTo>
                                  <a:pt x="27525" y="35470"/>
                                </a:lnTo>
                                <a:lnTo>
                                  <a:pt x="17735" y="35470"/>
                                </a:lnTo>
                                <a:lnTo>
                                  <a:pt x="7945" y="35470"/>
                                </a:lnTo>
                                <a:lnTo>
                                  <a:pt x="0" y="27525"/>
                                </a:lnTo>
                                <a:lnTo>
                                  <a:pt x="0" y="17735"/>
                                </a:lnTo>
                                <a:lnTo>
                                  <a:pt x="0" y="7945"/>
                                </a:lnTo>
                                <a:lnTo>
                                  <a:pt x="7945" y="0"/>
                                </a:lnTo>
                                <a:lnTo>
                                  <a:pt x="17735" y="0"/>
                                </a:lnTo>
                                <a:lnTo>
                                  <a:pt x="27525" y="0"/>
                                </a:lnTo>
                                <a:lnTo>
                                  <a:pt x="35470" y="7945"/>
                                </a:lnTo>
                                <a:lnTo>
                                  <a:pt x="35470" y="17735"/>
                                </a:lnTo>
                              </a:path>
                            </a:pathLst>
                          </a:custGeom>
                          <a:ln w="709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438BFB" id="Group 10" o:spid="_x0000_s1026" style="position:absolute;margin-left:48.2pt;margin-top:3.7pt;width:3.4pt;height:3.4pt;z-index:251667456;mso-wrap-distance-left:0;mso-wrap-distance-right:0;mso-position-horizontal-relative:page" coordsize="43180,4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">
                <v:shape id="Graphic 11" o:spid="_x0000_s1027" style="position:absolute;left:3547;top:3547;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" path="m27525,l7945,,,7945,,27525r7945,7945l27525,35470r7945,-7945l35470,17735r,-9790l27525,xe" fillcolor="black" stroked="f">
                  <v:path arrowok="t"/>
                </v:shape>
                <v:shape id="Graphic 12" o:spid="_x0000_s1028" style="position:absolute;left:3547;top:3547;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" path="m35470,17735r,9790l27525,35470r-9790,l7945,35470,,27525,,17735,,7945,7945,r9790,l27525,r7945,7945l35470,17735e" filled="f" strokeweight=".19706mm">
                  <v:path arrowok="t"/>
                </v:shape>
                <w10:wrap anchorx="page"/>
              </v:group>
            </w:pict>
          </mc:Fallback>
        </mc:AlternateContent>
      </w:r>
      <w:r w:rsidRPr="00887993">
        <w:rPr>
          <w:rFonts w:asciiTheme="minorHAnsi" w:eastAsia="Arial" w:hAnsiTheme="minorHAnsi" w:cstheme="minorHAnsi"/>
          <w:sz w:val="24"/>
          <w:szCs w:val="24"/>
        </w:rPr>
        <w:t>No</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federal</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appropriated</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funds</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have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been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paid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will</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be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paid,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by</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behalf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undersigned,</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any</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person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for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influencing</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or attempting</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influence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officer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employee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agency,</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Member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Congress,</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officer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employee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Congress,</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 xml:space="preserve">an </w:t>
      </w:r>
      <w:r w:rsidRPr="00887993">
        <w:rPr>
          <w:rFonts w:asciiTheme="minorHAnsi" w:eastAsia="Arial" w:hAnsiTheme="minorHAnsi" w:cstheme="minorHAnsi"/>
          <w:spacing w:val="-4"/>
          <w:sz w:val="24"/>
          <w:szCs w:val="24"/>
        </w:rPr>
        <w:t xml:space="preserve">employee of a Member of Congress in connection with the awarding of any federal contract, the making of any federal grant, the making </w:t>
      </w:r>
      <w:r w:rsidRPr="00887993">
        <w:rPr>
          <w:rFonts w:asciiTheme="minorHAnsi" w:eastAsia="Arial" w:hAnsiTheme="minorHAnsi" w:cstheme="minorHAnsi"/>
          <w:spacing w:val="-2"/>
          <w:sz w:val="24"/>
          <w:szCs w:val="24"/>
        </w:rPr>
        <w:t>of</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any</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federal</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loan,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entering</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into</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of</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any</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cooperative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agreement,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and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extension,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continuation,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renewal,</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amendment,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 xml:space="preserve">or </w:t>
      </w:r>
      <w:r w:rsidRPr="00887993">
        <w:rPr>
          <w:rFonts w:asciiTheme="minorHAnsi" w:eastAsia="Arial" w:hAnsiTheme="minorHAnsi" w:cstheme="minorHAnsi"/>
          <w:sz w:val="24"/>
          <w:szCs w:val="24"/>
        </w:rPr>
        <w:t>modification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any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federal</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contract,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grant,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loan,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cooperative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agreement.</w:t>
      </w:r>
    </w:p>
    <w:p w14:paraId="4F5DB0F4"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585A6EB6" w14:textId="77777777" w:rsidR="00887993" w:rsidRPr="00887993" w:rsidRDefault="00887993" w:rsidP="00887993">
      <w:pPr>
        <w:widowControl w:val="0"/>
        <w:autoSpaceDE w:val="0"/>
        <w:autoSpaceDN w:val="0"/>
        <w:spacing w:line="247" w:lineRule="auto"/>
        <w:ind w:left="779" w:right="238"/>
        <w:rPr>
          <w:rFonts w:asciiTheme="minorHAnsi" w:eastAsia="Arial" w:hAnsiTheme="minorHAnsi" w:cstheme="minorHAnsi"/>
          <w:sz w:val="24"/>
          <w:szCs w:val="24"/>
        </w:rPr>
      </w:pPr>
      <w:r w:rsidRPr="00887993">
        <w:rPr>
          <w:rFonts w:asciiTheme="minorHAnsi" w:eastAsia="Arial" w:hAnsiTheme="minorHAnsi" w:cstheme="minorHAnsi"/>
          <w:noProof/>
          <w:sz w:val="24"/>
          <w:szCs w:val="24"/>
        </w:rPr>
        <mc:AlternateContent>
          <mc:Choice Requires="wpg">
            <w:drawing>
              <wp:anchor distT="0" distB="0" distL="0" distR="0" simplePos="0" relativeHeight="251668480" behindDoc="0" locked="0" layoutInCell="1" allowOverlap="1" wp14:anchorId="597E00D3" wp14:editId="51F27CD6">
                <wp:simplePos x="0" y="0"/>
                <wp:positionH relativeFrom="page">
                  <wp:posOffset>612254</wp:posOffset>
                </wp:positionH>
                <wp:positionV relativeFrom="paragraph">
                  <wp:posOffset>47130</wp:posOffset>
                </wp:positionV>
                <wp:extent cx="43180" cy="4318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43180"/>
                          <a:chOff x="0" y="0"/>
                          <a:chExt cx="43180" cy="43180"/>
                        </a:xfrm>
                      </wpg:grpSpPr>
                      <wps:wsp>
                        <wps:cNvPr id="14" name="Graphic 14"/>
                        <wps:cNvSpPr/>
                        <wps:spPr>
                          <a:xfrm>
                            <a:off x="3547" y="3547"/>
                            <a:ext cx="35560" cy="35560"/>
                          </a:xfrm>
                          <a:custGeom>
                            <a:avLst/>
                            <a:gdLst/>
                            <a:ahLst/>
                            <a:cxnLst/>
                            <a:rect l="l" t="t" r="r" b="b"/>
                            <a:pathLst>
                              <a:path w="35560" h="35560">
                                <a:moveTo>
                                  <a:pt x="27525" y="0"/>
                                </a:moveTo>
                                <a:lnTo>
                                  <a:pt x="7945" y="0"/>
                                </a:lnTo>
                                <a:lnTo>
                                  <a:pt x="0" y="7945"/>
                                </a:lnTo>
                                <a:lnTo>
                                  <a:pt x="0" y="27525"/>
                                </a:lnTo>
                                <a:lnTo>
                                  <a:pt x="7945" y="35470"/>
                                </a:lnTo>
                                <a:lnTo>
                                  <a:pt x="27525" y="35470"/>
                                </a:lnTo>
                                <a:lnTo>
                                  <a:pt x="35470" y="27525"/>
                                </a:lnTo>
                                <a:lnTo>
                                  <a:pt x="35470" y="17735"/>
                                </a:lnTo>
                                <a:lnTo>
                                  <a:pt x="35470" y="7945"/>
                                </a:lnTo>
                                <a:lnTo>
                                  <a:pt x="2752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3547" y="3547"/>
                            <a:ext cx="35560" cy="35560"/>
                          </a:xfrm>
                          <a:custGeom>
                            <a:avLst/>
                            <a:gdLst/>
                            <a:ahLst/>
                            <a:cxnLst/>
                            <a:rect l="l" t="t" r="r" b="b"/>
                            <a:pathLst>
                              <a:path w="35560" h="35560">
                                <a:moveTo>
                                  <a:pt x="35470" y="17735"/>
                                </a:moveTo>
                                <a:lnTo>
                                  <a:pt x="35470" y="27525"/>
                                </a:lnTo>
                                <a:lnTo>
                                  <a:pt x="27525" y="35470"/>
                                </a:lnTo>
                                <a:lnTo>
                                  <a:pt x="17735" y="35470"/>
                                </a:lnTo>
                                <a:lnTo>
                                  <a:pt x="7945" y="35470"/>
                                </a:lnTo>
                                <a:lnTo>
                                  <a:pt x="0" y="27525"/>
                                </a:lnTo>
                                <a:lnTo>
                                  <a:pt x="0" y="17735"/>
                                </a:lnTo>
                                <a:lnTo>
                                  <a:pt x="0" y="7945"/>
                                </a:lnTo>
                                <a:lnTo>
                                  <a:pt x="7945" y="0"/>
                                </a:lnTo>
                                <a:lnTo>
                                  <a:pt x="17735" y="0"/>
                                </a:lnTo>
                                <a:lnTo>
                                  <a:pt x="27525" y="0"/>
                                </a:lnTo>
                                <a:lnTo>
                                  <a:pt x="35470" y="7945"/>
                                </a:lnTo>
                                <a:lnTo>
                                  <a:pt x="35470" y="17735"/>
                                </a:lnTo>
                              </a:path>
                            </a:pathLst>
                          </a:custGeom>
                          <a:ln w="709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EA1EA9" id="Group 13" o:spid="_x0000_s1026" style="position:absolute;margin-left:48.2pt;margin-top:3.7pt;width:3.4pt;height:3.4pt;z-index:251668480;mso-wrap-distance-left:0;mso-wrap-distance-right:0;mso-position-horizontal-relative:page" coordsize="43180,4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">
                <v:shape id="Graphic 14" o:spid="_x0000_s1027" style="position:absolute;left:3547;top:3547;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" path="m27525,l7945,,,7945,,27525r7945,7945l27525,35470r7945,-7945l35470,17735r,-9790l27525,xe" fillcolor="black" stroked="f">
                  <v:path arrowok="t"/>
                </v:shape>
                <v:shape id="Graphic 15" o:spid="_x0000_s1028" style="position:absolute;left:3547;top:3547;width:35560;height:35560;visibility:visible;mso-wrap-style:square;v-text-anchor:top" coordsize="35560,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" path="m35470,17735r,9790l27525,35470r-9790,l7945,35470,,27525,,17735,,7945,7945,r9790,l27525,r7945,7945l35470,17735e" filled="f" strokeweight=".19706mm">
                  <v:path arrowok="t"/>
                </v:shape>
                <w10:wrap anchorx="page"/>
              </v:group>
            </w:pict>
          </mc:Fallback>
        </mc:AlternateContent>
      </w:r>
      <w:r w:rsidRPr="00887993">
        <w:rPr>
          <w:rFonts w:asciiTheme="minorHAnsi" w:eastAsia="Arial" w:hAnsiTheme="minorHAnsi" w:cstheme="minorHAnsi"/>
          <w:spacing w:val="-4"/>
          <w:sz w:val="24"/>
          <w:szCs w:val="24"/>
        </w:rPr>
        <w:t xml:space="preserve">If any funds other than federal appropriated funds have been paid or will be paid to any person influencing or attempting to influence an </w:t>
      </w:r>
      <w:r w:rsidRPr="00887993">
        <w:rPr>
          <w:rFonts w:asciiTheme="minorHAnsi" w:eastAsia="Arial" w:hAnsiTheme="minorHAnsi" w:cstheme="minorHAnsi"/>
          <w:sz w:val="24"/>
          <w:szCs w:val="24"/>
        </w:rPr>
        <w:t>officer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employee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any</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agency,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Member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Congress,</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officer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employee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Congress,</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employee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Member</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 xml:space="preserve">of </w:t>
      </w:r>
      <w:r w:rsidRPr="00887993">
        <w:rPr>
          <w:rFonts w:asciiTheme="minorHAnsi" w:eastAsia="Arial" w:hAnsiTheme="minorHAnsi" w:cstheme="minorHAnsi"/>
          <w:spacing w:val="-2"/>
          <w:sz w:val="24"/>
          <w:szCs w:val="24"/>
        </w:rPr>
        <w:t>Congress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in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connection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with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federal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grant,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loan,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cooperative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agreement,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undersigned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shall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complete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 xml:space="preserve">submit </w:t>
      </w:r>
      <w:r w:rsidRPr="00887993">
        <w:rPr>
          <w:rFonts w:asciiTheme="minorHAnsi" w:eastAsia="Arial" w:hAnsiTheme="minorHAnsi" w:cstheme="minorHAnsi"/>
          <w:sz w:val="24"/>
          <w:szCs w:val="24"/>
        </w:rPr>
        <w:t>Standard</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Form</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LLL,</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“Disclosure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Form</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Report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Lobbying,”</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in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accordance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with</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its</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instructions.</w:t>
      </w:r>
    </w:p>
    <w:p w14:paraId="20560F71"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209B14EE" w14:textId="77777777" w:rsidR="00887993" w:rsidRPr="00887993" w:rsidRDefault="00887993" w:rsidP="00887993">
      <w:pPr>
        <w:widowControl w:val="0"/>
        <w:autoSpaceDE w:val="0"/>
        <w:autoSpaceDN w:val="0"/>
        <w:spacing w:line="247" w:lineRule="auto"/>
        <w:ind w:left="779" w:right="711" w:hanging="196"/>
        <w:jc w:val="both"/>
        <w:rPr>
          <w:rFonts w:asciiTheme="minorHAnsi" w:eastAsia="Arial" w:hAnsiTheme="minorHAnsi" w:cstheme="minorHAnsi"/>
          <w:sz w:val="24"/>
          <w:szCs w:val="24"/>
        </w:rPr>
      </w:pPr>
      <w:r w:rsidRPr="00887993">
        <w:rPr>
          <w:rFonts w:asciiTheme="minorHAnsi" w:eastAsia="Arial" w:hAnsiTheme="minorHAnsi" w:cstheme="minorHAnsi"/>
          <w:noProof/>
          <w:position w:val="3"/>
          <w:sz w:val="24"/>
          <w:szCs w:val="24"/>
        </w:rPr>
        <w:drawing>
          <wp:inline distT="0" distB="0" distL="0" distR="0" wp14:anchorId="5EAC03F1" wp14:editId="08202B77">
            <wp:extent cx="42564" cy="42564"/>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5" cstate="print"/>
                    <a:stretch>
                      <a:fillRect/>
                    </a:stretch>
                  </pic:blipFill>
                  <pic:spPr>
                    <a:xfrm>
                      <a:off x="0" y="0"/>
                      <a:ext cx="42564" cy="42564"/>
                    </a:xfrm>
                    <a:prstGeom prst="rect">
                      <a:avLst/>
                    </a:prstGeom>
                  </pic:spPr>
                </pic:pic>
              </a:graphicData>
            </a:graphic>
          </wp:inline>
        </w:drawing>
      </w:r>
      <w:r w:rsidRPr="00887993">
        <w:rPr>
          <w:rFonts w:asciiTheme="minorHAnsi" w:eastAsia="Arial" w:hAnsiTheme="minorHAnsi" w:cstheme="minorHAnsi"/>
          <w:spacing w:val="43"/>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undersigned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shall</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require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that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language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of</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this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certification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be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included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in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award</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documents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for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all</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sub­awards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at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2"/>
          <w:sz w:val="24"/>
          <w:szCs w:val="24"/>
        </w:rPr>
        <w:t>all</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2"/>
          <w:sz w:val="24"/>
          <w:szCs w:val="24"/>
        </w:rPr>
        <w:t xml:space="preserve">tiers </w:t>
      </w:r>
      <w:r w:rsidRPr="00887993">
        <w:rPr>
          <w:rFonts w:asciiTheme="minorHAnsi" w:eastAsia="Arial" w:hAnsiTheme="minorHAnsi" w:cstheme="minorHAnsi"/>
          <w:spacing w:val="-4"/>
          <w:sz w:val="24"/>
          <w:szCs w:val="24"/>
        </w:rPr>
        <w:t xml:space="preserve">(including sub­contracts, sub­grants and contracts under grants, loans, and cooperative agreements) and that all sub­recipients shall </w:t>
      </w:r>
      <w:r w:rsidRPr="00887993">
        <w:rPr>
          <w:rFonts w:asciiTheme="minorHAnsi" w:eastAsia="Arial" w:hAnsiTheme="minorHAnsi" w:cstheme="minorHAnsi"/>
          <w:sz w:val="24"/>
          <w:szCs w:val="24"/>
        </w:rPr>
        <w:t>certify and disclose accordingly.</w:t>
      </w:r>
    </w:p>
    <w:p w14:paraId="787EAEBF"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2F02CFBF" w14:textId="77777777" w:rsidR="00887993" w:rsidRPr="00887993" w:rsidRDefault="00887993" w:rsidP="00887993">
      <w:pPr>
        <w:widowControl w:val="0"/>
        <w:autoSpaceDE w:val="0"/>
        <w:autoSpaceDN w:val="0"/>
        <w:spacing w:line="247" w:lineRule="auto"/>
        <w:ind w:left="332" w:right="466"/>
        <w:rPr>
          <w:rFonts w:asciiTheme="minorHAnsi" w:eastAsia="Arial" w:hAnsiTheme="minorHAnsi" w:cstheme="minorHAnsi"/>
          <w:sz w:val="24"/>
          <w:szCs w:val="24"/>
        </w:rPr>
      </w:pPr>
      <w:r w:rsidRPr="00887993">
        <w:rPr>
          <w:rFonts w:asciiTheme="minorHAnsi" w:eastAsia="Arial" w:hAnsiTheme="minorHAnsi" w:cstheme="minorHAnsi"/>
          <w:spacing w:val="-2"/>
          <w:sz w:val="24"/>
          <w:szCs w:val="24"/>
        </w:rPr>
        <w:t>This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certification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material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representation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fact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upon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which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reliance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was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placed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when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this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transaction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was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made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entered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into. Submission</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of</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this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certification</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is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a</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prerequisite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for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making</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entering</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into</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this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transaction</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imposed</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by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31</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U.S.C.</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1352.</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Any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person</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2"/>
          <w:sz w:val="24"/>
          <w:szCs w:val="24"/>
        </w:rPr>
        <w:t xml:space="preserve">who </w:t>
      </w:r>
      <w:r w:rsidRPr="00887993">
        <w:rPr>
          <w:rFonts w:asciiTheme="minorHAnsi" w:eastAsia="Arial" w:hAnsiTheme="minorHAnsi" w:cstheme="minorHAnsi"/>
          <w:sz w:val="24"/>
          <w:szCs w:val="24"/>
        </w:rPr>
        <w:t>fails</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file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the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required</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certification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shall</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be</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subject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to</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civil</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penalty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of</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not</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less</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than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$10,000</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not</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more</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than</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$100,000</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for</w:t>
      </w:r>
      <w:r w:rsidRPr="00887993">
        <w:rPr>
          <w:rFonts w:asciiTheme="minorHAnsi" w:eastAsia="Arial" w:hAnsiTheme="minorHAnsi" w:cstheme="minorHAnsi"/>
          <w:spacing w:val="-13"/>
          <w:sz w:val="24"/>
          <w:szCs w:val="24"/>
        </w:rPr>
        <w:t xml:space="preserve"> </w:t>
      </w:r>
      <w:r w:rsidRPr="00887993">
        <w:rPr>
          <w:rFonts w:asciiTheme="minorHAnsi" w:eastAsia="Arial" w:hAnsiTheme="minorHAnsi" w:cstheme="minorHAnsi"/>
          <w:sz w:val="24"/>
          <w:szCs w:val="24"/>
        </w:rPr>
        <w:t>each</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z w:val="24"/>
          <w:szCs w:val="24"/>
        </w:rPr>
        <w:t xml:space="preserve">such </w:t>
      </w:r>
      <w:r w:rsidRPr="00887993">
        <w:rPr>
          <w:rFonts w:asciiTheme="minorHAnsi" w:eastAsia="Arial" w:hAnsiTheme="minorHAnsi" w:cstheme="minorHAnsi"/>
          <w:spacing w:val="-2"/>
          <w:sz w:val="24"/>
          <w:szCs w:val="24"/>
        </w:rPr>
        <w:t>failure.,</w:t>
      </w:r>
    </w:p>
    <w:p w14:paraId="19E89DB1"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0BF657D6" w14:textId="77777777" w:rsidR="00887993" w:rsidRPr="00887993" w:rsidRDefault="00887993" w:rsidP="00887993">
      <w:pPr>
        <w:widowControl w:val="0"/>
        <w:tabs>
          <w:tab w:val="left" w:pos="7570"/>
          <w:tab w:val="left" w:pos="8862"/>
          <w:tab w:val="left" w:pos="9915"/>
          <w:tab w:val="left" w:pos="10869"/>
          <w:tab w:val="left" w:pos="10899"/>
        </w:tabs>
        <w:autoSpaceDE w:val="0"/>
        <w:autoSpaceDN w:val="0"/>
        <w:spacing w:line="453" w:lineRule="auto"/>
        <w:ind w:left="332" w:right="678"/>
        <w:jc w:val="both"/>
        <w:rPr>
          <w:rFonts w:asciiTheme="minorHAnsi" w:eastAsia="Arial" w:hAnsiTheme="minorHAnsi" w:cstheme="minorHAnsi"/>
          <w:sz w:val="24"/>
          <w:szCs w:val="24"/>
        </w:rPr>
      </w:pPr>
    </w:p>
    <w:p w14:paraId="049459A1" w14:textId="77777777" w:rsidR="00887993" w:rsidRPr="00887993" w:rsidRDefault="00887993" w:rsidP="00887993">
      <w:pPr>
        <w:widowControl w:val="0"/>
        <w:tabs>
          <w:tab w:val="left" w:pos="7570"/>
          <w:tab w:val="left" w:pos="8862"/>
          <w:tab w:val="left" w:pos="9915"/>
          <w:tab w:val="left" w:pos="10869"/>
          <w:tab w:val="left" w:pos="10899"/>
        </w:tabs>
        <w:autoSpaceDE w:val="0"/>
        <w:autoSpaceDN w:val="0"/>
        <w:spacing w:line="453" w:lineRule="auto"/>
        <w:ind w:left="332" w:right="678"/>
        <w:jc w:val="both"/>
        <w:rPr>
          <w:rFonts w:asciiTheme="minorHAnsi" w:eastAsia="Arial" w:hAnsiTheme="minorHAnsi" w:cstheme="minorHAnsi"/>
          <w:sz w:val="24"/>
          <w:szCs w:val="24"/>
        </w:rPr>
      </w:pPr>
      <w:r w:rsidRPr="00887993">
        <w:rPr>
          <w:rFonts w:asciiTheme="minorHAnsi" w:eastAsia="Arial" w:hAnsiTheme="minorHAnsi" w:cstheme="minorHAnsi"/>
          <w:sz w:val="24"/>
          <w:szCs w:val="24"/>
        </w:rPr>
        <w:t>Name of Bidder/Company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rPr>
        <w:t xml:space="preserve"> Type or print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4"/>
          <w:sz w:val="24"/>
          <w:szCs w:val="24"/>
        </w:rPr>
        <w:t>Signature</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4"/>
          <w:sz w:val="24"/>
          <w:szCs w:val="24"/>
        </w:rPr>
        <w:t>authorized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4"/>
          <w:sz w:val="24"/>
          <w:szCs w:val="24"/>
        </w:rPr>
        <w:t>representative: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4"/>
          <w:sz w:val="24"/>
          <w:szCs w:val="24"/>
        </w:rPr>
        <w:t>Date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sz w:val="24"/>
          <w:szCs w:val="24"/>
          <w:u w:val="single"/>
        </w:rPr>
        <w:t>/</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sz w:val="24"/>
          <w:szCs w:val="24"/>
          <w:u w:val="single"/>
        </w:rPr>
        <w:t>/</w:t>
      </w:r>
      <w:r w:rsidRPr="00887993">
        <w:rPr>
          <w:rFonts w:asciiTheme="minorHAnsi" w:eastAsia="Arial" w:hAnsiTheme="minorHAnsi" w:cstheme="minorHAnsi"/>
          <w:sz w:val="24"/>
          <w:szCs w:val="24"/>
          <w:u w:val="single"/>
        </w:rPr>
        <w:tab/>
      </w:r>
    </w:p>
    <w:p w14:paraId="4A3F2165" w14:textId="77777777" w:rsidR="00887993" w:rsidRPr="00887993" w:rsidRDefault="00887993" w:rsidP="00887993">
      <w:pPr>
        <w:widowControl w:val="0"/>
        <w:autoSpaceDE w:val="0"/>
        <w:autoSpaceDN w:val="0"/>
        <w:spacing w:line="453" w:lineRule="auto"/>
        <w:jc w:val="both"/>
        <w:rPr>
          <w:rFonts w:asciiTheme="minorHAnsi" w:eastAsia="Arial" w:hAnsiTheme="minorHAnsi" w:cstheme="minorHAnsi"/>
          <w:sz w:val="24"/>
          <w:szCs w:val="24"/>
        </w:rPr>
        <w:sectPr w:rsidR="00887993" w:rsidRPr="00887993" w:rsidSect="00887993">
          <w:footerReference w:type="default" r:id="rId26"/>
          <w:pgSz w:w="12240" w:h="15840"/>
          <w:pgMar w:top="420" w:right="280" w:bottom="280" w:left="380" w:header="720" w:footer="720" w:gutter="0"/>
          <w:cols w:space="720"/>
        </w:sectPr>
      </w:pPr>
    </w:p>
    <w:p w14:paraId="72F10A76" w14:textId="77777777" w:rsidR="00887993" w:rsidRPr="00887993" w:rsidRDefault="00887993" w:rsidP="002A0224">
      <w:pPr>
        <w:widowControl w:val="0"/>
        <w:numPr>
          <w:ilvl w:val="0"/>
          <w:numId w:val="36"/>
        </w:numPr>
        <w:autoSpaceDE w:val="0"/>
        <w:autoSpaceDN w:val="0"/>
        <w:spacing w:before="137"/>
        <w:outlineLvl w:val="1"/>
        <w:rPr>
          <w:rFonts w:asciiTheme="minorHAnsi" w:eastAsia="Arial" w:hAnsiTheme="minorHAnsi" w:cstheme="minorHAnsi"/>
          <w:b/>
          <w:bCs/>
          <w:color w:val="0A0A0A"/>
          <w:sz w:val="24"/>
          <w:szCs w:val="24"/>
        </w:rPr>
      </w:pPr>
      <w:bookmarkStart w:id="59" w:name="_Toc180497737"/>
      <w:bookmarkStart w:id="60" w:name="_Toc204865242"/>
      <w:r w:rsidRPr="00887993">
        <w:rPr>
          <w:rFonts w:asciiTheme="minorHAnsi" w:eastAsia="Arial" w:hAnsiTheme="minorHAnsi" w:cstheme="minorHAnsi"/>
          <w:b/>
          <w:bCs/>
          <w:color w:val="0A0A0A"/>
          <w:sz w:val="24"/>
          <w:szCs w:val="24"/>
        </w:rPr>
        <w:lastRenderedPageBreak/>
        <w:t>GOVERNMENT­WIDE DEBARMENT AND SUSPENSION (NONPROCUREMENT)</w:t>
      </w:r>
      <w:bookmarkEnd w:id="59"/>
      <w:bookmarkEnd w:id="60"/>
    </w:p>
    <w:p w14:paraId="242B4ADA" w14:textId="77777777" w:rsidR="00887993" w:rsidRPr="00887993" w:rsidRDefault="00887993" w:rsidP="00887993">
      <w:pPr>
        <w:widowControl w:val="0"/>
        <w:autoSpaceDE w:val="0"/>
        <w:autoSpaceDN w:val="0"/>
        <w:spacing w:before="4"/>
        <w:rPr>
          <w:rFonts w:asciiTheme="minorHAnsi" w:eastAsia="Arial" w:hAnsiTheme="minorHAnsi" w:cstheme="minorHAnsi"/>
          <w:b/>
          <w:sz w:val="24"/>
          <w:szCs w:val="24"/>
        </w:rPr>
      </w:pPr>
      <w:r w:rsidRPr="00887993">
        <w:rPr>
          <w:rFonts w:asciiTheme="minorHAnsi" w:eastAsia="Arial" w:hAnsiTheme="minorHAnsi" w:cstheme="minorHAnsi"/>
          <w:noProof/>
          <w:sz w:val="24"/>
          <w:szCs w:val="24"/>
        </w:rPr>
        <mc:AlternateContent>
          <mc:Choice Requires="wpg">
            <w:drawing>
              <wp:anchor distT="0" distB="0" distL="0" distR="0" simplePos="0" relativeHeight="251670528" behindDoc="1" locked="0" layoutInCell="1" allowOverlap="1" wp14:anchorId="553031D2" wp14:editId="34F42AF8">
                <wp:simplePos x="0" y="0"/>
                <wp:positionH relativeFrom="page">
                  <wp:posOffset>452636</wp:posOffset>
                </wp:positionH>
                <wp:positionV relativeFrom="paragraph">
                  <wp:posOffset>47210</wp:posOffset>
                </wp:positionV>
                <wp:extent cx="6867525" cy="14604"/>
                <wp:effectExtent l="0" t="0" r="0" b="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7525" cy="14604"/>
                          <a:chOff x="0" y="0"/>
                          <a:chExt cx="6867525" cy="14604"/>
                        </a:xfrm>
                      </wpg:grpSpPr>
                      <wps:wsp>
                        <wps:cNvPr id="18" name="Graphic 18"/>
                        <wps:cNvSpPr/>
                        <wps:spPr>
                          <a:xfrm>
                            <a:off x="0" y="0"/>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999999"/>
                          </a:solidFill>
                        </wps:spPr>
                        <wps:bodyPr wrap="square" lIns="0" tIns="0" rIns="0" bIns="0" rtlCol="0">
                          <a:prstTxWarp prst="textNoShape">
                            <a:avLst/>
                          </a:prstTxWarp>
                          <a:noAutofit/>
                        </wps:bodyPr>
                      </wps:wsp>
                      <wps:wsp>
                        <wps:cNvPr id="19" name="Graphic 19"/>
                        <wps:cNvSpPr/>
                        <wps:spPr>
                          <a:xfrm>
                            <a:off x="0" y="7094"/>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EDEDED"/>
                          </a:solidFill>
                        </wps:spPr>
                        <wps:bodyPr wrap="square" lIns="0" tIns="0" rIns="0" bIns="0" rtlCol="0">
                          <a:prstTxWarp prst="textNoShape">
                            <a:avLst/>
                          </a:prstTxWarp>
                          <a:noAutofit/>
                        </wps:bodyPr>
                      </wps:wsp>
                      <wps:wsp>
                        <wps:cNvPr id="20" name="Graphic 20"/>
                        <wps:cNvSpPr/>
                        <wps:spPr>
                          <a:xfrm>
                            <a:off x="0" y="0"/>
                            <a:ext cx="7620" cy="14604"/>
                          </a:xfrm>
                          <a:custGeom>
                            <a:avLst/>
                            <a:gdLst/>
                            <a:ahLst/>
                            <a:cxnLst/>
                            <a:rect l="l" t="t" r="r" b="b"/>
                            <a:pathLst>
                              <a:path w="7620" h="14604">
                                <a:moveTo>
                                  <a:pt x="7094" y="0"/>
                                </a:moveTo>
                                <a:lnTo>
                                  <a:pt x="0" y="0"/>
                                </a:lnTo>
                                <a:lnTo>
                                  <a:pt x="0" y="14188"/>
                                </a:lnTo>
                                <a:lnTo>
                                  <a:pt x="7094" y="7094"/>
                                </a:lnTo>
                                <a:lnTo>
                                  <a:pt x="7094" y="0"/>
                                </a:lnTo>
                                <a:close/>
                              </a:path>
                            </a:pathLst>
                          </a:custGeom>
                          <a:solidFill>
                            <a:srgbClr val="999999"/>
                          </a:solidFill>
                        </wps:spPr>
                        <wps:bodyPr wrap="square" lIns="0" tIns="0" rIns="0" bIns="0" rtlCol="0">
                          <a:prstTxWarp prst="textNoShape">
                            <a:avLst/>
                          </a:prstTxWarp>
                          <a:noAutofit/>
                        </wps:bodyPr>
                      </wps:wsp>
                      <wps:wsp>
                        <wps:cNvPr id="21" name="Graphic 21"/>
                        <wps:cNvSpPr/>
                        <wps:spPr>
                          <a:xfrm>
                            <a:off x="6860037" y="0"/>
                            <a:ext cx="7620" cy="14604"/>
                          </a:xfrm>
                          <a:custGeom>
                            <a:avLst/>
                            <a:gdLst/>
                            <a:ahLst/>
                            <a:cxnLst/>
                            <a:rect l="l" t="t" r="r" b="b"/>
                            <a:pathLst>
                              <a:path w="7620" h="14604">
                                <a:moveTo>
                                  <a:pt x="7094" y="0"/>
                                </a:moveTo>
                                <a:lnTo>
                                  <a:pt x="0" y="7094"/>
                                </a:lnTo>
                                <a:lnTo>
                                  <a:pt x="0" y="14188"/>
                                </a:lnTo>
                                <a:lnTo>
                                  <a:pt x="7094" y="14188"/>
                                </a:lnTo>
                                <a:lnTo>
                                  <a:pt x="7094"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4D1F2F85" id="Group 17" o:spid="_x0000_s1026" style="position:absolute;margin-left:35.65pt;margin-top:3.7pt;width:540.75pt;height:1.15pt;z-index:-251645952;mso-wrap-distance-left:0;mso-wrap-distance-right:0;mso-position-horizontal-relative:page" coordsize="6867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">
                <v:shape id="Graphic 18" o:spid="_x0000_s1027" style="position:absolute;width:68675;height:76;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" path="m6867131,l,,,7094r6867131,l6867131,xe" fillcolor="#999" stroked="f">
                  <v:path arrowok="t"/>
                </v:shape>
                <v:shape id="Graphic 19" o:spid="_x0000_s1028" style="position:absolute;top:70;width:68675;height:77;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" path="m6867131,l,,,7094r6867131,l6867131,xe" fillcolor="#ededed" stroked="f">
                  <v:path arrowok="t"/>
                </v:shape>
                <v:shape id="Graphic 20" o:spid="_x0000_s1029" style="position:absolute;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" path="m7094,l,,,14188,7094,7094,7094,xe" fillcolor="#999" stroked="f">
                  <v:path arrowok="t"/>
                </v:shape>
                <v:shape id="Graphic 21" o:spid="_x0000_s1030" style="position:absolute;left:68600;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" path="m7094,l,7094r,7094l7094,14188,7094,xe" fillcolor="#ededed" stroked="f">
                  <v:path arrowok="t"/>
                </v:shape>
                <w10:wrap type="topAndBottom" anchorx="page"/>
              </v:group>
            </w:pict>
          </mc:Fallback>
        </mc:AlternateContent>
      </w:r>
    </w:p>
    <w:p w14:paraId="2BE35BF2" w14:textId="77777777" w:rsidR="00887993" w:rsidRPr="00887993" w:rsidRDefault="00887993" w:rsidP="00887993">
      <w:pPr>
        <w:widowControl w:val="0"/>
        <w:autoSpaceDE w:val="0"/>
        <w:autoSpaceDN w:val="0"/>
        <w:spacing w:line="247" w:lineRule="auto"/>
        <w:ind w:left="332" w:right="815"/>
        <w:jc w:val="both"/>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Recipients, contractors, and subcontractors that enter into covered transactions are required to verify that the entity (as well as its principals and affiliates)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with</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which</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they</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propose</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to</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contract</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or</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subcontract</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is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not</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excluded</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or</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disqualified.</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This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is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done</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by:</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(a)</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checking</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SAM</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spacing w:val="-2"/>
          <w:w w:val="105"/>
          <w:sz w:val="24"/>
          <w:szCs w:val="24"/>
        </w:rPr>
        <w:t>exclusions;</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spacing w:val="-2"/>
          <w:w w:val="105"/>
          <w:sz w:val="24"/>
          <w:szCs w:val="24"/>
        </w:rPr>
        <w:t xml:space="preserve">(b) </w:t>
      </w:r>
      <w:r w:rsidRPr="00887993">
        <w:rPr>
          <w:rFonts w:asciiTheme="minorHAnsi" w:eastAsia="Arial" w:hAnsiTheme="minorHAnsi" w:cstheme="minorHAnsi"/>
          <w:w w:val="105"/>
          <w:sz w:val="24"/>
          <w:szCs w:val="24"/>
        </w:rPr>
        <w:t>collecting</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certification</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from</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that</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person</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(found</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below);</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or</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(c)</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adding</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clause</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or</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condition</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to</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contract</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or</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subcontract.</w:t>
      </w:r>
    </w:p>
    <w:p w14:paraId="4C4B2915" w14:textId="77777777" w:rsidR="00887993" w:rsidRPr="00887993" w:rsidRDefault="00887993" w:rsidP="00887993">
      <w:pPr>
        <w:widowControl w:val="0"/>
        <w:autoSpaceDE w:val="0"/>
        <w:autoSpaceDN w:val="0"/>
        <w:ind w:left="332"/>
        <w:rPr>
          <w:rFonts w:asciiTheme="minorHAnsi" w:eastAsia="Arial" w:hAnsiTheme="minorHAnsi" w:cstheme="minorHAnsi"/>
          <w:sz w:val="24"/>
          <w:szCs w:val="24"/>
        </w:rPr>
      </w:pPr>
      <w:r w:rsidRPr="00887993">
        <w:rPr>
          <w:rFonts w:asciiTheme="minorHAnsi" w:eastAsia="Arial" w:hAnsiTheme="minorHAnsi" w:cstheme="minorHAnsi"/>
          <w:b/>
          <w:spacing w:val="-2"/>
          <w:w w:val="105"/>
          <w:sz w:val="24"/>
          <w:szCs w:val="24"/>
          <w:u w:val="single"/>
        </w:rPr>
        <w:t>Instructions</w:t>
      </w:r>
      <w:r w:rsidRPr="00887993">
        <w:rPr>
          <w:rFonts w:asciiTheme="minorHAnsi" w:eastAsia="Arial" w:hAnsiTheme="minorHAnsi" w:cstheme="minorHAnsi"/>
          <w:b/>
          <w:spacing w:val="-10"/>
          <w:w w:val="105"/>
          <w:sz w:val="24"/>
          <w:szCs w:val="24"/>
          <w:u w:val="single"/>
        </w:rPr>
        <w:t xml:space="preserve"> </w:t>
      </w:r>
      <w:r w:rsidRPr="00887993">
        <w:rPr>
          <w:rFonts w:asciiTheme="minorHAnsi" w:eastAsia="Arial" w:hAnsiTheme="minorHAnsi" w:cstheme="minorHAnsi"/>
          <w:b/>
          <w:spacing w:val="-2"/>
          <w:w w:val="105"/>
          <w:sz w:val="24"/>
          <w:szCs w:val="24"/>
          <w:u w:val="single"/>
        </w:rPr>
        <w:t>for</w:t>
      </w:r>
      <w:r w:rsidRPr="00887993">
        <w:rPr>
          <w:rFonts w:asciiTheme="minorHAnsi" w:eastAsia="Arial" w:hAnsiTheme="minorHAnsi" w:cstheme="minorHAnsi"/>
          <w:b/>
          <w:spacing w:val="-10"/>
          <w:w w:val="105"/>
          <w:sz w:val="24"/>
          <w:szCs w:val="24"/>
          <w:u w:val="single"/>
        </w:rPr>
        <w:t xml:space="preserve"> </w:t>
      </w:r>
      <w:r w:rsidRPr="00887993">
        <w:rPr>
          <w:rFonts w:asciiTheme="minorHAnsi" w:eastAsia="Arial" w:hAnsiTheme="minorHAnsi" w:cstheme="minorHAnsi"/>
          <w:b/>
          <w:spacing w:val="-2"/>
          <w:w w:val="105"/>
          <w:sz w:val="24"/>
          <w:szCs w:val="24"/>
          <w:u w:val="single"/>
        </w:rPr>
        <w:t>Certification:</w:t>
      </w:r>
      <w:r w:rsidRPr="00887993">
        <w:rPr>
          <w:rFonts w:asciiTheme="minorHAnsi" w:eastAsia="Arial" w:hAnsiTheme="minorHAnsi" w:cstheme="minorHAnsi"/>
          <w:b/>
          <w:spacing w:val="43"/>
          <w:w w:val="105"/>
          <w:sz w:val="24"/>
          <w:szCs w:val="24"/>
        </w:rPr>
        <w:t xml:space="preserve"> </w:t>
      </w:r>
      <w:r w:rsidRPr="00887993">
        <w:rPr>
          <w:rFonts w:asciiTheme="minorHAnsi" w:eastAsia="Arial" w:hAnsiTheme="minorHAnsi" w:cstheme="minorHAnsi"/>
          <w:spacing w:val="-2"/>
          <w:w w:val="105"/>
          <w:sz w:val="24"/>
          <w:szCs w:val="24"/>
        </w:rPr>
        <w:t>Signing</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below</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indicates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prospective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lower</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tier</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participant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is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providing</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signed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certification.</w:t>
      </w:r>
    </w:p>
    <w:p w14:paraId="7A73E01E"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4A69E8C4" w14:textId="77777777" w:rsidR="00887993" w:rsidRPr="00887993" w:rsidRDefault="00887993" w:rsidP="002A0224">
      <w:pPr>
        <w:widowControl w:val="0"/>
        <w:numPr>
          <w:ilvl w:val="1"/>
          <w:numId w:val="45"/>
        </w:numPr>
        <w:tabs>
          <w:tab w:val="left" w:pos="565"/>
        </w:tabs>
        <w:autoSpaceDE w:val="0"/>
        <w:autoSpaceDN w:val="0"/>
        <w:spacing w:line="259" w:lineRule="auto"/>
        <w:ind w:right="760"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It will comply and facilitate compliance with U.S. DOT regulations, “Nonprocurement Suspension and Debarment,” 2 CFR part 1200, which adopts and</w:t>
      </w:r>
      <w:r w:rsidRPr="00887993">
        <w:rPr>
          <w:rFonts w:asciiTheme="minorHAnsi" w:eastAsia="Arial" w:hAnsiTheme="minorHAnsi" w:cstheme="minorHAnsi"/>
          <w:spacing w:val="-4"/>
          <w:sz w:val="24"/>
          <w:szCs w:val="24"/>
        </w:rPr>
        <w:t xml:space="preserve"> supplements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U.S.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Office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Management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and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Budget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(U.S.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OMB)</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“Guidelines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to</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Agencies</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on</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Governmentwide</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Debarment</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and</w:t>
      </w:r>
      <w:r w:rsidRPr="00887993">
        <w:rPr>
          <w:rFonts w:asciiTheme="minorHAnsi" w:eastAsia="Arial" w:hAnsiTheme="minorHAnsi" w:cstheme="minorHAnsi"/>
          <w:spacing w:val="-10"/>
          <w:sz w:val="24"/>
          <w:szCs w:val="24"/>
        </w:rPr>
        <w:t xml:space="preserve"> </w:t>
      </w:r>
      <w:r w:rsidRPr="00887993">
        <w:rPr>
          <w:rFonts w:asciiTheme="minorHAnsi" w:eastAsia="Arial" w:hAnsiTheme="minorHAnsi" w:cstheme="minorHAnsi"/>
          <w:spacing w:val="-4"/>
          <w:sz w:val="24"/>
          <w:szCs w:val="24"/>
        </w:rPr>
        <w:t xml:space="preserve">Suspension </w:t>
      </w:r>
      <w:r w:rsidRPr="00887993">
        <w:rPr>
          <w:rFonts w:asciiTheme="minorHAnsi" w:eastAsia="Arial" w:hAnsiTheme="minorHAnsi" w:cstheme="minorHAnsi"/>
          <w:sz w:val="24"/>
          <w:szCs w:val="24"/>
        </w:rPr>
        <w:t>(Nonprocurement),” 2 CFR part 180,</w:t>
      </w:r>
    </w:p>
    <w:p w14:paraId="5C13896F" w14:textId="77777777" w:rsidR="00887993" w:rsidRPr="00887993" w:rsidRDefault="00887993" w:rsidP="002A0224">
      <w:pPr>
        <w:widowControl w:val="0"/>
        <w:numPr>
          <w:ilvl w:val="1"/>
          <w:numId w:val="45"/>
        </w:numPr>
        <w:tabs>
          <w:tab w:val="left" w:pos="564"/>
        </w:tabs>
        <w:autoSpaceDE w:val="0"/>
        <w:autoSpaceDN w:val="0"/>
        <w:ind w:left="564" w:hanging="232"/>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the best of its knowledge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and belief, that its Principals and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Subrecipients at the first tier:</w:t>
      </w:r>
    </w:p>
    <w:p w14:paraId="748C462E" w14:textId="77777777" w:rsidR="00887993" w:rsidRPr="00887993" w:rsidRDefault="00887993" w:rsidP="002A0224">
      <w:pPr>
        <w:widowControl w:val="0"/>
        <w:numPr>
          <w:ilvl w:val="2"/>
          <w:numId w:val="45"/>
        </w:numPr>
        <w:tabs>
          <w:tab w:val="left" w:pos="821"/>
        </w:tabs>
        <w:autoSpaceDE w:val="0"/>
        <w:autoSpaceDN w:val="0"/>
        <w:ind w:left="821" w:hanging="154"/>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Are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eligible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participate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covered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transactions</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department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agency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are</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presently:</w:t>
      </w:r>
    </w:p>
    <w:p w14:paraId="446D5144"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Debarred,</w:t>
      </w:r>
    </w:p>
    <w:p w14:paraId="30D36F9A"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Suspended,</w:t>
      </w:r>
    </w:p>
    <w:p w14:paraId="3A6D2EE1"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w w:val="105"/>
          <w:sz w:val="24"/>
          <w:szCs w:val="24"/>
        </w:rPr>
        <w:t>Proposed</w:t>
      </w:r>
      <w:r w:rsidRPr="00887993">
        <w:rPr>
          <w:rFonts w:asciiTheme="minorHAnsi" w:eastAsia="Arial" w:hAnsiTheme="minorHAnsi" w:cstheme="minorHAnsi"/>
          <w:spacing w:val="-1"/>
          <w:w w:val="105"/>
          <w:sz w:val="24"/>
          <w:szCs w:val="24"/>
        </w:rPr>
        <w:t xml:space="preserve"> </w:t>
      </w:r>
      <w:r w:rsidRPr="00887993">
        <w:rPr>
          <w:rFonts w:asciiTheme="minorHAnsi" w:eastAsia="Arial" w:hAnsiTheme="minorHAnsi" w:cstheme="minorHAnsi"/>
          <w:w w:val="105"/>
          <w:sz w:val="24"/>
          <w:szCs w:val="24"/>
        </w:rPr>
        <w:t xml:space="preserve">for </w:t>
      </w:r>
      <w:r w:rsidRPr="00887993">
        <w:rPr>
          <w:rFonts w:asciiTheme="minorHAnsi" w:eastAsia="Arial" w:hAnsiTheme="minorHAnsi" w:cstheme="minorHAnsi"/>
          <w:spacing w:val="-2"/>
          <w:w w:val="105"/>
          <w:sz w:val="24"/>
          <w:szCs w:val="24"/>
        </w:rPr>
        <w:t>debarment,</w:t>
      </w:r>
    </w:p>
    <w:p w14:paraId="09AC2F9B"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z w:val="24"/>
          <w:szCs w:val="24"/>
        </w:rPr>
        <w:t>Declared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2"/>
          <w:sz w:val="24"/>
          <w:szCs w:val="24"/>
        </w:rPr>
        <w:t>ineligible,</w:t>
      </w:r>
    </w:p>
    <w:p w14:paraId="2DAAF3D3"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z w:val="24"/>
          <w:szCs w:val="24"/>
        </w:rPr>
        <w:t>Voluntarily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z w:val="24"/>
          <w:szCs w:val="24"/>
        </w:rPr>
        <w:t>excluded,</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5"/>
          <w:sz w:val="24"/>
          <w:szCs w:val="24"/>
        </w:rPr>
        <w:t>or</w:t>
      </w:r>
    </w:p>
    <w:p w14:paraId="1258A711"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Disqualified</w:t>
      </w:r>
    </w:p>
    <w:p w14:paraId="6E0E009A"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2A3A1473" w14:textId="77777777" w:rsidR="00887993" w:rsidRPr="00887993" w:rsidRDefault="00887993" w:rsidP="002A0224">
      <w:pPr>
        <w:widowControl w:val="0"/>
        <w:numPr>
          <w:ilvl w:val="2"/>
          <w:numId w:val="45"/>
        </w:numPr>
        <w:tabs>
          <w:tab w:val="left" w:pos="831"/>
        </w:tabs>
        <w:autoSpaceDE w:val="0"/>
        <w:autoSpaceDN w:val="0"/>
        <w:spacing w:line="259" w:lineRule="auto"/>
        <w:ind w:left="667" w:right="544"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Its management has not within a three­year period preceding its latest application or proposal been convicted of or had a civil judgment rendered against</w:t>
      </w:r>
      <w:r w:rsidRPr="00887993">
        <w:rPr>
          <w:rFonts w:asciiTheme="minorHAnsi" w:eastAsia="Arial" w:hAnsiTheme="minorHAnsi" w:cstheme="minorHAnsi"/>
          <w:sz w:val="24"/>
          <w:szCs w:val="24"/>
        </w:rPr>
        <w:t xml:space="preserve"> any of them for:</w:t>
      </w:r>
    </w:p>
    <w:p w14:paraId="112F470A" w14:textId="77777777" w:rsidR="00887993" w:rsidRPr="00887993" w:rsidRDefault="00887993" w:rsidP="002A0224">
      <w:pPr>
        <w:widowControl w:val="0"/>
        <w:numPr>
          <w:ilvl w:val="3"/>
          <w:numId w:val="45"/>
        </w:numPr>
        <w:tabs>
          <w:tab w:val="left" w:pos="1226"/>
        </w:tabs>
        <w:autoSpaceDE w:val="0"/>
        <w:autoSpaceDN w:val="0"/>
        <w:spacing w:line="259" w:lineRule="auto"/>
        <w:ind w:right="967"/>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Commission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fraud</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criminal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offense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connection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obtaining,</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attempting</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obtain,</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performing</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public</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State,</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pacing w:val="-6"/>
          <w:sz w:val="24"/>
          <w:szCs w:val="24"/>
        </w:rPr>
        <w:t>local)</w:t>
      </w:r>
      <w:r w:rsidRPr="00887993">
        <w:rPr>
          <w:rFonts w:asciiTheme="minorHAnsi" w:eastAsia="Arial" w:hAnsiTheme="minorHAnsi" w:cstheme="minorHAnsi"/>
          <w:spacing w:val="-2"/>
          <w:sz w:val="24"/>
          <w:szCs w:val="24"/>
        </w:rPr>
        <w:t xml:space="preserve"> transaction,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under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public</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2"/>
          <w:sz w:val="24"/>
          <w:szCs w:val="24"/>
        </w:rPr>
        <w:t>transaction,</w:t>
      </w:r>
    </w:p>
    <w:p w14:paraId="5DC4F424" w14:textId="77777777" w:rsidR="00887993" w:rsidRPr="00887993" w:rsidRDefault="00887993" w:rsidP="002A0224">
      <w:pPr>
        <w:widowControl w:val="0"/>
        <w:numPr>
          <w:ilvl w:val="3"/>
          <w:numId w:val="45"/>
        </w:numPr>
        <w:tabs>
          <w:tab w:val="left" w:pos="1225"/>
        </w:tabs>
        <w:autoSpaceDE w:val="0"/>
        <w:autoSpaceDN w:val="0"/>
        <w:spacing w:line="207" w:lineRule="exact"/>
        <w:ind w:left="1225" w:hanging="234"/>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Violation</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State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antitrust</w:t>
      </w:r>
      <w:r w:rsidRPr="00887993">
        <w:rPr>
          <w:rFonts w:asciiTheme="minorHAnsi" w:eastAsia="Arial" w:hAnsiTheme="minorHAnsi" w:cstheme="minorHAnsi"/>
          <w:spacing w:val="-4"/>
          <w:sz w:val="24"/>
          <w:szCs w:val="24"/>
        </w:rPr>
        <w:t xml:space="preserve"> </w:t>
      </w:r>
      <w:r w:rsidRPr="00887993">
        <w:rPr>
          <w:rFonts w:asciiTheme="minorHAnsi" w:eastAsia="Arial" w:hAnsiTheme="minorHAnsi" w:cstheme="minorHAnsi"/>
          <w:spacing w:val="-6"/>
          <w:sz w:val="24"/>
          <w:szCs w:val="24"/>
        </w:rPr>
        <w:t>statute,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p>
    <w:p w14:paraId="67D6FB0B"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Commission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embezzlement,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theft,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forgery,</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bribery,</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falsification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destruction</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records,</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making</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false</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statement,</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receiving</w:t>
      </w:r>
      <w:r w:rsidRPr="00887993">
        <w:rPr>
          <w:rFonts w:asciiTheme="minorHAnsi" w:eastAsia="Arial" w:hAnsiTheme="minorHAnsi" w:cstheme="minorHAnsi"/>
          <w:spacing w:val="-11"/>
          <w:sz w:val="24"/>
          <w:szCs w:val="24"/>
        </w:rPr>
        <w:t xml:space="preserve"> </w:t>
      </w:r>
      <w:r w:rsidRPr="00887993">
        <w:rPr>
          <w:rFonts w:asciiTheme="minorHAnsi" w:eastAsia="Arial" w:hAnsiTheme="minorHAnsi" w:cstheme="minorHAnsi"/>
          <w:spacing w:val="-6"/>
          <w:sz w:val="24"/>
          <w:szCs w:val="24"/>
        </w:rPr>
        <w:t>stolen</w:t>
      </w:r>
      <w:r w:rsidRPr="00887993">
        <w:rPr>
          <w:rFonts w:asciiTheme="minorHAnsi" w:eastAsia="Arial" w:hAnsiTheme="minorHAnsi" w:cstheme="minorHAnsi"/>
          <w:spacing w:val="-12"/>
          <w:sz w:val="24"/>
          <w:szCs w:val="24"/>
        </w:rPr>
        <w:t xml:space="preserve"> </w:t>
      </w:r>
      <w:r w:rsidRPr="00887993">
        <w:rPr>
          <w:rFonts w:asciiTheme="minorHAnsi" w:eastAsia="Arial" w:hAnsiTheme="minorHAnsi" w:cstheme="minorHAnsi"/>
          <w:spacing w:val="-6"/>
          <w:sz w:val="24"/>
          <w:szCs w:val="24"/>
        </w:rPr>
        <w:t>property,</w:t>
      </w:r>
    </w:p>
    <w:p w14:paraId="3D69B967" w14:textId="77777777" w:rsidR="00887993" w:rsidRPr="00887993" w:rsidRDefault="00887993" w:rsidP="002A0224">
      <w:pPr>
        <w:widowControl w:val="0"/>
        <w:numPr>
          <w:ilvl w:val="2"/>
          <w:numId w:val="45"/>
        </w:numPr>
        <w:tabs>
          <w:tab w:val="left" w:pos="818"/>
        </w:tabs>
        <w:autoSpaceDE w:val="0"/>
        <w:autoSpaceDN w:val="0"/>
        <w:spacing w:line="259" w:lineRule="auto"/>
        <w:ind w:left="667" w:right="609"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It</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presently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indicted</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for,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otherwise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criminally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civilly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charged</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a</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governmental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entity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State,</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local)</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commission</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8"/>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4"/>
          <w:sz w:val="24"/>
          <w:szCs w:val="24"/>
        </w:rPr>
        <w:t xml:space="preserve"> offenses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listed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in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the</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preceding</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subsection</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2.b</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this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Certification,</w:t>
      </w:r>
    </w:p>
    <w:p w14:paraId="1BFA672E" w14:textId="77777777" w:rsidR="00887993" w:rsidRPr="00887993" w:rsidRDefault="00887993" w:rsidP="002A0224">
      <w:pPr>
        <w:widowControl w:val="0"/>
        <w:numPr>
          <w:ilvl w:val="2"/>
          <w:numId w:val="45"/>
        </w:numPr>
        <w:tabs>
          <w:tab w:val="left" w:pos="832"/>
        </w:tabs>
        <w:autoSpaceDE w:val="0"/>
        <w:autoSpaceDN w:val="0"/>
        <w:spacing w:line="259" w:lineRule="auto"/>
        <w:ind w:left="667" w:right="1123" w:firstLine="0"/>
        <w:rPr>
          <w:rFonts w:asciiTheme="minorHAnsi" w:eastAsia="Arial" w:hAnsiTheme="minorHAnsi" w:cstheme="minorHAnsi"/>
          <w:sz w:val="24"/>
          <w:szCs w:val="24"/>
        </w:rPr>
      </w:pPr>
      <w:r w:rsidRPr="00887993">
        <w:rPr>
          <w:rFonts w:asciiTheme="minorHAnsi" w:eastAsia="Arial" w:hAnsiTheme="minorHAnsi" w:cstheme="minorHAnsi"/>
          <w:spacing w:val="-4"/>
          <w:sz w:val="24"/>
          <w:szCs w:val="24"/>
        </w:rPr>
        <w:t>It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has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not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had</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one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more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public</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transactions</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(Federal,</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State,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local)</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terminated</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for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cause</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default</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within</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a</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three­year</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period</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preceding</w:t>
      </w:r>
      <w:r w:rsidRPr="00887993">
        <w:rPr>
          <w:rFonts w:asciiTheme="minorHAnsi" w:eastAsia="Arial" w:hAnsiTheme="minorHAnsi" w:cstheme="minorHAnsi"/>
          <w:spacing w:val="-9"/>
          <w:sz w:val="24"/>
          <w:szCs w:val="24"/>
        </w:rPr>
        <w:t xml:space="preserve"> </w:t>
      </w:r>
      <w:r w:rsidRPr="00887993">
        <w:rPr>
          <w:rFonts w:asciiTheme="minorHAnsi" w:eastAsia="Arial" w:hAnsiTheme="minorHAnsi" w:cstheme="minorHAnsi"/>
          <w:spacing w:val="-4"/>
          <w:sz w:val="24"/>
          <w:szCs w:val="24"/>
        </w:rPr>
        <w:t xml:space="preserve">this </w:t>
      </w:r>
      <w:r w:rsidRPr="00887993">
        <w:rPr>
          <w:rFonts w:asciiTheme="minorHAnsi" w:eastAsia="Arial" w:hAnsiTheme="minorHAnsi" w:cstheme="minorHAnsi"/>
          <w:spacing w:val="-2"/>
          <w:sz w:val="24"/>
          <w:szCs w:val="24"/>
        </w:rPr>
        <w:t>Certification,</w:t>
      </w:r>
    </w:p>
    <w:p w14:paraId="7055237A" w14:textId="77777777" w:rsidR="00887993" w:rsidRPr="00887993" w:rsidRDefault="00887993" w:rsidP="002A0224">
      <w:pPr>
        <w:widowControl w:val="0"/>
        <w:numPr>
          <w:ilvl w:val="2"/>
          <w:numId w:val="45"/>
        </w:numPr>
        <w:tabs>
          <w:tab w:val="left" w:pos="821"/>
        </w:tabs>
        <w:autoSpaceDE w:val="0"/>
        <w:autoSpaceDN w:val="0"/>
        <w:spacing w:line="259" w:lineRule="auto"/>
        <w:ind w:left="667" w:right="732"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If, at a later time, it receives any information that contradicts the statements of subsections 2.a – 2.d above, it will promptly provide that information to</w:t>
      </w:r>
      <w:r w:rsidRPr="00887993">
        <w:rPr>
          <w:rFonts w:asciiTheme="minorHAnsi" w:eastAsia="Arial" w:hAnsiTheme="minorHAnsi" w:cstheme="minorHAnsi"/>
          <w:spacing w:val="-4"/>
          <w:sz w:val="24"/>
          <w:szCs w:val="24"/>
        </w:rPr>
        <w:t xml:space="preserve"> FTA,</w:t>
      </w:r>
    </w:p>
    <w:p w14:paraId="0D3F0260" w14:textId="77777777" w:rsidR="00887993" w:rsidRPr="00887993" w:rsidRDefault="00887993" w:rsidP="002A0224">
      <w:pPr>
        <w:widowControl w:val="0"/>
        <w:numPr>
          <w:ilvl w:val="2"/>
          <w:numId w:val="45"/>
        </w:numPr>
        <w:tabs>
          <w:tab w:val="left" w:pos="804"/>
        </w:tabs>
        <w:autoSpaceDE w:val="0"/>
        <w:autoSpaceDN w:val="0"/>
        <w:spacing w:line="259" w:lineRule="auto"/>
        <w:ind w:left="667" w:right="675" w:firstLine="0"/>
        <w:rPr>
          <w:rFonts w:asciiTheme="minorHAnsi" w:eastAsia="Arial" w:hAnsiTheme="minorHAnsi" w:cstheme="minorHAnsi"/>
          <w:sz w:val="24"/>
          <w:szCs w:val="24"/>
        </w:rPr>
      </w:pPr>
      <w:r w:rsidRPr="00887993">
        <w:rPr>
          <w:rFonts w:asciiTheme="minorHAnsi" w:eastAsia="Arial" w:hAnsiTheme="minorHAnsi" w:cstheme="minorHAnsi"/>
          <w:spacing w:val="-4"/>
          <w:sz w:val="24"/>
          <w:szCs w:val="24"/>
        </w:rPr>
        <w:t>It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will</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treat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each</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lower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tier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lower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tier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subcontract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under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its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Project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as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a</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covered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lower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tier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contract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for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purposes</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of</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2</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CFR</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part</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1200</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and</w:t>
      </w:r>
      <w:r w:rsidRPr="00887993">
        <w:rPr>
          <w:rFonts w:asciiTheme="minorHAnsi" w:eastAsia="Arial" w:hAnsiTheme="minorHAnsi" w:cstheme="minorHAnsi"/>
          <w:spacing w:val="-5"/>
          <w:sz w:val="24"/>
          <w:szCs w:val="24"/>
        </w:rPr>
        <w:t xml:space="preserve"> </w:t>
      </w:r>
      <w:r w:rsidRPr="00887993">
        <w:rPr>
          <w:rFonts w:asciiTheme="minorHAnsi" w:eastAsia="Arial" w:hAnsiTheme="minorHAnsi" w:cstheme="minorHAnsi"/>
          <w:spacing w:val="-4"/>
          <w:sz w:val="24"/>
          <w:szCs w:val="24"/>
        </w:rPr>
        <w:t xml:space="preserve">2 </w:t>
      </w:r>
      <w:r w:rsidRPr="00887993">
        <w:rPr>
          <w:rFonts w:asciiTheme="minorHAnsi" w:eastAsia="Arial" w:hAnsiTheme="minorHAnsi" w:cstheme="minorHAnsi"/>
          <w:sz w:val="24"/>
          <w:szCs w:val="24"/>
        </w:rPr>
        <w:t>CFR part 180 if it:</w:t>
      </w:r>
    </w:p>
    <w:p w14:paraId="454AC483"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sz w:val="24"/>
          <w:szCs w:val="24"/>
        </w:rPr>
        <w:t>Equals or exceeds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pacing w:val="-2"/>
          <w:sz w:val="24"/>
          <w:szCs w:val="24"/>
        </w:rPr>
        <w:t>$25,000,</w:t>
      </w:r>
    </w:p>
    <w:p w14:paraId="6061B2CD"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w w:val="105"/>
          <w:sz w:val="24"/>
          <w:szCs w:val="24"/>
        </w:rPr>
        <w:t>Is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for</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audit</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services,</w:t>
      </w:r>
      <w:r w:rsidRPr="00887993">
        <w:rPr>
          <w:rFonts w:asciiTheme="minorHAnsi" w:eastAsia="Arial" w:hAnsiTheme="minorHAnsi" w:cstheme="minorHAnsi"/>
          <w:spacing w:val="-5"/>
          <w:w w:val="105"/>
          <w:sz w:val="24"/>
          <w:szCs w:val="24"/>
        </w:rPr>
        <w:t xml:space="preserve"> or,</w:t>
      </w:r>
    </w:p>
    <w:p w14:paraId="1F153AD1" w14:textId="77777777" w:rsidR="00887993" w:rsidRPr="00887993" w:rsidRDefault="00887993" w:rsidP="002A0224">
      <w:pPr>
        <w:widowControl w:val="0"/>
        <w:numPr>
          <w:ilvl w:val="3"/>
          <w:numId w:val="45"/>
        </w:numPr>
        <w:tabs>
          <w:tab w:val="left" w:pos="1225"/>
        </w:tabs>
        <w:autoSpaceDE w:val="0"/>
        <w:autoSpaceDN w:val="0"/>
        <w:ind w:left="1225" w:hanging="234"/>
        <w:rPr>
          <w:rFonts w:asciiTheme="minorHAnsi" w:eastAsia="Arial" w:hAnsiTheme="minorHAnsi" w:cstheme="minorHAnsi"/>
          <w:sz w:val="24"/>
          <w:szCs w:val="24"/>
        </w:rPr>
      </w:pPr>
      <w:r w:rsidRPr="00887993">
        <w:rPr>
          <w:rFonts w:asciiTheme="minorHAnsi" w:eastAsia="Arial" w:hAnsiTheme="minorHAnsi" w:cstheme="minorHAnsi"/>
          <w:w w:val="105"/>
          <w:sz w:val="24"/>
          <w:szCs w:val="24"/>
        </w:rPr>
        <w:t>Requires</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w w:val="105"/>
          <w:sz w:val="24"/>
          <w:szCs w:val="24"/>
        </w:rPr>
        <w:t>consent</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w w:val="105"/>
          <w:sz w:val="24"/>
          <w:szCs w:val="24"/>
        </w:rPr>
        <w:t>of</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6"/>
          <w:w w:val="105"/>
          <w:sz w:val="24"/>
          <w:szCs w:val="24"/>
        </w:rPr>
        <w:t xml:space="preserve"> </w:t>
      </w:r>
      <w:r w:rsidRPr="00887993">
        <w:rPr>
          <w:rFonts w:asciiTheme="minorHAnsi" w:eastAsia="Arial" w:hAnsiTheme="minorHAnsi" w:cstheme="minorHAnsi"/>
          <w:w w:val="105"/>
          <w:sz w:val="24"/>
          <w:szCs w:val="24"/>
        </w:rPr>
        <w:t>Federal</w:t>
      </w:r>
      <w:r w:rsidRPr="00887993">
        <w:rPr>
          <w:rFonts w:asciiTheme="minorHAnsi" w:eastAsia="Arial" w:hAnsiTheme="minorHAnsi" w:cstheme="minorHAnsi"/>
          <w:spacing w:val="-5"/>
          <w:w w:val="105"/>
          <w:sz w:val="24"/>
          <w:szCs w:val="24"/>
        </w:rPr>
        <w:t xml:space="preserve"> </w:t>
      </w:r>
      <w:r w:rsidRPr="00887993">
        <w:rPr>
          <w:rFonts w:asciiTheme="minorHAnsi" w:eastAsia="Arial" w:hAnsiTheme="minorHAnsi" w:cstheme="minorHAnsi"/>
          <w:w w:val="105"/>
          <w:sz w:val="24"/>
          <w:szCs w:val="24"/>
        </w:rPr>
        <w:t>official,</w:t>
      </w:r>
      <w:r w:rsidRPr="00887993">
        <w:rPr>
          <w:rFonts w:asciiTheme="minorHAnsi" w:eastAsia="Arial" w:hAnsiTheme="minorHAnsi" w:cstheme="minorHAnsi"/>
          <w:spacing w:val="-5"/>
          <w:w w:val="105"/>
          <w:sz w:val="24"/>
          <w:szCs w:val="24"/>
        </w:rPr>
        <w:t xml:space="preserve"> and</w:t>
      </w:r>
    </w:p>
    <w:p w14:paraId="0C7E1D53"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5D37B1DF" w14:textId="77777777" w:rsidR="00887993" w:rsidRPr="00887993" w:rsidRDefault="00887993" w:rsidP="002A0224">
      <w:pPr>
        <w:widowControl w:val="0"/>
        <w:numPr>
          <w:ilvl w:val="2"/>
          <w:numId w:val="45"/>
        </w:numPr>
        <w:tabs>
          <w:tab w:val="left" w:pos="832"/>
        </w:tabs>
        <w:autoSpaceDE w:val="0"/>
        <w:autoSpaceDN w:val="0"/>
        <w:ind w:left="832" w:hanging="165"/>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will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require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each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covered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lower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tier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contractor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subcontractor:</w:t>
      </w:r>
    </w:p>
    <w:p w14:paraId="3CAFA51C" w14:textId="77777777" w:rsidR="00887993" w:rsidRPr="00887993" w:rsidRDefault="00887993" w:rsidP="002A0224">
      <w:pPr>
        <w:widowControl w:val="0"/>
        <w:numPr>
          <w:ilvl w:val="3"/>
          <w:numId w:val="45"/>
        </w:numPr>
        <w:tabs>
          <w:tab w:val="left" w:pos="1168"/>
        </w:tabs>
        <w:autoSpaceDE w:val="0"/>
        <w:autoSpaceDN w:val="0"/>
        <w:ind w:left="1168" w:hanging="165"/>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Comply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facilitate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compliance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with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requirements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of</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2</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CFR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parts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180</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1200,</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and</w:t>
      </w:r>
    </w:p>
    <w:p w14:paraId="395DE8A2" w14:textId="77777777" w:rsidR="00887993" w:rsidRPr="00887993" w:rsidRDefault="00887993" w:rsidP="002A0224">
      <w:pPr>
        <w:widowControl w:val="0"/>
        <w:numPr>
          <w:ilvl w:val="3"/>
          <w:numId w:val="45"/>
        </w:numPr>
        <w:tabs>
          <w:tab w:val="left" w:pos="1168"/>
        </w:tabs>
        <w:autoSpaceDE w:val="0"/>
        <w:autoSpaceDN w:val="0"/>
        <w:ind w:left="1168" w:hanging="165"/>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lastRenderedPageBreak/>
        <w:t>Assure</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that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each</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lower</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tier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participant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in</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its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Project</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is</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not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presently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declared</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by</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any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Federal</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department</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or</w:t>
      </w:r>
      <w:r w:rsidRPr="00887993">
        <w:rPr>
          <w:rFonts w:asciiTheme="minorHAnsi" w:eastAsia="Arial" w:hAnsiTheme="minorHAnsi" w:cstheme="minorHAnsi"/>
          <w:spacing w:val="-2"/>
          <w:sz w:val="24"/>
          <w:szCs w:val="24"/>
        </w:rPr>
        <w:t xml:space="preserve"> </w:t>
      </w:r>
      <w:r w:rsidRPr="00887993">
        <w:rPr>
          <w:rFonts w:asciiTheme="minorHAnsi" w:eastAsia="Arial" w:hAnsiTheme="minorHAnsi" w:cstheme="minorHAnsi"/>
          <w:spacing w:val="-6"/>
          <w:sz w:val="24"/>
          <w:szCs w:val="24"/>
        </w:rPr>
        <w:t>agency</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to</w:t>
      </w:r>
      <w:r w:rsidRPr="00887993">
        <w:rPr>
          <w:rFonts w:asciiTheme="minorHAnsi" w:eastAsia="Arial" w:hAnsiTheme="minorHAnsi" w:cstheme="minorHAnsi"/>
          <w:spacing w:val="-3"/>
          <w:sz w:val="24"/>
          <w:szCs w:val="24"/>
        </w:rPr>
        <w:t xml:space="preserve"> </w:t>
      </w:r>
      <w:r w:rsidRPr="00887993">
        <w:rPr>
          <w:rFonts w:asciiTheme="minorHAnsi" w:eastAsia="Arial" w:hAnsiTheme="minorHAnsi" w:cstheme="minorHAnsi"/>
          <w:spacing w:val="-6"/>
          <w:sz w:val="24"/>
          <w:szCs w:val="24"/>
        </w:rPr>
        <w:t>be:</w:t>
      </w:r>
    </w:p>
    <w:p w14:paraId="62B250F0" w14:textId="77777777" w:rsidR="00887993" w:rsidRPr="00887993" w:rsidRDefault="00887993" w:rsidP="002A0224">
      <w:pPr>
        <w:widowControl w:val="0"/>
        <w:numPr>
          <w:ilvl w:val="4"/>
          <w:numId w:val="45"/>
        </w:numPr>
        <w:tabs>
          <w:tab w:val="left" w:pos="1474"/>
        </w:tabs>
        <w:autoSpaceDE w:val="0"/>
        <w:autoSpaceDN w:val="0"/>
        <w:ind w:left="1474" w:hanging="136"/>
        <w:rPr>
          <w:rFonts w:asciiTheme="minorHAnsi" w:eastAsia="Arial" w:hAnsiTheme="minorHAnsi" w:cstheme="minorHAnsi"/>
          <w:sz w:val="24"/>
          <w:szCs w:val="24"/>
        </w:rPr>
      </w:pPr>
      <w:r w:rsidRPr="00887993">
        <w:rPr>
          <w:rFonts w:asciiTheme="minorHAnsi" w:eastAsia="Arial" w:hAnsiTheme="minorHAnsi" w:cstheme="minorHAnsi"/>
          <w:w w:val="105"/>
          <w:sz w:val="24"/>
          <w:szCs w:val="24"/>
        </w:rPr>
        <w:t>Debarred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from</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participation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its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federally</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funded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Project,</w:t>
      </w:r>
    </w:p>
    <w:p w14:paraId="6DD7E8F7" w14:textId="77777777" w:rsidR="00887993" w:rsidRPr="00887993" w:rsidRDefault="00887993" w:rsidP="002A0224">
      <w:pPr>
        <w:widowControl w:val="0"/>
        <w:numPr>
          <w:ilvl w:val="4"/>
          <w:numId w:val="45"/>
        </w:numPr>
        <w:tabs>
          <w:tab w:val="left" w:pos="1483"/>
        </w:tabs>
        <w:autoSpaceDE w:val="0"/>
        <w:autoSpaceDN w:val="0"/>
        <w:ind w:left="1483" w:hanging="145"/>
        <w:rPr>
          <w:rFonts w:asciiTheme="minorHAnsi" w:eastAsia="Arial" w:hAnsiTheme="minorHAnsi" w:cstheme="minorHAnsi"/>
          <w:sz w:val="24"/>
          <w:szCs w:val="24"/>
        </w:rPr>
      </w:pPr>
      <w:r w:rsidRPr="00887993">
        <w:rPr>
          <w:rFonts w:asciiTheme="minorHAnsi" w:eastAsia="Arial" w:hAnsiTheme="minorHAnsi" w:cstheme="minorHAnsi"/>
          <w:w w:val="105"/>
          <w:sz w:val="24"/>
          <w:szCs w:val="24"/>
        </w:rPr>
        <w:t>Suspended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from</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participation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its</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federally</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funded</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spacing w:val="-2"/>
          <w:w w:val="105"/>
          <w:sz w:val="24"/>
          <w:szCs w:val="24"/>
        </w:rPr>
        <w:t>Project,</w:t>
      </w:r>
    </w:p>
    <w:p w14:paraId="0F114D82" w14:textId="77777777" w:rsidR="00887993" w:rsidRPr="00887993" w:rsidRDefault="00887993" w:rsidP="002A0224">
      <w:pPr>
        <w:widowControl w:val="0"/>
        <w:numPr>
          <w:ilvl w:val="4"/>
          <w:numId w:val="45"/>
        </w:numPr>
        <w:tabs>
          <w:tab w:val="left" w:pos="1475"/>
        </w:tabs>
        <w:autoSpaceDE w:val="0"/>
        <w:autoSpaceDN w:val="0"/>
        <w:ind w:left="1475" w:hanging="137"/>
        <w:rPr>
          <w:rFonts w:asciiTheme="minorHAnsi" w:eastAsia="Arial" w:hAnsiTheme="minorHAnsi" w:cstheme="minorHAnsi"/>
          <w:sz w:val="24"/>
          <w:szCs w:val="24"/>
        </w:rPr>
      </w:pPr>
      <w:r w:rsidRPr="00887993">
        <w:rPr>
          <w:rFonts w:asciiTheme="minorHAnsi" w:eastAsia="Arial" w:hAnsiTheme="minorHAnsi" w:cstheme="minorHAnsi"/>
          <w:w w:val="105"/>
          <w:sz w:val="24"/>
          <w:szCs w:val="24"/>
        </w:rPr>
        <w:t>Proposed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for</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debarment</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from</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participation</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its</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w w:val="105"/>
          <w:sz w:val="24"/>
          <w:szCs w:val="24"/>
        </w:rPr>
        <w:t>federally</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funded</w:t>
      </w:r>
      <w:r w:rsidRPr="00887993">
        <w:rPr>
          <w:rFonts w:asciiTheme="minorHAnsi" w:eastAsia="Arial" w:hAnsiTheme="minorHAnsi" w:cstheme="minorHAnsi"/>
          <w:spacing w:val="-7"/>
          <w:w w:val="105"/>
          <w:sz w:val="24"/>
          <w:szCs w:val="24"/>
        </w:rPr>
        <w:t xml:space="preserve"> </w:t>
      </w:r>
      <w:r w:rsidRPr="00887993">
        <w:rPr>
          <w:rFonts w:asciiTheme="minorHAnsi" w:eastAsia="Arial" w:hAnsiTheme="minorHAnsi" w:cstheme="minorHAnsi"/>
          <w:spacing w:val="-2"/>
          <w:w w:val="105"/>
          <w:sz w:val="24"/>
          <w:szCs w:val="24"/>
        </w:rPr>
        <w:t>Project,</w:t>
      </w:r>
    </w:p>
    <w:p w14:paraId="25D73EC8" w14:textId="77777777" w:rsidR="00887993" w:rsidRPr="00887993" w:rsidRDefault="00887993" w:rsidP="002A0224">
      <w:pPr>
        <w:widowControl w:val="0"/>
        <w:numPr>
          <w:ilvl w:val="4"/>
          <w:numId w:val="45"/>
        </w:numPr>
        <w:tabs>
          <w:tab w:val="left" w:pos="1482"/>
        </w:tabs>
        <w:autoSpaceDE w:val="0"/>
        <w:autoSpaceDN w:val="0"/>
        <w:ind w:left="1482" w:hanging="144"/>
        <w:rPr>
          <w:rFonts w:asciiTheme="minorHAnsi" w:eastAsia="Arial" w:hAnsiTheme="minorHAnsi" w:cstheme="minorHAnsi"/>
          <w:sz w:val="24"/>
          <w:szCs w:val="24"/>
        </w:rPr>
      </w:pPr>
      <w:r w:rsidRPr="00887993">
        <w:rPr>
          <w:rFonts w:asciiTheme="minorHAnsi" w:eastAsia="Arial" w:hAnsiTheme="minorHAnsi" w:cstheme="minorHAnsi"/>
          <w:w w:val="105"/>
          <w:sz w:val="24"/>
          <w:szCs w:val="24"/>
        </w:rPr>
        <w:t>Declared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ineligible</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to</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participate</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its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federally</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funded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Project,</w:t>
      </w:r>
    </w:p>
    <w:p w14:paraId="4D904E3B" w14:textId="77777777" w:rsidR="00887993" w:rsidRPr="00887993" w:rsidRDefault="00887993" w:rsidP="002A0224">
      <w:pPr>
        <w:widowControl w:val="0"/>
        <w:numPr>
          <w:ilvl w:val="4"/>
          <w:numId w:val="45"/>
        </w:numPr>
        <w:tabs>
          <w:tab w:val="left" w:pos="1472"/>
        </w:tabs>
        <w:autoSpaceDE w:val="0"/>
        <w:autoSpaceDN w:val="0"/>
        <w:ind w:left="1472" w:hanging="134"/>
        <w:rPr>
          <w:rFonts w:asciiTheme="minorHAnsi" w:eastAsia="Arial" w:hAnsiTheme="minorHAnsi" w:cstheme="minorHAnsi"/>
          <w:sz w:val="24"/>
          <w:szCs w:val="24"/>
        </w:rPr>
      </w:pPr>
      <w:r w:rsidRPr="00887993">
        <w:rPr>
          <w:rFonts w:asciiTheme="minorHAnsi" w:eastAsia="Arial" w:hAnsiTheme="minorHAnsi" w:cstheme="minorHAnsi"/>
          <w:sz w:val="24"/>
          <w:szCs w:val="24"/>
        </w:rPr>
        <w:t>Voluntarily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excluded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from</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participation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in</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its</w:t>
      </w:r>
      <w:r w:rsidRPr="00887993">
        <w:rPr>
          <w:rFonts w:asciiTheme="minorHAnsi" w:eastAsia="Arial" w:hAnsiTheme="minorHAnsi" w:cstheme="minorHAnsi"/>
          <w:spacing w:val="7"/>
          <w:sz w:val="24"/>
          <w:szCs w:val="24"/>
        </w:rPr>
        <w:t xml:space="preserve"> </w:t>
      </w:r>
      <w:r w:rsidRPr="00887993">
        <w:rPr>
          <w:rFonts w:asciiTheme="minorHAnsi" w:eastAsia="Arial" w:hAnsiTheme="minorHAnsi" w:cstheme="minorHAnsi"/>
          <w:sz w:val="24"/>
          <w:szCs w:val="24"/>
        </w:rPr>
        <w:t>federally</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funded</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z w:val="24"/>
          <w:szCs w:val="24"/>
        </w:rPr>
        <w:t>Project,</w:t>
      </w:r>
      <w:r w:rsidRPr="00887993">
        <w:rPr>
          <w:rFonts w:asciiTheme="minorHAnsi" w:eastAsia="Arial" w:hAnsiTheme="minorHAnsi" w:cstheme="minorHAnsi"/>
          <w:spacing w:val="6"/>
          <w:sz w:val="24"/>
          <w:szCs w:val="24"/>
        </w:rPr>
        <w:t xml:space="preserve"> </w:t>
      </w:r>
      <w:r w:rsidRPr="00887993">
        <w:rPr>
          <w:rFonts w:asciiTheme="minorHAnsi" w:eastAsia="Arial" w:hAnsiTheme="minorHAnsi" w:cstheme="minorHAnsi"/>
          <w:spacing w:val="-5"/>
          <w:sz w:val="24"/>
          <w:szCs w:val="24"/>
        </w:rPr>
        <w:t>or</w:t>
      </w:r>
    </w:p>
    <w:p w14:paraId="34160387" w14:textId="77777777" w:rsidR="00887993" w:rsidRPr="00887993" w:rsidRDefault="00887993" w:rsidP="002A0224">
      <w:pPr>
        <w:widowControl w:val="0"/>
        <w:numPr>
          <w:ilvl w:val="4"/>
          <w:numId w:val="45"/>
        </w:numPr>
        <w:tabs>
          <w:tab w:val="left" w:pos="1458"/>
        </w:tabs>
        <w:autoSpaceDE w:val="0"/>
        <w:autoSpaceDN w:val="0"/>
        <w:ind w:left="1458" w:hanging="120"/>
        <w:rPr>
          <w:rFonts w:asciiTheme="minorHAnsi" w:eastAsia="Arial" w:hAnsiTheme="minorHAnsi" w:cstheme="minorHAnsi"/>
          <w:sz w:val="24"/>
          <w:szCs w:val="24"/>
        </w:rPr>
      </w:pPr>
      <w:r w:rsidRPr="00887993">
        <w:rPr>
          <w:rFonts w:asciiTheme="minorHAnsi" w:eastAsia="Arial" w:hAnsiTheme="minorHAnsi" w:cstheme="minorHAnsi"/>
          <w:w w:val="105"/>
          <w:sz w:val="24"/>
          <w:szCs w:val="24"/>
        </w:rPr>
        <w:t>Disqualified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from</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participation</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its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federally</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w w:val="105"/>
          <w:sz w:val="24"/>
          <w:szCs w:val="24"/>
        </w:rPr>
        <w:t>funded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w w:val="105"/>
          <w:sz w:val="24"/>
          <w:szCs w:val="24"/>
        </w:rPr>
        <w:t>Project,</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5"/>
          <w:w w:val="105"/>
          <w:sz w:val="24"/>
          <w:szCs w:val="24"/>
        </w:rPr>
        <w:t>and</w:t>
      </w:r>
    </w:p>
    <w:p w14:paraId="4B922091"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3FF8424D" w14:textId="77777777" w:rsidR="00887993" w:rsidRPr="00887993" w:rsidRDefault="00887993" w:rsidP="002A0224">
      <w:pPr>
        <w:widowControl w:val="0"/>
        <w:numPr>
          <w:ilvl w:val="1"/>
          <w:numId w:val="45"/>
        </w:numPr>
        <w:tabs>
          <w:tab w:val="left" w:pos="561"/>
        </w:tabs>
        <w:autoSpaceDE w:val="0"/>
        <w:autoSpaceDN w:val="0"/>
        <w:spacing w:line="259" w:lineRule="auto"/>
        <w:ind w:right="440" w:firstLine="0"/>
        <w:rPr>
          <w:rFonts w:asciiTheme="minorHAnsi" w:eastAsia="Arial" w:hAnsiTheme="minorHAnsi" w:cstheme="minorHAnsi"/>
          <w:sz w:val="24"/>
          <w:szCs w:val="24"/>
        </w:rPr>
      </w:pPr>
      <w:r w:rsidRPr="00887993">
        <w:rPr>
          <w:rFonts w:asciiTheme="minorHAnsi" w:eastAsia="Arial" w:hAnsiTheme="minorHAnsi" w:cstheme="minorHAnsi"/>
          <w:spacing w:val="-6"/>
          <w:sz w:val="24"/>
          <w:szCs w:val="24"/>
        </w:rPr>
        <w:t>It will provide a written explanation as indicated on a page attached in FTA’s TrAMS platform or the Signature Page if it or any of its principals, including any</w:t>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spacing w:val="-6"/>
          <w:sz w:val="24"/>
          <w:szCs w:val="24"/>
        </w:rPr>
        <w:t>of its first tier Subrecipients or its Third­Party Participants at a lower tier, is unable to certify compliance with the preceding statements in this Certification Group.,</w:t>
      </w:r>
    </w:p>
    <w:p w14:paraId="321465D5" w14:textId="77777777" w:rsidR="00887993" w:rsidRPr="00887993" w:rsidRDefault="00887993" w:rsidP="00887993">
      <w:pPr>
        <w:widowControl w:val="0"/>
        <w:autoSpaceDE w:val="0"/>
        <w:autoSpaceDN w:val="0"/>
        <w:spacing w:before="186"/>
        <w:ind w:left="343"/>
        <w:rPr>
          <w:rFonts w:asciiTheme="minorHAnsi" w:eastAsia="Arial" w:hAnsiTheme="minorHAnsi" w:cstheme="minorHAnsi"/>
          <w:b/>
          <w:sz w:val="24"/>
          <w:szCs w:val="24"/>
        </w:rPr>
      </w:pPr>
      <w:r w:rsidRPr="00887993">
        <w:rPr>
          <w:rFonts w:asciiTheme="minorHAnsi" w:eastAsia="Arial" w:hAnsiTheme="minorHAnsi" w:cstheme="minorHAnsi"/>
          <w:b/>
          <w:spacing w:val="-2"/>
          <w:w w:val="105"/>
          <w:sz w:val="24"/>
          <w:szCs w:val="24"/>
          <w:u w:val="single"/>
        </w:rPr>
        <w:t>Certification</w:t>
      </w:r>
    </w:p>
    <w:p w14:paraId="53935865" w14:textId="77777777" w:rsidR="00887993" w:rsidRPr="00887993" w:rsidRDefault="00887993" w:rsidP="00887993">
      <w:pPr>
        <w:widowControl w:val="0"/>
        <w:autoSpaceDE w:val="0"/>
        <w:autoSpaceDN w:val="0"/>
        <w:rPr>
          <w:rFonts w:asciiTheme="minorHAnsi" w:eastAsia="Arial" w:hAnsiTheme="minorHAnsi" w:cstheme="minorHAnsi"/>
          <w:b/>
          <w:sz w:val="24"/>
          <w:szCs w:val="24"/>
        </w:rPr>
      </w:pPr>
    </w:p>
    <w:p w14:paraId="56B3077C" w14:textId="77777777" w:rsidR="00887993" w:rsidRPr="00887993" w:rsidRDefault="00887993" w:rsidP="00887993">
      <w:pPr>
        <w:widowControl w:val="0"/>
        <w:tabs>
          <w:tab w:val="left" w:pos="6722"/>
          <w:tab w:val="left" w:pos="7686"/>
          <w:tab w:val="left" w:pos="8365"/>
          <w:tab w:val="left" w:pos="9031"/>
        </w:tabs>
        <w:autoSpaceDE w:val="0"/>
        <w:autoSpaceDN w:val="0"/>
        <w:spacing w:line="458" w:lineRule="auto"/>
        <w:ind w:left="332" w:right="2507"/>
        <w:jc w:val="both"/>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Contractor:</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2"/>
          <w:sz w:val="24"/>
          <w:szCs w:val="24"/>
          <w:u w:val="single"/>
        </w:rPr>
        <w:t xml:space="preserve"> </w:t>
      </w:r>
      <w:r w:rsidRPr="00887993">
        <w:rPr>
          <w:rFonts w:asciiTheme="minorHAnsi" w:eastAsia="Arial" w:hAnsiTheme="minorHAnsi" w:cstheme="minorHAnsi"/>
          <w:w w:val="105"/>
          <w:sz w:val="24"/>
          <w:szCs w:val="24"/>
        </w:rPr>
        <w:t xml:space="preserve"> Signature of Authorized Official:</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4"/>
          <w:w w:val="105"/>
          <w:sz w:val="24"/>
          <w:szCs w:val="24"/>
        </w:rPr>
        <w:t>Date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rPr>
        <w:t xml:space="preserve"> </w:t>
      </w:r>
      <w:r w:rsidRPr="00887993">
        <w:rPr>
          <w:rFonts w:asciiTheme="minorHAnsi" w:eastAsia="Arial" w:hAnsiTheme="minorHAnsi" w:cstheme="minorHAnsi"/>
          <w:w w:val="105"/>
          <w:sz w:val="24"/>
          <w:szCs w:val="24"/>
        </w:rPr>
        <w:t>Name and Title of Contractor's Authorized Official:</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40"/>
          <w:sz w:val="24"/>
          <w:szCs w:val="24"/>
          <w:u w:val="single"/>
        </w:rPr>
        <w:t xml:space="preserve"> </w:t>
      </w:r>
    </w:p>
    <w:p w14:paraId="2D33165C" w14:textId="77777777" w:rsidR="00887993" w:rsidRPr="00887993" w:rsidRDefault="00887993" w:rsidP="00887993">
      <w:pPr>
        <w:widowControl w:val="0"/>
        <w:autoSpaceDE w:val="0"/>
        <w:autoSpaceDN w:val="0"/>
        <w:spacing w:line="458" w:lineRule="auto"/>
        <w:jc w:val="both"/>
        <w:rPr>
          <w:rFonts w:asciiTheme="minorHAnsi" w:eastAsia="Arial" w:hAnsiTheme="minorHAnsi" w:cstheme="minorHAnsi"/>
          <w:sz w:val="24"/>
          <w:szCs w:val="24"/>
        </w:rPr>
      </w:pPr>
    </w:p>
    <w:p w14:paraId="1BED99FF" w14:textId="77777777" w:rsidR="00887993" w:rsidRPr="00887993" w:rsidRDefault="00887993" w:rsidP="00887993">
      <w:pPr>
        <w:widowControl w:val="0"/>
        <w:autoSpaceDE w:val="0"/>
        <w:autoSpaceDN w:val="0"/>
        <w:spacing w:line="458" w:lineRule="auto"/>
        <w:jc w:val="both"/>
        <w:rPr>
          <w:rFonts w:asciiTheme="minorHAnsi" w:eastAsia="Arial" w:hAnsiTheme="minorHAnsi" w:cstheme="minorHAnsi"/>
          <w:sz w:val="24"/>
          <w:szCs w:val="24"/>
        </w:rPr>
      </w:pPr>
    </w:p>
    <w:p w14:paraId="0539858F" w14:textId="77777777" w:rsidR="00887993" w:rsidRPr="00887993" w:rsidRDefault="00887993" w:rsidP="00887993">
      <w:pPr>
        <w:widowControl w:val="0"/>
        <w:autoSpaceDE w:val="0"/>
        <w:autoSpaceDN w:val="0"/>
        <w:spacing w:line="458" w:lineRule="auto"/>
        <w:jc w:val="both"/>
        <w:rPr>
          <w:rFonts w:asciiTheme="minorHAnsi" w:eastAsia="Arial" w:hAnsiTheme="minorHAnsi" w:cstheme="minorHAnsi"/>
          <w:sz w:val="24"/>
          <w:szCs w:val="24"/>
        </w:rPr>
        <w:sectPr w:rsidR="00887993" w:rsidRPr="00887993" w:rsidSect="00887993">
          <w:pgSz w:w="12240" w:h="15840"/>
          <w:pgMar w:top="660" w:right="280" w:bottom="280" w:left="380" w:header="720" w:footer="720" w:gutter="0"/>
          <w:cols w:space="720"/>
        </w:sectPr>
      </w:pPr>
    </w:p>
    <w:p w14:paraId="0AC58217" w14:textId="77777777" w:rsidR="00887993" w:rsidRPr="00887993" w:rsidRDefault="00887993" w:rsidP="00887993">
      <w:pPr>
        <w:widowControl w:val="0"/>
        <w:autoSpaceDE w:val="0"/>
        <w:autoSpaceDN w:val="0"/>
        <w:spacing w:before="4"/>
        <w:rPr>
          <w:rFonts w:asciiTheme="minorHAnsi" w:eastAsia="Arial" w:hAnsiTheme="minorHAnsi" w:cstheme="minorHAnsi"/>
          <w:sz w:val="24"/>
          <w:szCs w:val="24"/>
        </w:rPr>
      </w:pPr>
    </w:p>
    <w:p w14:paraId="561C563D" w14:textId="77777777" w:rsidR="00887993" w:rsidRPr="00887993" w:rsidRDefault="00887993" w:rsidP="002A0224">
      <w:pPr>
        <w:widowControl w:val="0"/>
        <w:numPr>
          <w:ilvl w:val="0"/>
          <w:numId w:val="36"/>
        </w:numPr>
        <w:autoSpaceDE w:val="0"/>
        <w:autoSpaceDN w:val="0"/>
        <w:spacing w:before="137"/>
        <w:outlineLvl w:val="1"/>
        <w:rPr>
          <w:rFonts w:asciiTheme="minorHAnsi" w:eastAsia="Arial" w:hAnsiTheme="minorHAnsi" w:cstheme="minorHAnsi"/>
          <w:b/>
          <w:bCs/>
          <w:color w:val="0A0A0A"/>
          <w:sz w:val="24"/>
          <w:szCs w:val="24"/>
        </w:rPr>
      </w:pPr>
      <w:bookmarkStart w:id="61" w:name="_Toc180497738"/>
      <w:bookmarkStart w:id="62" w:name="_Toc204865243"/>
      <w:r w:rsidRPr="00887993">
        <w:rPr>
          <w:rFonts w:asciiTheme="minorHAnsi" w:eastAsia="Arial" w:hAnsiTheme="minorHAnsi" w:cstheme="minorHAnsi"/>
          <w:b/>
          <w:bCs/>
          <w:color w:val="0A0A0A"/>
          <w:sz w:val="24"/>
          <w:szCs w:val="24"/>
        </w:rPr>
        <w:t>BUS TESTING CERTIFICATION</w:t>
      </w:r>
      <w:bookmarkEnd w:id="61"/>
      <w:bookmarkEnd w:id="62"/>
    </w:p>
    <w:p w14:paraId="1825509B" w14:textId="77777777" w:rsidR="00887993" w:rsidRPr="00887993" w:rsidRDefault="00887993" w:rsidP="00887993">
      <w:pPr>
        <w:widowControl w:val="0"/>
        <w:autoSpaceDE w:val="0"/>
        <w:autoSpaceDN w:val="0"/>
        <w:spacing w:before="7"/>
        <w:rPr>
          <w:rFonts w:asciiTheme="minorHAnsi" w:eastAsia="Arial" w:hAnsiTheme="minorHAnsi" w:cstheme="minorHAnsi"/>
          <w:b/>
          <w:sz w:val="24"/>
          <w:szCs w:val="24"/>
        </w:rPr>
      </w:pPr>
      <w:r w:rsidRPr="00887993">
        <w:rPr>
          <w:rFonts w:asciiTheme="minorHAnsi" w:eastAsia="Arial" w:hAnsiTheme="minorHAnsi" w:cstheme="minorHAnsi"/>
          <w:noProof/>
          <w:sz w:val="24"/>
          <w:szCs w:val="24"/>
        </w:rPr>
        <mc:AlternateContent>
          <mc:Choice Requires="wpg">
            <w:drawing>
              <wp:anchor distT="0" distB="0" distL="0" distR="0" simplePos="0" relativeHeight="251671552" behindDoc="1" locked="0" layoutInCell="1" allowOverlap="1" wp14:anchorId="1621323B" wp14:editId="1290B583">
                <wp:simplePos x="0" y="0"/>
                <wp:positionH relativeFrom="page">
                  <wp:posOffset>452636</wp:posOffset>
                </wp:positionH>
                <wp:positionV relativeFrom="paragraph">
                  <wp:posOffset>64027</wp:posOffset>
                </wp:positionV>
                <wp:extent cx="6867525" cy="14604"/>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7525" cy="14604"/>
                          <a:chOff x="0" y="0"/>
                          <a:chExt cx="6867525" cy="14604"/>
                        </a:xfrm>
                      </wpg:grpSpPr>
                      <wps:wsp>
                        <wps:cNvPr id="23" name="Graphic 23"/>
                        <wps:cNvSpPr/>
                        <wps:spPr>
                          <a:xfrm>
                            <a:off x="0" y="0"/>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999999"/>
                          </a:solidFill>
                        </wps:spPr>
                        <wps:bodyPr wrap="square" lIns="0" tIns="0" rIns="0" bIns="0" rtlCol="0">
                          <a:prstTxWarp prst="textNoShape">
                            <a:avLst/>
                          </a:prstTxWarp>
                          <a:noAutofit/>
                        </wps:bodyPr>
                      </wps:wsp>
                      <wps:wsp>
                        <wps:cNvPr id="24" name="Graphic 24"/>
                        <wps:cNvSpPr/>
                        <wps:spPr>
                          <a:xfrm>
                            <a:off x="0" y="7094"/>
                            <a:ext cx="6867525" cy="7620"/>
                          </a:xfrm>
                          <a:custGeom>
                            <a:avLst/>
                            <a:gdLst/>
                            <a:ahLst/>
                            <a:cxnLst/>
                            <a:rect l="l" t="t" r="r" b="b"/>
                            <a:pathLst>
                              <a:path w="6867525" h="7620">
                                <a:moveTo>
                                  <a:pt x="6867131" y="0"/>
                                </a:moveTo>
                                <a:lnTo>
                                  <a:pt x="0" y="0"/>
                                </a:lnTo>
                                <a:lnTo>
                                  <a:pt x="0" y="7094"/>
                                </a:lnTo>
                                <a:lnTo>
                                  <a:pt x="6867131" y="7094"/>
                                </a:lnTo>
                                <a:lnTo>
                                  <a:pt x="6867131" y="0"/>
                                </a:lnTo>
                                <a:close/>
                              </a:path>
                            </a:pathLst>
                          </a:custGeom>
                          <a:solidFill>
                            <a:srgbClr val="EDEDED"/>
                          </a:solidFill>
                        </wps:spPr>
                        <wps:bodyPr wrap="square" lIns="0" tIns="0" rIns="0" bIns="0" rtlCol="0">
                          <a:prstTxWarp prst="textNoShape">
                            <a:avLst/>
                          </a:prstTxWarp>
                          <a:noAutofit/>
                        </wps:bodyPr>
                      </wps:wsp>
                      <wps:wsp>
                        <wps:cNvPr id="25" name="Graphic 25"/>
                        <wps:cNvSpPr/>
                        <wps:spPr>
                          <a:xfrm>
                            <a:off x="0" y="0"/>
                            <a:ext cx="7620" cy="14604"/>
                          </a:xfrm>
                          <a:custGeom>
                            <a:avLst/>
                            <a:gdLst/>
                            <a:ahLst/>
                            <a:cxnLst/>
                            <a:rect l="l" t="t" r="r" b="b"/>
                            <a:pathLst>
                              <a:path w="7620" h="14604">
                                <a:moveTo>
                                  <a:pt x="7094" y="0"/>
                                </a:moveTo>
                                <a:lnTo>
                                  <a:pt x="0" y="0"/>
                                </a:lnTo>
                                <a:lnTo>
                                  <a:pt x="0" y="14188"/>
                                </a:lnTo>
                                <a:lnTo>
                                  <a:pt x="7094" y="7094"/>
                                </a:lnTo>
                                <a:lnTo>
                                  <a:pt x="7094" y="0"/>
                                </a:lnTo>
                                <a:close/>
                              </a:path>
                            </a:pathLst>
                          </a:custGeom>
                          <a:solidFill>
                            <a:srgbClr val="999999"/>
                          </a:solidFill>
                        </wps:spPr>
                        <wps:bodyPr wrap="square" lIns="0" tIns="0" rIns="0" bIns="0" rtlCol="0">
                          <a:prstTxWarp prst="textNoShape">
                            <a:avLst/>
                          </a:prstTxWarp>
                          <a:noAutofit/>
                        </wps:bodyPr>
                      </wps:wsp>
                      <wps:wsp>
                        <wps:cNvPr id="26" name="Graphic 26"/>
                        <wps:cNvSpPr/>
                        <wps:spPr>
                          <a:xfrm>
                            <a:off x="6860037" y="0"/>
                            <a:ext cx="7620" cy="14604"/>
                          </a:xfrm>
                          <a:custGeom>
                            <a:avLst/>
                            <a:gdLst/>
                            <a:ahLst/>
                            <a:cxnLst/>
                            <a:rect l="l" t="t" r="r" b="b"/>
                            <a:pathLst>
                              <a:path w="7620" h="14604">
                                <a:moveTo>
                                  <a:pt x="7094" y="0"/>
                                </a:moveTo>
                                <a:lnTo>
                                  <a:pt x="0" y="7094"/>
                                </a:lnTo>
                                <a:lnTo>
                                  <a:pt x="0" y="14188"/>
                                </a:lnTo>
                                <a:lnTo>
                                  <a:pt x="7094" y="14188"/>
                                </a:lnTo>
                                <a:lnTo>
                                  <a:pt x="7094"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360B77F8" id="Group 22" o:spid="_x0000_s1026" style="position:absolute;margin-left:35.65pt;margin-top:5.05pt;width:540.75pt;height:1.15pt;z-index:-251644928;mso-wrap-distance-left:0;mso-wrap-distance-right:0;mso-position-horizontal-relative:page" coordsize="6867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">
                <v:shape id="Graphic 23" o:spid="_x0000_s1027" style="position:absolute;width:68675;height:76;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" path="m6867131,l,,,7094r6867131,l6867131,xe" fillcolor="#999" stroked="f">
                  <v:path arrowok="t"/>
                </v:shape>
                <v:shape id="Graphic 24" o:spid="_x0000_s1028" style="position:absolute;top:70;width:68675;height:77;visibility:visible;mso-wrap-style:square;v-text-anchor:top" coordsize="686752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" path="m6867131,l,,,7094r6867131,l6867131,xe" fillcolor="#ededed" stroked="f">
                  <v:path arrowok="t"/>
                </v:shape>
                <v:shape id="Graphic 25" o:spid="_x0000_s1029" style="position:absolute;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" path="m7094,l,,,14188,7094,7094,7094,xe" fillcolor="#999" stroked="f">
                  <v:path arrowok="t"/>
                </v:shape>
                <v:shape id="Graphic 26" o:spid="_x0000_s1030" style="position:absolute;left:68600;width:76;height:146;visibility:visible;mso-wrap-style:square;v-text-anchor:top" coordsize="7620,1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" path="m7094,l,7094r,7094l7094,14188,7094,xe" fillcolor="#ededed" stroked="f">
                  <v:path arrowok="t"/>
                </v:shape>
                <w10:wrap type="topAndBottom" anchorx="page"/>
              </v:group>
            </w:pict>
          </mc:Fallback>
        </mc:AlternateContent>
      </w:r>
    </w:p>
    <w:p w14:paraId="6A921A1B" w14:textId="77777777" w:rsidR="00887993" w:rsidRPr="00887993" w:rsidRDefault="00887993" w:rsidP="00887993">
      <w:pPr>
        <w:widowControl w:val="0"/>
        <w:autoSpaceDE w:val="0"/>
        <w:autoSpaceDN w:val="0"/>
        <w:spacing w:before="174"/>
        <w:ind w:left="332"/>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undersigned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bidder</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[Contractor/Manufacturer]</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certifies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that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vehicle</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model</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or</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vehicle</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models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offered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in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this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bid</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submission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complies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with</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5"/>
          <w:w w:val="105"/>
          <w:sz w:val="24"/>
          <w:szCs w:val="24"/>
        </w:rPr>
        <w:t xml:space="preserve">49 </w:t>
      </w:r>
      <w:r w:rsidRPr="00887993">
        <w:rPr>
          <w:rFonts w:asciiTheme="minorHAnsi" w:eastAsia="Arial" w:hAnsiTheme="minorHAnsi" w:cstheme="minorHAnsi"/>
          <w:sz w:val="24"/>
          <w:szCs w:val="24"/>
        </w:rPr>
        <w:t>U.S.C</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5318(e)</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and</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FTA's</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implementing</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regulation</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at 49</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CFR</w:t>
      </w:r>
      <w:r w:rsidRPr="00887993">
        <w:rPr>
          <w:rFonts w:asciiTheme="minorHAnsi" w:eastAsia="Arial" w:hAnsiTheme="minorHAnsi" w:cstheme="minorHAnsi"/>
          <w:spacing w:val="1"/>
          <w:sz w:val="24"/>
          <w:szCs w:val="24"/>
        </w:rPr>
        <w:t xml:space="preserve"> </w:t>
      </w:r>
      <w:r w:rsidRPr="00887993">
        <w:rPr>
          <w:rFonts w:asciiTheme="minorHAnsi" w:eastAsia="Arial" w:hAnsiTheme="minorHAnsi" w:cstheme="minorHAnsi"/>
          <w:sz w:val="24"/>
          <w:szCs w:val="24"/>
        </w:rPr>
        <w:t xml:space="preserve">Part </w:t>
      </w:r>
      <w:r w:rsidRPr="00887993">
        <w:rPr>
          <w:rFonts w:asciiTheme="minorHAnsi" w:eastAsia="Arial" w:hAnsiTheme="minorHAnsi" w:cstheme="minorHAnsi"/>
          <w:spacing w:val="-4"/>
          <w:sz w:val="24"/>
          <w:szCs w:val="24"/>
        </w:rPr>
        <w:t>665.</w:t>
      </w:r>
    </w:p>
    <w:p w14:paraId="020068CF" w14:textId="77777777" w:rsidR="00887993" w:rsidRPr="00887993" w:rsidRDefault="00887993" w:rsidP="00887993">
      <w:pPr>
        <w:widowControl w:val="0"/>
        <w:autoSpaceDE w:val="0"/>
        <w:autoSpaceDN w:val="0"/>
        <w:spacing w:before="162" w:line="247" w:lineRule="auto"/>
        <w:ind w:left="332" w:right="466"/>
        <w:rPr>
          <w:rFonts w:asciiTheme="minorHAnsi" w:eastAsia="Arial" w:hAnsiTheme="minorHAnsi" w:cstheme="minorHAnsi"/>
          <w:sz w:val="24"/>
          <w:szCs w:val="24"/>
        </w:rPr>
      </w:pPr>
      <w:r w:rsidRPr="00887993">
        <w:rPr>
          <w:rFonts w:asciiTheme="minorHAnsi" w:eastAsia="Arial" w:hAnsiTheme="minorHAnsi" w:cstheme="minorHAnsi"/>
          <w:spacing w:val="-2"/>
          <w:w w:val="105"/>
          <w:sz w:val="24"/>
          <w:szCs w:val="24"/>
        </w:rPr>
        <w:t>A</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copy</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of</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test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report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(for</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each</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bid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ITEM)</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prepared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by</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Federal</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Transit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Administration’s</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(FTA)</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Altoona,</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Pennsylvania</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Bus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Testing</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spacing w:val="-2"/>
          <w:w w:val="105"/>
          <w:sz w:val="24"/>
          <w:szCs w:val="24"/>
        </w:rPr>
        <w:t>Center</w:t>
      </w:r>
      <w:r w:rsidRPr="00887993">
        <w:rPr>
          <w:rFonts w:asciiTheme="minorHAnsi" w:eastAsia="Arial" w:hAnsiTheme="minorHAnsi" w:cstheme="minorHAnsi"/>
          <w:spacing w:val="-9"/>
          <w:w w:val="105"/>
          <w:sz w:val="24"/>
          <w:szCs w:val="24"/>
        </w:rPr>
        <w:t xml:space="preserve"> </w:t>
      </w:r>
      <w:r w:rsidRPr="00887993">
        <w:rPr>
          <w:rFonts w:asciiTheme="minorHAnsi" w:eastAsia="Arial" w:hAnsiTheme="minorHAnsi" w:cstheme="minorHAnsi"/>
          <w:spacing w:val="-2"/>
          <w:w w:val="105"/>
          <w:sz w:val="24"/>
          <w:szCs w:val="24"/>
        </w:rPr>
        <w:t xml:space="preserve">is </w:t>
      </w:r>
      <w:r w:rsidRPr="00887993">
        <w:rPr>
          <w:rFonts w:asciiTheme="minorHAnsi" w:eastAsia="Arial" w:hAnsiTheme="minorHAnsi" w:cstheme="minorHAnsi"/>
          <w:w w:val="105"/>
          <w:sz w:val="24"/>
          <w:szCs w:val="24"/>
        </w:rPr>
        <w:t>attached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to</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this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certification</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and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is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true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and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correct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copy</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of</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test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report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prepared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by</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facility.</w:t>
      </w:r>
    </w:p>
    <w:p w14:paraId="64C18F5C" w14:textId="77777777" w:rsidR="00887993" w:rsidRPr="00887993" w:rsidRDefault="00887993" w:rsidP="00887993">
      <w:pPr>
        <w:widowControl w:val="0"/>
        <w:autoSpaceDE w:val="0"/>
        <w:autoSpaceDN w:val="0"/>
        <w:spacing w:before="168" w:line="247" w:lineRule="auto"/>
        <w:ind w:left="332" w:right="238"/>
        <w:rPr>
          <w:rFonts w:asciiTheme="minorHAnsi" w:eastAsia="Arial" w:hAnsiTheme="minorHAnsi" w:cstheme="minorHAnsi"/>
          <w:sz w:val="24"/>
          <w:szCs w:val="24"/>
        </w:rPr>
      </w:pP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undersigned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understands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that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misrepresenting</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testing</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status</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of</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vehicle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acquired</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with</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Federal</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financial</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assistance</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may</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subject</w:t>
      </w:r>
      <w:r w:rsidRPr="00887993">
        <w:rPr>
          <w:rFonts w:asciiTheme="minorHAnsi" w:eastAsia="Arial" w:hAnsiTheme="minorHAnsi" w:cstheme="minorHAnsi"/>
          <w:spacing w:val="-10"/>
          <w:w w:val="105"/>
          <w:sz w:val="24"/>
          <w:szCs w:val="24"/>
        </w:rPr>
        <w:t xml:space="preserve"> </w:t>
      </w:r>
      <w:r w:rsidRPr="00887993">
        <w:rPr>
          <w:rFonts w:asciiTheme="minorHAnsi" w:eastAsia="Arial" w:hAnsiTheme="minorHAnsi" w:cstheme="minorHAnsi"/>
          <w:w w:val="105"/>
          <w:sz w:val="24"/>
          <w:szCs w:val="24"/>
        </w:rPr>
        <w:t xml:space="preserve">the </w:t>
      </w:r>
      <w:r w:rsidRPr="00887993">
        <w:rPr>
          <w:rFonts w:asciiTheme="minorHAnsi" w:eastAsia="Arial" w:hAnsiTheme="minorHAnsi" w:cstheme="minorHAnsi"/>
          <w:spacing w:val="-2"/>
          <w:w w:val="105"/>
          <w:sz w:val="24"/>
          <w:szCs w:val="24"/>
        </w:rPr>
        <w:t>undersigned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to</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civil</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penalties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as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outlined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in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the</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U.S.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Department</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of</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Transportation's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regulation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on</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Program</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Fraud</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Civil</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Remedies,</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49</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CFR</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Part</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31.</w:t>
      </w:r>
      <w:r w:rsidRPr="00887993">
        <w:rPr>
          <w:rFonts w:asciiTheme="minorHAnsi" w:eastAsia="Arial" w:hAnsiTheme="minorHAnsi" w:cstheme="minorHAnsi"/>
          <w:spacing w:val="-8"/>
          <w:w w:val="105"/>
          <w:sz w:val="24"/>
          <w:szCs w:val="24"/>
        </w:rPr>
        <w:t xml:space="preserve"> </w:t>
      </w:r>
      <w:r w:rsidRPr="00887993">
        <w:rPr>
          <w:rFonts w:asciiTheme="minorHAnsi" w:eastAsia="Arial" w:hAnsiTheme="minorHAnsi" w:cstheme="minorHAnsi"/>
          <w:spacing w:val="-2"/>
          <w:w w:val="105"/>
          <w:sz w:val="24"/>
          <w:szCs w:val="24"/>
        </w:rPr>
        <w:t xml:space="preserve">In </w:t>
      </w:r>
      <w:r w:rsidRPr="00887993">
        <w:rPr>
          <w:rFonts w:asciiTheme="minorHAnsi" w:eastAsia="Arial" w:hAnsiTheme="minorHAnsi" w:cstheme="minorHAnsi"/>
          <w:w w:val="105"/>
          <w:sz w:val="24"/>
          <w:szCs w:val="24"/>
        </w:rPr>
        <w:t>addition,</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undersigned</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understands</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that</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FTA</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may</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suspend</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or</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debar</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a</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manufacturer</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under</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the</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procedures</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in</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49</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CFR</w:t>
      </w:r>
      <w:r w:rsidRPr="00887993">
        <w:rPr>
          <w:rFonts w:asciiTheme="minorHAnsi" w:eastAsia="Arial" w:hAnsiTheme="minorHAnsi" w:cstheme="minorHAnsi"/>
          <w:spacing w:val="-12"/>
          <w:w w:val="105"/>
          <w:sz w:val="24"/>
          <w:szCs w:val="24"/>
        </w:rPr>
        <w:t xml:space="preserve"> </w:t>
      </w:r>
      <w:r w:rsidRPr="00887993">
        <w:rPr>
          <w:rFonts w:asciiTheme="minorHAnsi" w:eastAsia="Arial" w:hAnsiTheme="minorHAnsi" w:cstheme="minorHAnsi"/>
          <w:w w:val="105"/>
          <w:sz w:val="24"/>
          <w:szCs w:val="24"/>
        </w:rPr>
        <w:t>Part</w:t>
      </w:r>
      <w:r w:rsidRPr="00887993">
        <w:rPr>
          <w:rFonts w:asciiTheme="minorHAnsi" w:eastAsia="Arial" w:hAnsiTheme="minorHAnsi" w:cstheme="minorHAnsi"/>
          <w:spacing w:val="-11"/>
          <w:w w:val="105"/>
          <w:sz w:val="24"/>
          <w:szCs w:val="24"/>
        </w:rPr>
        <w:t xml:space="preserve"> </w:t>
      </w:r>
      <w:r w:rsidRPr="00887993">
        <w:rPr>
          <w:rFonts w:asciiTheme="minorHAnsi" w:eastAsia="Arial" w:hAnsiTheme="minorHAnsi" w:cstheme="minorHAnsi"/>
          <w:w w:val="105"/>
          <w:sz w:val="24"/>
          <w:szCs w:val="24"/>
        </w:rPr>
        <w:t>29.,</w:t>
      </w:r>
    </w:p>
    <w:p w14:paraId="70A5A52C"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1DBE7748"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2EF2C705"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Name of Bidder/Company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sz w:val="24"/>
          <w:szCs w:val="24"/>
          <w:u w:val="single"/>
        </w:rPr>
        <w:t xml:space="preserve"> </w:t>
      </w:r>
      <w:r w:rsidRPr="00887993">
        <w:rPr>
          <w:rFonts w:asciiTheme="minorHAnsi" w:eastAsia="Arial" w:hAnsiTheme="minorHAnsi" w:cstheme="minorHAnsi"/>
          <w:w w:val="105"/>
          <w:sz w:val="24"/>
          <w:szCs w:val="24"/>
        </w:rPr>
        <w:t xml:space="preserve"> Type or print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w w:val="105"/>
          <w:sz w:val="24"/>
          <w:szCs w:val="24"/>
        </w:rPr>
        <w:t xml:space="preserve"> Signature of authorized representative: </w:t>
      </w:r>
      <w:r w:rsidRPr="00887993">
        <w:rPr>
          <w:rFonts w:asciiTheme="minorHAnsi" w:eastAsia="Arial" w:hAnsiTheme="minorHAnsi" w:cstheme="minorHAnsi"/>
          <w:sz w:val="24"/>
          <w:szCs w:val="24"/>
          <w:u w:val="single"/>
        </w:rPr>
        <w:tab/>
      </w:r>
    </w:p>
    <w:p w14:paraId="32C9D7B2"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sz w:val="24"/>
          <w:szCs w:val="24"/>
        </w:rPr>
      </w:pPr>
      <w:r w:rsidRPr="00887993">
        <w:rPr>
          <w:rFonts w:asciiTheme="minorHAnsi" w:eastAsia="Arial" w:hAnsiTheme="minorHAnsi" w:cstheme="minorHAnsi"/>
          <w:w w:val="105"/>
          <w:sz w:val="24"/>
          <w:szCs w:val="24"/>
        </w:rPr>
        <w:t>Date of Signature: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p>
    <w:p w14:paraId="04648915"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1FEB8DB3"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2AA7BFCE"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00760906"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4B44CDB9"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299501EF"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5477F6F4"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1949D346"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403AD5BC"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2C2654B4"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558C5B33"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04939D41"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pPr>
    </w:p>
    <w:p w14:paraId="2E048568" w14:textId="77777777" w:rsidR="00887993" w:rsidRPr="00887993" w:rsidRDefault="00887993" w:rsidP="00887993">
      <w:pPr>
        <w:widowControl w:val="0"/>
        <w:autoSpaceDE w:val="0"/>
        <w:autoSpaceDN w:val="0"/>
        <w:spacing w:line="460" w:lineRule="auto"/>
        <w:jc w:val="both"/>
        <w:rPr>
          <w:rFonts w:asciiTheme="minorHAnsi" w:eastAsia="Arial" w:hAnsiTheme="minorHAnsi" w:cstheme="minorHAnsi"/>
          <w:sz w:val="24"/>
          <w:szCs w:val="24"/>
        </w:rPr>
        <w:sectPr w:rsidR="00887993" w:rsidRPr="00887993" w:rsidSect="00887993">
          <w:pgSz w:w="12240" w:h="15840"/>
          <w:pgMar w:top="660" w:right="280" w:bottom="280" w:left="380" w:header="720" w:footer="720" w:gutter="0"/>
          <w:cols w:space="720"/>
        </w:sectPr>
      </w:pPr>
    </w:p>
    <w:p w14:paraId="7E7EA27F" w14:textId="77777777" w:rsidR="00887993" w:rsidRPr="00887993" w:rsidRDefault="00887993" w:rsidP="00887993">
      <w:pPr>
        <w:widowControl w:val="0"/>
        <w:autoSpaceDE w:val="0"/>
        <w:autoSpaceDN w:val="0"/>
        <w:ind w:left="439"/>
        <w:jc w:val="center"/>
        <w:outlineLvl w:val="0"/>
        <w:rPr>
          <w:rFonts w:asciiTheme="minorHAnsi" w:eastAsia="Arial" w:hAnsiTheme="minorHAnsi" w:cstheme="minorHAnsi"/>
          <w:b/>
          <w:bCs/>
          <w:sz w:val="24"/>
          <w:szCs w:val="24"/>
        </w:rPr>
      </w:pPr>
      <w:bookmarkStart w:id="63" w:name="_Toc144364654"/>
      <w:bookmarkStart w:id="64" w:name="_Toc180497739"/>
      <w:bookmarkStart w:id="65" w:name="_Toc204865244"/>
      <w:r w:rsidRPr="00887993">
        <w:rPr>
          <w:rFonts w:asciiTheme="minorHAnsi" w:eastAsia="Arial" w:hAnsiTheme="minorHAnsi" w:cstheme="minorHAnsi"/>
          <w:b/>
          <w:bCs/>
          <w:sz w:val="24"/>
          <w:szCs w:val="24"/>
        </w:rPr>
        <w:lastRenderedPageBreak/>
        <w:t xml:space="preserve">34a. </w:t>
      </w:r>
      <w:r w:rsidRPr="00887993">
        <w:rPr>
          <w:rFonts w:asciiTheme="minorHAnsi" w:eastAsia="Arial" w:hAnsiTheme="minorHAnsi" w:cstheme="minorHAnsi"/>
          <w:b/>
          <w:bCs/>
          <w:color w:val="0A0A0A"/>
          <w:sz w:val="24"/>
          <w:szCs w:val="24"/>
        </w:rPr>
        <w:t>CERTIFICATE OF COMPLIANCE WITH BUY AMERICA ROLLING STOCK REQUIREMENTS</w:t>
      </w:r>
      <w:bookmarkEnd w:id="63"/>
      <w:bookmarkEnd w:id="64"/>
      <w:bookmarkEnd w:id="65"/>
    </w:p>
    <w:p w14:paraId="5B2CD96C" w14:textId="77777777" w:rsidR="00887993" w:rsidRPr="00887993" w:rsidRDefault="00887993" w:rsidP="00887993">
      <w:pPr>
        <w:widowControl w:val="0"/>
        <w:autoSpaceDE w:val="0"/>
        <w:autoSpaceDN w:val="0"/>
        <w:adjustRightInd w:val="0"/>
        <w:rPr>
          <w:rFonts w:asciiTheme="minorHAnsi" w:eastAsia="Arial" w:hAnsiTheme="minorHAnsi" w:cstheme="minorHAnsi"/>
          <w:sz w:val="24"/>
          <w:szCs w:val="24"/>
        </w:rPr>
      </w:pPr>
    </w:p>
    <w:p w14:paraId="629DE4AA" w14:textId="77777777" w:rsidR="00887993" w:rsidRPr="00887993" w:rsidRDefault="00887993" w:rsidP="00887993">
      <w:pPr>
        <w:widowControl w:val="0"/>
        <w:autoSpaceDE w:val="0"/>
        <w:autoSpaceDN w:val="0"/>
        <w:adjustRightInd w:val="0"/>
        <w:ind w:left="720"/>
        <w:rPr>
          <w:rFonts w:asciiTheme="minorHAnsi" w:eastAsia="Arial" w:hAnsiTheme="minorHAnsi" w:cstheme="minorHAnsi"/>
          <w:sz w:val="24"/>
          <w:szCs w:val="24"/>
        </w:rPr>
      </w:pPr>
      <w:r w:rsidRPr="00887993">
        <w:rPr>
          <w:rFonts w:asciiTheme="minorHAnsi" w:eastAsia="Arial" w:hAnsiTheme="minorHAnsi" w:cstheme="minorHAnsi"/>
          <w:sz w:val="24"/>
          <w:szCs w:val="24"/>
        </w:rPr>
        <w:t>The bidder or offeror hereby certifies that it will comply with the requirements of 49 U.S.C. 5323(j), and the applicable regulations in 49 CFR § 661.11</w:t>
      </w:r>
    </w:p>
    <w:p w14:paraId="5E5A4531" w14:textId="77777777" w:rsidR="00887993" w:rsidRPr="00887993" w:rsidRDefault="00887993" w:rsidP="00887993">
      <w:pPr>
        <w:widowControl w:val="0"/>
        <w:autoSpaceDE w:val="0"/>
        <w:autoSpaceDN w:val="0"/>
        <w:adjustRightInd w:val="0"/>
        <w:ind w:left="360"/>
        <w:rPr>
          <w:rFonts w:asciiTheme="minorHAnsi" w:eastAsia="Arial" w:hAnsiTheme="minorHAnsi" w:cstheme="minorHAnsi"/>
          <w:sz w:val="24"/>
          <w:szCs w:val="24"/>
        </w:rPr>
      </w:pPr>
    </w:p>
    <w:p w14:paraId="481D572C" w14:textId="69C6BB5F"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w w:val="105"/>
          <w:sz w:val="24"/>
          <w:szCs w:val="24"/>
        </w:rPr>
      </w:pPr>
      <w:r w:rsidRPr="00887993">
        <w:rPr>
          <w:rFonts w:asciiTheme="minorHAnsi" w:eastAsia="Arial" w:hAnsiTheme="minorHAnsi" w:cstheme="minorHAnsi"/>
          <w:w w:val="105"/>
          <w:sz w:val="24"/>
          <w:szCs w:val="24"/>
        </w:rPr>
        <w:t>Date: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t>_______________________________</w:t>
      </w:r>
      <w:r w:rsidRPr="00887993">
        <w:rPr>
          <w:rFonts w:asciiTheme="minorHAnsi" w:eastAsia="Arial" w:hAnsiTheme="minorHAnsi" w:cstheme="minorHAnsi"/>
          <w:spacing w:val="-10"/>
          <w:sz w:val="24"/>
          <w:szCs w:val="24"/>
          <w:u w:val="single"/>
        </w:rPr>
        <w:t xml:space="preserve"> </w:t>
      </w:r>
      <w:r w:rsidRPr="00887993">
        <w:rPr>
          <w:rFonts w:asciiTheme="minorHAnsi" w:eastAsia="Arial" w:hAnsiTheme="minorHAnsi" w:cstheme="minorHAnsi"/>
          <w:w w:val="105"/>
          <w:sz w:val="24"/>
          <w:szCs w:val="24"/>
        </w:rPr>
        <w:t xml:space="preserve"> </w:t>
      </w:r>
    </w:p>
    <w:p w14:paraId="28A5FBD1" w14:textId="58285B2E"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 xml:space="preserve">Signature: </w:t>
      </w:r>
      <w:r w:rsidRPr="00887993">
        <w:rPr>
          <w:rFonts w:asciiTheme="minorHAnsi" w:eastAsia="Arial" w:hAnsiTheme="minorHAnsi" w:cstheme="minorHAnsi"/>
          <w:sz w:val="24"/>
          <w:szCs w:val="24"/>
          <w:u w:val="single"/>
        </w:rPr>
        <w:tab/>
        <w:t>_____________________________________</w:t>
      </w:r>
    </w:p>
    <w:p w14:paraId="02BA49AF" w14:textId="63D08883"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w w:val="105"/>
          <w:sz w:val="24"/>
          <w:szCs w:val="24"/>
        </w:rPr>
      </w:pPr>
      <w:r w:rsidRPr="00887993">
        <w:rPr>
          <w:rFonts w:asciiTheme="minorHAnsi" w:eastAsia="Arial" w:hAnsiTheme="minorHAnsi" w:cstheme="minorHAnsi"/>
          <w:sz w:val="24"/>
          <w:szCs w:val="24"/>
        </w:rPr>
        <w:t>Company:___________________________________________</w:t>
      </w:r>
    </w:p>
    <w:p w14:paraId="3FA9805D" w14:textId="6A7AD90E"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Print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p>
    <w:p w14:paraId="64AE35B2" w14:textId="549EC866"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sz w:val="24"/>
          <w:szCs w:val="24"/>
        </w:rPr>
      </w:pPr>
      <w:r w:rsidRPr="00887993">
        <w:rPr>
          <w:rFonts w:asciiTheme="minorHAnsi" w:eastAsia="Arial" w:hAnsiTheme="minorHAnsi" w:cstheme="minorHAnsi"/>
          <w:w w:val="105"/>
          <w:sz w:val="24"/>
          <w:szCs w:val="24"/>
        </w:rPr>
        <w:t>Title: ____________________________________________</w:t>
      </w:r>
    </w:p>
    <w:p w14:paraId="0A4ECA34" w14:textId="77777777" w:rsidR="00887993" w:rsidRPr="00887993" w:rsidRDefault="00887993" w:rsidP="00887993">
      <w:pPr>
        <w:widowControl w:val="0"/>
        <w:autoSpaceDE w:val="0"/>
        <w:autoSpaceDN w:val="0"/>
        <w:adjustRightInd w:val="0"/>
        <w:rPr>
          <w:rFonts w:asciiTheme="minorHAnsi" w:eastAsia="Arial" w:hAnsiTheme="minorHAnsi" w:cstheme="minorHAnsi"/>
          <w:b/>
          <w:bCs/>
          <w:sz w:val="24"/>
          <w:szCs w:val="24"/>
        </w:rPr>
      </w:pPr>
    </w:p>
    <w:p w14:paraId="0BAFECE2" w14:textId="77777777" w:rsidR="00887993" w:rsidRPr="00887993" w:rsidRDefault="00887993" w:rsidP="00887993">
      <w:pPr>
        <w:widowControl w:val="0"/>
        <w:autoSpaceDE w:val="0"/>
        <w:autoSpaceDN w:val="0"/>
        <w:adjustRightInd w:val="0"/>
        <w:rPr>
          <w:rFonts w:asciiTheme="minorHAnsi" w:eastAsia="Arial" w:hAnsiTheme="minorHAnsi" w:cstheme="minorHAnsi"/>
          <w:b/>
          <w:bCs/>
          <w:sz w:val="24"/>
          <w:szCs w:val="24"/>
        </w:rPr>
      </w:pPr>
    </w:p>
    <w:p w14:paraId="771F5238" w14:textId="77777777" w:rsidR="00887993" w:rsidRPr="00887993" w:rsidRDefault="00887993" w:rsidP="00887993">
      <w:pPr>
        <w:widowControl w:val="0"/>
        <w:autoSpaceDE w:val="0"/>
        <w:autoSpaceDN w:val="0"/>
        <w:adjustRightInd w:val="0"/>
        <w:rPr>
          <w:rFonts w:asciiTheme="minorHAnsi" w:eastAsia="Arial" w:hAnsiTheme="minorHAnsi" w:cstheme="minorHAnsi"/>
          <w:b/>
          <w:bCs/>
          <w:sz w:val="24"/>
          <w:szCs w:val="24"/>
        </w:rPr>
      </w:pPr>
    </w:p>
    <w:p w14:paraId="07A2306C" w14:textId="77777777" w:rsidR="00887993" w:rsidRPr="00887993" w:rsidRDefault="00887993" w:rsidP="00887993">
      <w:pPr>
        <w:widowControl w:val="0"/>
        <w:autoSpaceDE w:val="0"/>
        <w:autoSpaceDN w:val="0"/>
        <w:adjustRightInd w:val="0"/>
        <w:rPr>
          <w:rFonts w:asciiTheme="minorHAnsi" w:eastAsia="Arial" w:hAnsiTheme="minorHAnsi" w:cstheme="minorHAnsi"/>
          <w:b/>
          <w:bCs/>
          <w:sz w:val="24"/>
          <w:szCs w:val="24"/>
        </w:rPr>
      </w:pPr>
    </w:p>
    <w:p w14:paraId="74285F4C" w14:textId="77777777" w:rsidR="00887993" w:rsidRPr="00887993" w:rsidRDefault="00887993" w:rsidP="00887993">
      <w:pPr>
        <w:widowControl w:val="0"/>
        <w:autoSpaceDE w:val="0"/>
        <w:autoSpaceDN w:val="0"/>
        <w:ind w:left="439"/>
        <w:jc w:val="center"/>
        <w:outlineLvl w:val="0"/>
        <w:rPr>
          <w:rFonts w:asciiTheme="minorHAnsi" w:eastAsia="Arial" w:hAnsiTheme="minorHAnsi" w:cstheme="minorHAnsi"/>
          <w:b/>
          <w:bCs/>
          <w:sz w:val="24"/>
          <w:szCs w:val="24"/>
        </w:rPr>
      </w:pPr>
      <w:bookmarkStart w:id="66" w:name="_Toc144364655"/>
      <w:bookmarkStart w:id="67" w:name="_Toc180497740"/>
      <w:bookmarkStart w:id="68" w:name="_Toc204865245"/>
      <w:r w:rsidRPr="00887993">
        <w:rPr>
          <w:rFonts w:asciiTheme="minorHAnsi" w:eastAsia="Arial" w:hAnsiTheme="minorHAnsi" w:cstheme="minorHAnsi"/>
          <w:b/>
          <w:bCs/>
          <w:sz w:val="24"/>
          <w:szCs w:val="24"/>
        </w:rPr>
        <w:t>34b. CERTIFICATE OF NONCOMPLIANCE</w:t>
      </w:r>
      <w:bookmarkEnd w:id="66"/>
      <w:bookmarkEnd w:id="67"/>
      <w:bookmarkEnd w:id="68"/>
    </w:p>
    <w:p w14:paraId="4BDCCC10" w14:textId="77777777" w:rsidR="00887993" w:rsidRPr="00887993" w:rsidRDefault="00887993" w:rsidP="00887993">
      <w:pPr>
        <w:widowControl w:val="0"/>
        <w:autoSpaceDE w:val="0"/>
        <w:autoSpaceDN w:val="0"/>
        <w:ind w:left="439"/>
        <w:jc w:val="center"/>
        <w:outlineLvl w:val="0"/>
        <w:rPr>
          <w:rFonts w:asciiTheme="minorHAnsi" w:eastAsia="Arial" w:hAnsiTheme="minorHAnsi" w:cstheme="minorHAnsi"/>
          <w:b/>
          <w:bCs/>
          <w:sz w:val="24"/>
          <w:szCs w:val="24"/>
        </w:rPr>
      </w:pPr>
      <w:bookmarkStart w:id="69" w:name="_Toc144364656"/>
      <w:bookmarkStart w:id="70" w:name="_Toc180497741"/>
      <w:bookmarkStart w:id="71" w:name="_Toc204865246"/>
      <w:r w:rsidRPr="00887993">
        <w:rPr>
          <w:rFonts w:asciiTheme="minorHAnsi" w:eastAsia="Arial" w:hAnsiTheme="minorHAnsi" w:cstheme="minorHAnsi"/>
          <w:b/>
          <w:bCs/>
          <w:sz w:val="24"/>
          <w:szCs w:val="24"/>
        </w:rPr>
        <w:t>WITH BUY AMERICA ROLLING STOCK REQUIREMENTS</w:t>
      </w:r>
      <w:bookmarkEnd w:id="69"/>
      <w:bookmarkEnd w:id="70"/>
      <w:bookmarkEnd w:id="71"/>
    </w:p>
    <w:p w14:paraId="708D598D" w14:textId="77777777" w:rsidR="00887993" w:rsidRPr="00887993" w:rsidRDefault="00887993" w:rsidP="00887993">
      <w:pPr>
        <w:widowControl w:val="0"/>
        <w:autoSpaceDE w:val="0"/>
        <w:autoSpaceDN w:val="0"/>
        <w:adjustRightInd w:val="0"/>
        <w:rPr>
          <w:rFonts w:asciiTheme="minorHAnsi" w:eastAsia="Arial" w:hAnsiTheme="minorHAnsi" w:cstheme="minorHAnsi"/>
          <w:sz w:val="24"/>
          <w:szCs w:val="24"/>
        </w:rPr>
      </w:pPr>
    </w:p>
    <w:p w14:paraId="79B16AF5" w14:textId="77777777" w:rsidR="00887993" w:rsidRPr="00887993" w:rsidRDefault="00887993" w:rsidP="00887993">
      <w:pPr>
        <w:widowControl w:val="0"/>
        <w:autoSpaceDE w:val="0"/>
        <w:autoSpaceDN w:val="0"/>
        <w:adjustRightInd w:val="0"/>
        <w:ind w:left="720"/>
        <w:rPr>
          <w:rFonts w:asciiTheme="minorHAnsi" w:eastAsia="Arial" w:hAnsiTheme="minorHAnsi" w:cstheme="minorHAnsi"/>
          <w:sz w:val="24"/>
          <w:szCs w:val="24"/>
        </w:rPr>
      </w:pPr>
      <w:r w:rsidRPr="00887993">
        <w:rPr>
          <w:rFonts w:asciiTheme="minorHAnsi" w:eastAsia="Arial" w:hAnsiTheme="minorHAnsi" w:cstheme="minorHAnsi"/>
          <w:sz w:val="24"/>
          <w:szCs w:val="24"/>
        </w:rPr>
        <w:t>The bidder or offeror hereby certifies that it cannot comply with the requirements of 49 U.S.C. 5323(j) but may qualify for an exemption to the requirement consistent with 49 U.S.C. 5323(j)(2), as amended, and the applicable regulations in 49 CFR § 661.7.</w:t>
      </w:r>
    </w:p>
    <w:p w14:paraId="26613935" w14:textId="77777777" w:rsidR="00887993" w:rsidRPr="00887993" w:rsidRDefault="00887993" w:rsidP="00887993">
      <w:pPr>
        <w:widowControl w:val="0"/>
        <w:autoSpaceDE w:val="0"/>
        <w:autoSpaceDN w:val="0"/>
        <w:adjustRightInd w:val="0"/>
        <w:ind w:left="360"/>
        <w:rPr>
          <w:rFonts w:asciiTheme="minorHAnsi" w:eastAsia="Arial" w:hAnsiTheme="minorHAnsi" w:cstheme="minorHAnsi"/>
          <w:sz w:val="24"/>
          <w:szCs w:val="24"/>
        </w:rPr>
      </w:pPr>
    </w:p>
    <w:p w14:paraId="7ADC77FF" w14:textId="784164FE"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w w:val="105"/>
          <w:sz w:val="24"/>
          <w:szCs w:val="24"/>
        </w:rPr>
      </w:pPr>
      <w:r w:rsidRPr="00887993">
        <w:rPr>
          <w:rFonts w:asciiTheme="minorHAnsi" w:eastAsia="Arial" w:hAnsiTheme="minorHAnsi" w:cstheme="minorHAnsi"/>
          <w:w w:val="105"/>
          <w:sz w:val="24"/>
          <w:szCs w:val="24"/>
        </w:rPr>
        <w:t>Date: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t>________________________</w:t>
      </w:r>
    </w:p>
    <w:p w14:paraId="76F4785B" w14:textId="5EA6676C"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 xml:space="preserve">Signature: </w:t>
      </w:r>
      <w:r w:rsidRPr="00887993">
        <w:rPr>
          <w:rFonts w:asciiTheme="minorHAnsi" w:eastAsia="Arial" w:hAnsiTheme="minorHAnsi" w:cstheme="minorHAnsi"/>
          <w:sz w:val="24"/>
          <w:szCs w:val="24"/>
          <w:u w:val="single"/>
        </w:rPr>
        <w:tab/>
        <w:t>_____________________________________</w:t>
      </w:r>
    </w:p>
    <w:p w14:paraId="1BBA2BAE" w14:textId="3C05CCD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w w:val="105"/>
          <w:sz w:val="24"/>
          <w:szCs w:val="24"/>
        </w:rPr>
      </w:pPr>
      <w:r w:rsidRPr="00887993">
        <w:rPr>
          <w:rFonts w:asciiTheme="minorHAnsi" w:eastAsia="Arial" w:hAnsiTheme="minorHAnsi" w:cstheme="minorHAnsi"/>
          <w:sz w:val="24"/>
          <w:szCs w:val="24"/>
        </w:rPr>
        <w:t>Company:___________________________________________</w:t>
      </w:r>
    </w:p>
    <w:p w14:paraId="502A65FC" w14:textId="435F8BF2"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Print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t>_______________________________</w:t>
      </w:r>
      <w:r w:rsidRPr="00887993">
        <w:rPr>
          <w:rFonts w:asciiTheme="minorHAnsi" w:eastAsia="Arial" w:hAnsiTheme="minorHAnsi" w:cstheme="minorHAnsi"/>
          <w:w w:val="105"/>
          <w:sz w:val="24"/>
          <w:szCs w:val="24"/>
        </w:rPr>
        <w:t xml:space="preserve"> </w:t>
      </w:r>
    </w:p>
    <w:p w14:paraId="05976219" w14:textId="247E1E7D"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692" w:right="2518"/>
        <w:rPr>
          <w:rFonts w:asciiTheme="minorHAnsi" w:eastAsia="Arial" w:hAnsiTheme="minorHAnsi" w:cstheme="minorHAnsi"/>
          <w:w w:val="105"/>
          <w:sz w:val="24"/>
          <w:szCs w:val="24"/>
        </w:rPr>
      </w:pPr>
      <w:r w:rsidRPr="00887993">
        <w:rPr>
          <w:rFonts w:asciiTheme="minorHAnsi" w:eastAsia="Arial" w:hAnsiTheme="minorHAnsi" w:cstheme="minorHAnsi"/>
          <w:w w:val="105"/>
          <w:sz w:val="24"/>
          <w:szCs w:val="24"/>
        </w:rPr>
        <w:t>Title:____________________________________________</w:t>
      </w:r>
    </w:p>
    <w:p w14:paraId="1B9AFBA0" w14:textId="77777777" w:rsidR="00887993" w:rsidRPr="00887993" w:rsidRDefault="00887993" w:rsidP="00887993">
      <w:pPr>
        <w:widowControl w:val="0"/>
        <w:autoSpaceDE w:val="0"/>
        <w:autoSpaceDN w:val="0"/>
        <w:ind w:left="411" w:right="98"/>
        <w:outlineLvl w:val="0"/>
        <w:rPr>
          <w:rFonts w:asciiTheme="minorHAnsi" w:eastAsia="Arial" w:hAnsiTheme="minorHAnsi" w:cstheme="minorHAnsi"/>
          <w:b/>
          <w:bCs/>
          <w:sz w:val="24"/>
          <w:szCs w:val="24"/>
        </w:rPr>
      </w:pPr>
    </w:p>
    <w:p w14:paraId="23B3F8DA"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4A5E80DC"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26826492"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7358F70C"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370A8889"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2A24CF4E"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6131AD83"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49DA740C"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5CA2DB0E"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0CA63BF4" w14:textId="77777777" w:rsidR="00887993" w:rsidRPr="00887993" w:rsidRDefault="00887993" w:rsidP="00887993">
      <w:pPr>
        <w:widowControl w:val="0"/>
        <w:autoSpaceDE w:val="0"/>
        <w:autoSpaceDN w:val="0"/>
        <w:ind w:left="439"/>
        <w:jc w:val="center"/>
        <w:outlineLvl w:val="0"/>
        <w:rPr>
          <w:rFonts w:asciiTheme="minorHAnsi" w:eastAsia="Arial" w:hAnsiTheme="minorHAnsi" w:cstheme="minorHAnsi"/>
          <w:b/>
          <w:bCs/>
          <w:sz w:val="24"/>
          <w:szCs w:val="24"/>
        </w:rPr>
      </w:pPr>
      <w:bookmarkStart w:id="72" w:name="_Toc144364657"/>
      <w:bookmarkStart w:id="73" w:name="_Toc180497742"/>
      <w:bookmarkStart w:id="74" w:name="_Toc204865247"/>
      <w:r w:rsidRPr="00887993">
        <w:rPr>
          <w:rFonts w:asciiTheme="minorHAnsi" w:eastAsia="Arial" w:hAnsiTheme="minorHAnsi" w:cstheme="minorHAnsi"/>
          <w:b/>
          <w:bCs/>
          <w:sz w:val="24"/>
          <w:szCs w:val="24"/>
        </w:rPr>
        <w:t>35. TRANSIT VEHICLE MANUFACTURER (TVM) DBE CERTIFICATION</w:t>
      </w:r>
      <w:bookmarkEnd w:id="72"/>
      <w:bookmarkEnd w:id="73"/>
      <w:bookmarkEnd w:id="74"/>
    </w:p>
    <w:p w14:paraId="6056BA62" w14:textId="77777777" w:rsidR="00887993" w:rsidRPr="00887993" w:rsidRDefault="00887993" w:rsidP="00887993">
      <w:pPr>
        <w:widowControl w:val="0"/>
        <w:autoSpaceDE w:val="0"/>
        <w:autoSpaceDN w:val="0"/>
        <w:ind w:left="439"/>
        <w:jc w:val="center"/>
        <w:outlineLvl w:val="0"/>
        <w:rPr>
          <w:rFonts w:asciiTheme="minorHAnsi" w:eastAsia="Arial" w:hAnsiTheme="minorHAnsi" w:cstheme="minorHAnsi"/>
          <w:b/>
          <w:bCs/>
          <w:sz w:val="24"/>
          <w:szCs w:val="24"/>
        </w:rPr>
      </w:pPr>
    </w:p>
    <w:p w14:paraId="7A392B06" w14:textId="77777777" w:rsidR="00887993" w:rsidRPr="00887993" w:rsidRDefault="00887993" w:rsidP="00887993">
      <w:pPr>
        <w:widowControl w:val="0"/>
        <w:autoSpaceDE w:val="0"/>
        <w:autoSpaceDN w:val="0"/>
        <w:adjustRightInd w:val="0"/>
        <w:ind w:left="360"/>
        <w:rPr>
          <w:rFonts w:asciiTheme="minorHAnsi" w:eastAsia="Arial" w:hAnsiTheme="minorHAnsi" w:cstheme="minorHAnsi"/>
          <w:sz w:val="24"/>
          <w:szCs w:val="24"/>
        </w:rPr>
      </w:pPr>
      <w:r w:rsidRPr="00887993">
        <w:rPr>
          <w:rFonts w:asciiTheme="minorHAnsi" w:eastAsia="Arial" w:hAnsiTheme="minorHAnsi" w:cstheme="minorHAnsi"/>
          <w:sz w:val="24"/>
          <w:szCs w:val="24"/>
        </w:rPr>
        <w:t>Pursuant to the provisions of Section 105(f) of the Surface Transportation Assistance Act of 1982, each bidder for this contract must certify that it has complied with the requirements of 49 CFR Part 26.49, regarding the participation of Disadvantaged Business Enterprises (DBE) in FTA assisted procurements of transit vehicles. Absent this certification, properly completed and signed, a bid shall be deemed nonresponsive.</w:t>
      </w:r>
    </w:p>
    <w:p w14:paraId="7E3474D2" w14:textId="77777777" w:rsidR="00887993" w:rsidRPr="00887993" w:rsidRDefault="00887993" w:rsidP="00887993">
      <w:pPr>
        <w:widowControl w:val="0"/>
        <w:autoSpaceDE w:val="0"/>
        <w:autoSpaceDN w:val="0"/>
        <w:adjustRightInd w:val="0"/>
        <w:ind w:left="360"/>
        <w:rPr>
          <w:rFonts w:asciiTheme="minorHAnsi" w:eastAsia="Arial" w:hAnsiTheme="minorHAnsi" w:cstheme="minorHAnsi"/>
          <w:b/>
          <w:bCs/>
          <w:sz w:val="24"/>
          <w:szCs w:val="24"/>
        </w:rPr>
      </w:pPr>
    </w:p>
    <w:p w14:paraId="3D728F01" w14:textId="77777777" w:rsidR="00887993" w:rsidRPr="00887993" w:rsidRDefault="00887993" w:rsidP="00887993">
      <w:pPr>
        <w:widowControl w:val="0"/>
        <w:autoSpaceDE w:val="0"/>
        <w:autoSpaceDN w:val="0"/>
        <w:adjustRightInd w:val="0"/>
        <w:ind w:left="360"/>
        <w:rPr>
          <w:rFonts w:asciiTheme="minorHAnsi" w:eastAsia="Arial" w:hAnsiTheme="minorHAnsi" w:cstheme="minorHAnsi"/>
          <w:b/>
          <w:bCs/>
          <w:sz w:val="24"/>
          <w:szCs w:val="24"/>
        </w:rPr>
      </w:pPr>
      <w:r w:rsidRPr="00887993">
        <w:rPr>
          <w:rFonts w:asciiTheme="minorHAnsi" w:eastAsia="Arial" w:hAnsiTheme="minorHAnsi" w:cstheme="minorHAnsi"/>
          <w:b/>
          <w:bCs/>
          <w:sz w:val="24"/>
          <w:szCs w:val="24"/>
        </w:rPr>
        <w:t>Certification:</w:t>
      </w:r>
    </w:p>
    <w:p w14:paraId="6EE4F6CC" w14:textId="77777777" w:rsidR="00887993" w:rsidRPr="00887993" w:rsidRDefault="00887993" w:rsidP="00887993">
      <w:pPr>
        <w:widowControl w:val="0"/>
        <w:autoSpaceDE w:val="0"/>
        <w:autoSpaceDN w:val="0"/>
        <w:adjustRightInd w:val="0"/>
        <w:ind w:left="360"/>
        <w:rPr>
          <w:rFonts w:asciiTheme="minorHAnsi" w:eastAsia="Arial" w:hAnsiTheme="minorHAnsi" w:cstheme="minorHAnsi"/>
          <w:sz w:val="24"/>
          <w:szCs w:val="24"/>
        </w:rPr>
      </w:pPr>
      <w:r w:rsidRPr="00887993">
        <w:rPr>
          <w:rFonts w:asciiTheme="minorHAnsi" w:eastAsia="Arial" w:hAnsiTheme="minorHAnsi" w:cstheme="minorHAnsi"/>
          <w:sz w:val="24"/>
          <w:szCs w:val="24"/>
        </w:rPr>
        <w:t>I hereby certify, for the bidder named below, that it has complied with the provisions of 49 CFR Part 26.49 and that I am duly authorized by said bidder to make this certification.</w:t>
      </w:r>
    </w:p>
    <w:p w14:paraId="60DCDD5A" w14:textId="77777777" w:rsidR="00887993" w:rsidRPr="00887993" w:rsidRDefault="00887993" w:rsidP="00887993">
      <w:pPr>
        <w:widowControl w:val="0"/>
        <w:autoSpaceDE w:val="0"/>
        <w:autoSpaceDN w:val="0"/>
        <w:adjustRightInd w:val="0"/>
        <w:ind w:left="360"/>
        <w:rPr>
          <w:rFonts w:asciiTheme="minorHAnsi" w:eastAsia="Arial" w:hAnsiTheme="minorHAnsi" w:cstheme="minorHAnsi"/>
          <w:sz w:val="24"/>
          <w:szCs w:val="24"/>
        </w:rPr>
      </w:pPr>
    </w:p>
    <w:p w14:paraId="1424BF9B"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w w:val="105"/>
          <w:sz w:val="24"/>
          <w:szCs w:val="24"/>
        </w:rPr>
      </w:pPr>
      <w:r w:rsidRPr="00887993">
        <w:rPr>
          <w:rFonts w:asciiTheme="minorHAnsi" w:eastAsia="Arial" w:hAnsiTheme="minorHAnsi" w:cstheme="minorHAnsi"/>
          <w:w w:val="105"/>
          <w:sz w:val="24"/>
          <w:szCs w:val="24"/>
        </w:rPr>
        <w:t>Name of Bidder/Company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sz w:val="24"/>
          <w:szCs w:val="24"/>
          <w:u w:val="single"/>
        </w:rPr>
        <w:t xml:space="preserve"> </w:t>
      </w:r>
      <w:r w:rsidRPr="00887993">
        <w:rPr>
          <w:rFonts w:asciiTheme="minorHAnsi" w:eastAsia="Arial" w:hAnsiTheme="minorHAnsi" w:cstheme="minorHAnsi"/>
          <w:w w:val="105"/>
          <w:sz w:val="24"/>
          <w:szCs w:val="24"/>
        </w:rPr>
        <w:t xml:space="preserve"> </w:t>
      </w:r>
    </w:p>
    <w:p w14:paraId="60D76517"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w w:val="105"/>
          <w:sz w:val="24"/>
          <w:szCs w:val="24"/>
        </w:rPr>
      </w:pPr>
      <w:r w:rsidRPr="00887993">
        <w:rPr>
          <w:rFonts w:asciiTheme="minorHAnsi" w:eastAsia="Arial" w:hAnsiTheme="minorHAnsi" w:cstheme="minorHAnsi"/>
          <w:w w:val="105"/>
          <w:sz w:val="24"/>
          <w:szCs w:val="24"/>
        </w:rPr>
        <w:t>Type or print name: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sz w:val="24"/>
          <w:szCs w:val="24"/>
          <w:u w:val="single"/>
        </w:rPr>
        <w:tab/>
      </w:r>
      <w:r w:rsidRPr="00887993">
        <w:rPr>
          <w:rFonts w:asciiTheme="minorHAnsi" w:eastAsia="Arial" w:hAnsiTheme="minorHAnsi" w:cstheme="minorHAnsi"/>
          <w:w w:val="105"/>
          <w:sz w:val="24"/>
          <w:szCs w:val="24"/>
        </w:rPr>
        <w:t xml:space="preserve"> </w:t>
      </w:r>
    </w:p>
    <w:p w14:paraId="424DFDA5"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sz w:val="24"/>
          <w:szCs w:val="24"/>
          <w:u w:val="single"/>
        </w:rPr>
      </w:pPr>
      <w:r w:rsidRPr="00887993">
        <w:rPr>
          <w:rFonts w:asciiTheme="minorHAnsi" w:eastAsia="Arial" w:hAnsiTheme="minorHAnsi" w:cstheme="minorHAnsi"/>
          <w:w w:val="105"/>
          <w:sz w:val="24"/>
          <w:szCs w:val="24"/>
        </w:rPr>
        <w:t xml:space="preserve">Signature of authorized representative: </w:t>
      </w:r>
      <w:r w:rsidRPr="00887993">
        <w:rPr>
          <w:rFonts w:asciiTheme="minorHAnsi" w:eastAsia="Arial" w:hAnsiTheme="minorHAnsi" w:cstheme="minorHAnsi"/>
          <w:sz w:val="24"/>
          <w:szCs w:val="24"/>
          <w:u w:val="single"/>
        </w:rPr>
        <w:tab/>
      </w:r>
    </w:p>
    <w:p w14:paraId="4508780F" w14:textId="77777777" w:rsidR="00887993" w:rsidRPr="00887993" w:rsidRDefault="00887993" w:rsidP="00887993">
      <w:pPr>
        <w:widowControl w:val="0"/>
        <w:tabs>
          <w:tab w:val="left" w:pos="2354"/>
          <w:tab w:val="left" w:pos="3114"/>
          <w:tab w:val="left" w:pos="3869"/>
          <w:tab w:val="left" w:pos="9003"/>
          <w:tab w:val="left" w:pos="9059"/>
        </w:tabs>
        <w:autoSpaceDE w:val="0"/>
        <w:autoSpaceDN w:val="0"/>
        <w:spacing w:line="460" w:lineRule="auto"/>
        <w:ind w:left="332" w:right="2518"/>
        <w:rPr>
          <w:rFonts w:asciiTheme="minorHAnsi" w:eastAsia="Arial" w:hAnsiTheme="minorHAnsi" w:cstheme="minorHAnsi"/>
          <w:sz w:val="24"/>
          <w:szCs w:val="24"/>
        </w:rPr>
      </w:pPr>
      <w:r w:rsidRPr="00887993">
        <w:rPr>
          <w:rFonts w:asciiTheme="minorHAnsi" w:eastAsia="Arial" w:hAnsiTheme="minorHAnsi" w:cstheme="minorHAnsi"/>
          <w:w w:val="105"/>
          <w:sz w:val="24"/>
          <w:szCs w:val="24"/>
        </w:rPr>
        <w:t>Date of Signature:</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r w:rsidRPr="00887993">
        <w:rPr>
          <w:rFonts w:asciiTheme="minorHAnsi" w:eastAsia="Arial" w:hAnsiTheme="minorHAnsi" w:cstheme="minorHAnsi"/>
          <w:spacing w:val="-10"/>
          <w:w w:val="105"/>
          <w:sz w:val="24"/>
          <w:szCs w:val="24"/>
          <w:u w:val="single"/>
        </w:rPr>
        <w:t>/</w:t>
      </w:r>
      <w:r w:rsidRPr="00887993">
        <w:rPr>
          <w:rFonts w:asciiTheme="minorHAnsi" w:eastAsia="Arial" w:hAnsiTheme="minorHAnsi" w:cstheme="minorHAnsi"/>
          <w:sz w:val="24"/>
          <w:szCs w:val="24"/>
          <w:u w:val="single"/>
        </w:rPr>
        <w:tab/>
      </w:r>
    </w:p>
    <w:p w14:paraId="70F2BE79" w14:textId="77777777" w:rsidR="00887993" w:rsidRPr="00887993" w:rsidRDefault="00887993" w:rsidP="00887993">
      <w:pPr>
        <w:widowControl w:val="0"/>
        <w:autoSpaceDE w:val="0"/>
        <w:autoSpaceDN w:val="0"/>
        <w:ind w:right="98"/>
        <w:outlineLvl w:val="0"/>
        <w:rPr>
          <w:rFonts w:asciiTheme="minorHAnsi" w:eastAsia="Arial" w:hAnsiTheme="minorHAnsi" w:cstheme="minorHAnsi"/>
          <w:b/>
          <w:bCs/>
          <w:sz w:val="24"/>
          <w:szCs w:val="24"/>
        </w:rPr>
      </w:pPr>
    </w:p>
    <w:p w14:paraId="2B821ECB" w14:textId="77777777" w:rsidR="00887993" w:rsidRPr="00887993" w:rsidRDefault="00887993" w:rsidP="00887993">
      <w:pPr>
        <w:widowControl w:val="0"/>
        <w:autoSpaceDE w:val="0"/>
        <w:autoSpaceDN w:val="0"/>
        <w:rPr>
          <w:rFonts w:asciiTheme="minorHAnsi" w:eastAsia="Arial" w:hAnsiTheme="minorHAnsi" w:cstheme="minorHAnsi"/>
          <w:sz w:val="24"/>
          <w:szCs w:val="24"/>
        </w:rPr>
      </w:pPr>
    </w:p>
    <w:p w14:paraId="39E42EE2" w14:textId="77777777" w:rsidR="00887993" w:rsidRPr="00887993" w:rsidRDefault="00887993" w:rsidP="00887993">
      <w:pPr>
        <w:widowControl w:val="0"/>
        <w:autoSpaceDE w:val="0"/>
        <w:autoSpaceDN w:val="0"/>
        <w:spacing w:before="77"/>
        <w:ind w:left="720"/>
        <w:jc w:val="center"/>
        <w:rPr>
          <w:rFonts w:asciiTheme="minorHAnsi" w:eastAsia="Arial" w:hAnsiTheme="minorHAnsi" w:cstheme="minorHAnsi"/>
          <w:sz w:val="24"/>
          <w:szCs w:val="24"/>
        </w:rPr>
      </w:pPr>
    </w:p>
    <w:p w14:paraId="0EC5E959" w14:textId="77777777" w:rsidR="003C3C36" w:rsidRDefault="003C3C36" w:rsidP="002D594F">
      <w:pPr>
        <w:rPr>
          <w:rFonts w:ascii="Times New Roman" w:hAnsi="Times New Roman"/>
          <w:sz w:val="22"/>
        </w:rPr>
      </w:pPr>
    </w:p>
    <w:sectPr w:rsidR="003C3C36" w:rsidSect="00897150">
      <w:headerReference w:type="even" r:id="rId27"/>
      <w:headerReference w:type="default" r:id="rId28"/>
      <w:footerReference w:type="even" r:id="rId29"/>
      <w:footerReference w:type="default" r:id="rId30"/>
      <w:headerReference w:type="first" r:id="rId31"/>
      <w:footerReference w:type="first" r:id="rId32"/>
      <w:type w:val="continuous"/>
      <w:pgSz w:w="12240" w:h="15840"/>
      <w:pgMar w:top="1440" w:right="1440" w:bottom="135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74FBE" w14:textId="77777777" w:rsidR="00310C79" w:rsidRDefault="00310C79">
      <w:r>
        <w:separator/>
      </w:r>
    </w:p>
  </w:endnote>
  <w:endnote w:type="continuationSeparator" w:id="0">
    <w:p w14:paraId="44CD0BAD" w14:textId="77777777" w:rsidR="00310C79" w:rsidRDefault="00310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0434978"/>
      <w:docPartObj>
        <w:docPartGallery w:val="Page Numbers (Bottom of Page)"/>
        <w:docPartUnique/>
      </w:docPartObj>
    </w:sdtPr>
    <w:sdtEndPr/>
    <w:sdtContent>
      <w:sdt>
        <w:sdtPr>
          <w:id w:val="-1769616900"/>
          <w:docPartObj>
            <w:docPartGallery w:val="Page Numbers (Top of Page)"/>
            <w:docPartUnique/>
          </w:docPartObj>
        </w:sdtPr>
        <w:sdtEndPr/>
        <w:sdtContent>
          <w:p w14:paraId="54901F48" w14:textId="39BE3F66" w:rsidR="00887993" w:rsidRDefault="008879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80CEBF1" w14:textId="77777777" w:rsidR="00887993" w:rsidRDefault="008879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F313" w14:textId="55C6A47A" w:rsidR="00886D44" w:rsidRDefault="00886D44" w:rsidP="00031D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4AF314" w14:textId="77777777" w:rsidR="00886D44" w:rsidRDefault="00886D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F315" w14:textId="6C803033" w:rsidR="00886D44" w:rsidRDefault="00886D44" w:rsidP="00031D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3128">
      <w:rPr>
        <w:rStyle w:val="PageNumber"/>
        <w:noProof/>
      </w:rPr>
      <w:t>27</w:t>
    </w:r>
    <w:r>
      <w:rPr>
        <w:rStyle w:val="PageNumber"/>
      </w:rPr>
      <w:fldChar w:fldCharType="end"/>
    </w:r>
  </w:p>
  <w:p w14:paraId="6C4AF316" w14:textId="77777777" w:rsidR="00886D44" w:rsidRDefault="00886D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8482B" w14:textId="56AA2E9B" w:rsidR="00B1470D" w:rsidRDefault="00B14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EEE09" w14:textId="77777777" w:rsidR="00310C79" w:rsidRDefault="00310C79">
      <w:r>
        <w:separator/>
      </w:r>
    </w:p>
  </w:footnote>
  <w:footnote w:type="continuationSeparator" w:id="0">
    <w:p w14:paraId="1AA5F8E2" w14:textId="77777777" w:rsidR="00310C79" w:rsidRDefault="00310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F6B91" w14:textId="20326EFC" w:rsidR="00B1470D" w:rsidRDefault="00B14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15D76" w14:textId="6A61B3B9" w:rsidR="00B1470D" w:rsidRDefault="00B147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9FE8" w14:textId="46D7C53D" w:rsidR="00B1470D" w:rsidRDefault="00B14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C488C"/>
    <w:multiLevelType w:val="hybridMultilevel"/>
    <w:tmpl w:val="2C1450DC"/>
    <w:lvl w:ilvl="0" w:tplc="D9809C2A">
      <w:start w:val="14"/>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7F0"/>
    <w:multiLevelType w:val="hybridMultilevel"/>
    <w:tmpl w:val="496E7152"/>
    <w:lvl w:ilvl="0" w:tplc="F6E078FA">
      <w:start w:val="7"/>
      <w:numFmt w:val="lowerLetter"/>
      <w:lvlText w:val="%1."/>
      <w:lvlJc w:val="left"/>
      <w:pPr>
        <w:ind w:left="72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106FF7"/>
    <w:multiLevelType w:val="hybridMultilevel"/>
    <w:tmpl w:val="D7BA8920"/>
    <w:lvl w:ilvl="0" w:tplc="32069444">
      <w:start w:val="1"/>
      <w:numFmt w:val="upperLetter"/>
      <w:lvlText w:val="%1."/>
      <w:lvlJc w:val="left"/>
      <w:pPr>
        <w:ind w:left="1130" w:hanging="360"/>
      </w:pPr>
    </w:lvl>
    <w:lvl w:ilvl="1" w:tplc="8732FFF0">
      <w:start w:val="1"/>
      <w:numFmt w:val="decimal"/>
      <w:lvlText w:val="%2)"/>
      <w:lvlJc w:val="left"/>
      <w:pPr>
        <w:ind w:left="1850" w:hanging="360"/>
      </w:pPr>
      <w:rPr>
        <w:rFonts w:hint="default"/>
        <w:w w:val="85"/>
      </w:r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3" w15:restartNumberingAfterBreak="0">
    <w:nsid w:val="05F06FCB"/>
    <w:multiLevelType w:val="hybridMultilevel"/>
    <w:tmpl w:val="CD1EB33C"/>
    <w:lvl w:ilvl="0" w:tplc="0409000F">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 w15:restartNumberingAfterBreak="0">
    <w:nsid w:val="0766010D"/>
    <w:multiLevelType w:val="hybridMultilevel"/>
    <w:tmpl w:val="74FED352"/>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980DAE"/>
    <w:multiLevelType w:val="hybridMultilevel"/>
    <w:tmpl w:val="EBD016FA"/>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E13E68"/>
    <w:multiLevelType w:val="hybridMultilevel"/>
    <w:tmpl w:val="EA3209F2"/>
    <w:lvl w:ilvl="0" w:tplc="B6380732">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477EC"/>
    <w:multiLevelType w:val="hybridMultilevel"/>
    <w:tmpl w:val="F572A378"/>
    <w:lvl w:ilvl="0" w:tplc="BBB48B44">
      <w:start w:val="1"/>
      <w:numFmt w:val="lowerLetter"/>
      <w:lvlText w:val="%1)"/>
      <w:lvlJc w:val="left"/>
      <w:pPr>
        <w:ind w:left="642" w:hanging="172"/>
      </w:pPr>
      <w:rPr>
        <w:rFonts w:ascii="Arial" w:eastAsia="Arial" w:hAnsi="Arial" w:cs="Arial" w:hint="default"/>
        <w:b w:val="0"/>
        <w:bCs w:val="0"/>
        <w:i w:val="0"/>
        <w:iCs w:val="0"/>
        <w:color w:val="0A0A0A"/>
        <w:spacing w:val="-1"/>
        <w:w w:val="99"/>
        <w:sz w:val="14"/>
        <w:szCs w:val="14"/>
        <w:lang w:val="en-US" w:eastAsia="en-US" w:bidi="ar-SA"/>
      </w:rPr>
    </w:lvl>
    <w:lvl w:ilvl="1" w:tplc="2FE276E0">
      <w:start w:val="1"/>
      <w:numFmt w:val="decimal"/>
      <w:lvlText w:val="%2)"/>
      <w:lvlJc w:val="left"/>
      <w:pPr>
        <w:ind w:left="643" w:hanging="173"/>
      </w:pPr>
      <w:rPr>
        <w:rFonts w:ascii="Arial" w:eastAsia="Arial" w:hAnsi="Arial" w:cs="Arial" w:hint="default"/>
        <w:b w:val="0"/>
        <w:bCs w:val="0"/>
        <w:i w:val="0"/>
        <w:iCs w:val="0"/>
        <w:color w:val="0A0A0A"/>
        <w:spacing w:val="-1"/>
        <w:w w:val="109"/>
        <w:sz w:val="14"/>
        <w:szCs w:val="14"/>
        <w:lang w:val="en-US" w:eastAsia="en-US" w:bidi="ar-SA"/>
      </w:rPr>
    </w:lvl>
    <w:lvl w:ilvl="2" w:tplc="003A206A">
      <w:numFmt w:val="bullet"/>
      <w:lvlText w:val="•"/>
      <w:lvlJc w:val="left"/>
      <w:pPr>
        <w:ind w:left="2672" w:hanging="173"/>
      </w:pPr>
      <w:rPr>
        <w:rFonts w:hint="default"/>
        <w:lang w:val="en-US" w:eastAsia="en-US" w:bidi="ar-SA"/>
      </w:rPr>
    </w:lvl>
    <w:lvl w:ilvl="3" w:tplc="C526F2BA">
      <w:numFmt w:val="bullet"/>
      <w:lvlText w:val="•"/>
      <w:lvlJc w:val="left"/>
      <w:pPr>
        <w:ind w:left="3688" w:hanging="173"/>
      </w:pPr>
      <w:rPr>
        <w:rFonts w:hint="default"/>
        <w:lang w:val="en-US" w:eastAsia="en-US" w:bidi="ar-SA"/>
      </w:rPr>
    </w:lvl>
    <w:lvl w:ilvl="4" w:tplc="6F5E03DE">
      <w:numFmt w:val="bullet"/>
      <w:lvlText w:val="•"/>
      <w:lvlJc w:val="left"/>
      <w:pPr>
        <w:ind w:left="4704" w:hanging="173"/>
      </w:pPr>
      <w:rPr>
        <w:rFonts w:hint="default"/>
        <w:lang w:val="en-US" w:eastAsia="en-US" w:bidi="ar-SA"/>
      </w:rPr>
    </w:lvl>
    <w:lvl w:ilvl="5" w:tplc="9EBE4CE2">
      <w:numFmt w:val="bullet"/>
      <w:lvlText w:val="•"/>
      <w:lvlJc w:val="left"/>
      <w:pPr>
        <w:ind w:left="5720" w:hanging="173"/>
      </w:pPr>
      <w:rPr>
        <w:rFonts w:hint="default"/>
        <w:lang w:val="en-US" w:eastAsia="en-US" w:bidi="ar-SA"/>
      </w:rPr>
    </w:lvl>
    <w:lvl w:ilvl="6" w:tplc="08AE5A42">
      <w:numFmt w:val="bullet"/>
      <w:lvlText w:val="•"/>
      <w:lvlJc w:val="left"/>
      <w:pPr>
        <w:ind w:left="6736" w:hanging="173"/>
      </w:pPr>
      <w:rPr>
        <w:rFonts w:hint="default"/>
        <w:lang w:val="en-US" w:eastAsia="en-US" w:bidi="ar-SA"/>
      </w:rPr>
    </w:lvl>
    <w:lvl w:ilvl="7" w:tplc="2F6809FE">
      <w:numFmt w:val="bullet"/>
      <w:lvlText w:val="•"/>
      <w:lvlJc w:val="left"/>
      <w:pPr>
        <w:ind w:left="7752" w:hanging="173"/>
      </w:pPr>
      <w:rPr>
        <w:rFonts w:hint="default"/>
        <w:lang w:val="en-US" w:eastAsia="en-US" w:bidi="ar-SA"/>
      </w:rPr>
    </w:lvl>
    <w:lvl w:ilvl="8" w:tplc="B886907C">
      <w:numFmt w:val="bullet"/>
      <w:lvlText w:val="•"/>
      <w:lvlJc w:val="left"/>
      <w:pPr>
        <w:ind w:left="8768" w:hanging="173"/>
      </w:pPr>
      <w:rPr>
        <w:rFonts w:hint="default"/>
        <w:lang w:val="en-US" w:eastAsia="en-US" w:bidi="ar-SA"/>
      </w:rPr>
    </w:lvl>
  </w:abstractNum>
  <w:abstractNum w:abstractNumId="8" w15:restartNumberingAfterBreak="0">
    <w:nsid w:val="0C042A36"/>
    <w:multiLevelType w:val="hybridMultilevel"/>
    <w:tmpl w:val="59B880BE"/>
    <w:lvl w:ilvl="0" w:tplc="0409000F">
      <w:start w:val="1"/>
      <w:numFmt w:val="decimal"/>
      <w:lvlText w:val="%1."/>
      <w:lvlJc w:val="left"/>
      <w:pPr>
        <w:ind w:left="1130" w:hanging="360"/>
      </w:p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9" w15:restartNumberingAfterBreak="0">
    <w:nsid w:val="0CA25B55"/>
    <w:multiLevelType w:val="multilevel"/>
    <w:tmpl w:val="4D44A0DC"/>
    <w:lvl w:ilvl="0">
      <w:start w:val="1"/>
      <w:numFmt w:val="decimal"/>
      <w:lvlText w:val="%1"/>
      <w:lvlJc w:val="left"/>
      <w:pPr>
        <w:ind w:left="444" w:hanging="444"/>
      </w:pPr>
      <w:rPr>
        <w:rFonts w:hint="default"/>
        <w:b/>
      </w:rPr>
    </w:lvl>
    <w:lvl w:ilvl="1">
      <w:start w:val="2"/>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0EB430E5"/>
    <w:multiLevelType w:val="hybridMultilevel"/>
    <w:tmpl w:val="DE94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E5717B"/>
    <w:multiLevelType w:val="hybridMultilevel"/>
    <w:tmpl w:val="91841FFC"/>
    <w:lvl w:ilvl="0" w:tplc="44502E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E4B8D"/>
    <w:multiLevelType w:val="multilevel"/>
    <w:tmpl w:val="DAC0B6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D42E4"/>
    <w:multiLevelType w:val="hybridMultilevel"/>
    <w:tmpl w:val="E0584056"/>
    <w:lvl w:ilvl="0" w:tplc="9C447C0C">
      <w:start w:val="5"/>
      <w:numFmt w:val="lowerLetter"/>
      <w:lvlText w:val="%1."/>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4" w15:restartNumberingAfterBreak="0">
    <w:nsid w:val="1D667D7F"/>
    <w:multiLevelType w:val="hybridMultilevel"/>
    <w:tmpl w:val="9800DE84"/>
    <w:lvl w:ilvl="0" w:tplc="31FCF2A2">
      <w:start w:val="1"/>
      <w:numFmt w:val="decimal"/>
      <w:lvlText w:val="(%1)"/>
      <w:lvlJc w:val="left"/>
      <w:pPr>
        <w:ind w:left="675" w:hanging="229"/>
      </w:pPr>
      <w:rPr>
        <w:rFonts w:ascii="Microsoft Sans Serif" w:eastAsia="Microsoft Sans Serif" w:hAnsi="Microsoft Sans Serif" w:cs="Microsoft Sans Serif" w:hint="default"/>
        <w:b w:val="0"/>
        <w:bCs w:val="0"/>
        <w:i w:val="0"/>
        <w:iCs w:val="0"/>
        <w:spacing w:val="0"/>
        <w:w w:val="93"/>
        <w:sz w:val="16"/>
        <w:szCs w:val="16"/>
        <w:lang w:val="en-US" w:eastAsia="en-US" w:bidi="ar-SA"/>
      </w:rPr>
    </w:lvl>
    <w:lvl w:ilvl="1" w:tplc="E114665A">
      <w:numFmt w:val="bullet"/>
      <w:lvlText w:val="•"/>
      <w:lvlJc w:val="left"/>
      <w:pPr>
        <w:ind w:left="1692" w:hanging="229"/>
      </w:pPr>
      <w:rPr>
        <w:rFonts w:hint="default"/>
        <w:lang w:val="en-US" w:eastAsia="en-US" w:bidi="ar-SA"/>
      </w:rPr>
    </w:lvl>
    <w:lvl w:ilvl="2" w:tplc="0394A006">
      <w:numFmt w:val="bullet"/>
      <w:lvlText w:val="•"/>
      <w:lvlJc w:val="left"/>
      <w:pPr>
        <w:ind w:left="2704" w:hanging="229"/>
      </w:pPr>
      <w:rPr>
        <w:rFonts w:hint="default"/>
        <w:lang w:val="en-US" w:eastAsia="en-US" w:bidi="ar-SA"/>
      </w:rPr>
    </w:lvl>
    <w:lvl w:ilvl="3" w:tplc="869EC9A4">
      <w:numFmt w:val="bullet"/>
      <w:lvlText w:val="•"/>
      <w:lvlJc w:val="left"/>
      <w:pPr>
        <w:ind w:left="3716" w:hanging="229"/>
      </w:pPr>
      <w:rPr>
        <w:rFonts w:hint="default"/>
        <w:lang w:val="en-US" w:eastAsia="en-US" w:bidi="ar-SA"/>
      </w:rPr>
    </w:lvl>
    <w:lvl w:ilvl="4" w:tplc="35D0B8F2">
      <w:numFmt w:val="bullet"/>
      <w:lvlText w:val="•"/>
      <w:lvlJc w:val="left"/>
      <w:pPr>
        <w:ind w:left="4728" w:hanging="229"/>
      </w:pPr>
      <w:rPr>
        <w:rFonts w:hint="default"/>
        <w:lang w:val="en-US" w:eastAsia="en-US" w:bidi="ar-SA"/>
      </w:rPr>
    </w:lvl>
    <w:lvl w:ilvl="5" w:tplc="94F05674">
      <w:numFmt w:val="bullet"/>
      <w:lvlText w:val="•"/>
      <w:lvlJc w:val="left"/>
      <w:pPr>
        <w:ind w:left="5740" w:hanging="229"/>
      </w:pPr>
      <w:rPr>
        <w:rFonts w:hint="default"/>
        <w:lang w:val="en-US" w:eastAsia="en-US" w:bidi="ar-SA"/>
      </w:rPr>
    </w:lvl>
    <w:lvl w:ilvl="6" w:tplc="16646A74">
      <w:numFmt w:val="bullet"/>
      <w:lvlText w:val="•"/>
      <w:lvlJc w:val="left"/>
      <w:pPr>
        <w:ind w:left="6752" w:hanging="229"/>
      </w:pPr>
      <w:rPr>
        <w:rFonts w:hint="default"/>
        <w:lang w:val="en-US" w:eastAsia="en-US" w:bidi="ar-SA"/>
      </w:rPr>
    </w:lvl>
    <w:lvl w:ilvl="7" w:tplc="7CD2EE66">
      <w:numFmt w:val="bullet"/>
      <w:lvlText w:val="•"/>
      <w:lvlJc w:val="left"/>
      <w:pPr>
        <w:ind w:left="7764" w:hanging="229"/>
      </w:pPr>
      <w:rPr>
        <w:rFonts w:hint="default"/>
        <w:lang w:val="en-US" w:eastAsia="en-US" w:bidi="ar-SA"/>
      </w:rPr>
    </w:lvl>
    <w:lvl w:ilvl="8" w:tplc="7842E8C2">
      <w:numFmt w:val="bullet"/>
      <w:lvlText w:val="•"/>
      <w:lvlJc w:val="left"/>
      <w:pPr>
        <w:ind w:left="8776" w:hanging="229"/>
      </w:pPr>
      <w:rPr>
        <w:rFonts w:hint="default"/>
        <w:lang w:val="en-US" w:eastAsia="en-US" w:bidi="ar-SA"/>
      </w:rPr>
    </w:lvl>
  </w:abstractNum>
  <w:abstractNum w:abstractNumId="15" w15:restartNumberingAfterBreak="0">
    <w:nsid w:val="1DB42FB7"/>
    <w:multiLevelType w:val="hybridMultilevel"/>
    <w:tmpl w:val="6234B902"/>
    <w:lvl w:ilvl="0" w:tplc="145A0EC4">
      <w:start w:val="9"/>
      <w:numFmt w:val="decimal"/>
      <w:lvlText w:val="%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9C566B"/>
    <w:multiLevelType w:val="hybridMultilevel"/>
    <w:tmpl w:val="7370FF40"/>
    <w:lvl w:ilvl="0" w:tplc="2DCC76A6">
      <w:start w:val="1"/>
      <w:numFmt w:val="decimal"/>
      <w:lvlText w:val="B%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1A01E21"/>
    <w:multiLevelType w:val="hybridMultilevel"/>
    <w:tmpl w:val="7CCE6852"/>
    <w:lvl w:ilvl="0" w:tplc="1EAC2F6E">
      <w:start w:val="1"/>
      <w:numFmt w:val="decimal"/>
      <w:lvlText w:val="D%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22AB40CD"/>
    <w:multiLevelType w:val="hybridMultilevel"/>
    <w:tmpl w:val="80D4E0DE"/>
    <w:lvl w:ilvl="0" w:tplc="5C12785E">
      <w:start w:val="1"/>
      <w:numFmt w:val="decimal"/>
      <w:lvlText w:val="%1"/>
      <w:lvlJc w:val="left"/>
      <w:pPr>
        <w:ind w:left="573" w:hanging="128"/>
      </w:pPr>
      <w:rPr>
        <w:rFonts w:hint="default"/>
        <w:spacing w:val="0"/>
        <w:w w:val="82"/>
        <w:lang w:val="en-US" w:eastAsia="en-US" w:bidi="ar-SA"/>
      </w:rPr>
    </w:lvl>
    <w:lvl w:ilvl="1" w:tplc="16CE260A">
      <w:start w:val="1"/>
      <w:numFmt w:val="lowerLetter"/>
      <w:lvlText w:val="%2)"/>
      <w:lvlJc w:val="left"/>
      <w:pPr>
        <w:ind w:left="440" w:hanging="173"/>
      </w:pPr>
      <w:rPr>
        <w:rFonts w:ascii="Microsoft Sans Serif" w:eastAsia="Microsoft Sans Serif" w:hAnsi="Microsoft Sans Serif" w:cs="Microsoft Sans Serif" w:hint="default"/>
        <w:b w:val="0"/>
        <w:bCs w:val="0"/>
        <w:i w:val="0"/>
        <w:iCs w:val="0"/>
        <w:spacing w:val="0"/>
        <w:w w:val="91"/>
        <w:sz w:val="16"/>
        <w:szCs w:val="16"/>
        <w:lang w:val="en-US" w:eastAsia="en-US" w:bidi="ar-SA"/>
      </w:rPr>
    </w:lvl>
    <w:lvl w:ilvl="2" w:tplc="B504D918">
      <w:numFmt w:val="bullet"/>
      <w:lvlText w:val="•"/>
      <w:lvlJc w:val="left"/>
      <w:pPr>
        <w:ind w:left="1715" w:hanging="173"/>
      </w:pPr>
      <w:rPr>
        <w:rFonts w:hint="default"/>
        <w:lang w:val="en-US" w:eastAsia="en-US" w:bidi="ar-SA"/>
      </w:rPr>
    </w:lvl>
    <w:lvl w:ilvl="3" w:tplc="1902B374">
      <w:numFmt w:val="bullet"/>
      <w:lvlText w:val="•"/>
      <w:lvlJc w:val="left"/>
      <w:pPr>
        <w:ind w:left="2851" w:hanging="173"/>
      </w:pPr>
      <w:rPr>
        <w:rFonts w:hint="default"/>
        <w:lang w:val="en-US" w:eastAsia="en-US" w:bidi="ar-SA"/>
      </w:rPr>
    </w:lvl>
    <w:lvl w:ilvl="4" w:tplc="E716FD18">
      <w:numFmt w:val="bullet"/>
      <w:lvlText w:val="•"/>
      <w:lvlJc w:val="left"/>
      <w:pPr>
        <w:ind w:left="3986" w:hanging="173"/>
      </w:pPr>
      <w:rPr>
        <w:rFonts w:hint="default"/>
        <w:lang w:val="en-US" w:eastAsia="en-US" w:bidi="ar-SA"/>
      </w:rPr>
    </w:lvl>
    <w:lvl w:ilvl="5" w:tplc="3DBA7C70">
      <w:numFmt w:val="bullet"/>
      <w:lvlText w:val="•"/>
      <w:lvlJc w:val="left"/>
      <w:pPr>
        <w:ind w:left="5122" w:hanging="173"/>
      </w:pPr>
      <w:rPr>
        <w:rFonts w:hint="default"/>
        <w:lang w:val="en-US" w:eastAsia="en-US" w:bidi="ar-SA"/>
      </w:rPr>
    </w:lvl>
    <w:lvl w:ilvl="6" w:tplc="50E60F7E">
      <w:numFmt w:val="bullet"/>
      <w:lvlText w:val="•"/>
      <w:lvlJc w:val="left"/>
      <w:pPr>
        <w:ind w:left="6257" w:hanging="173"/>
      </w:pPr>
      <w:rPr>
        <w:rFonts w:hint="default"/>
        <w:lang w:val="en-US" w:eastAsia="en-US" w:bidi="ar-SA"/>
      </w:rPr>
    </w:lvl>
    <w:lvl w:ilvl="7" w:tplc="8FDA305A">
      <w:numFmt w:val="bullet"/>
      <w:lvlText w:val="•"/>
      <w:lvlJc w:val="left"/>
      <w:pPr>
        <w:ind w:left="7393" w:hanging="173"/>
      </w:pPr>
      <w:rPr>
        <w:rFonts w:hint="default"/>
        <w:lang w:val="en-US" w:eastAsia="en-US" w:bidi="ar-SA"/>
      </w:rPr>
    </w:lvl>
    <w:lvl w:ilvl="8" w:tplc="32C07A52">
      <w:numFmt w:val="bullet"/>
      <w:lvlText w:val="•"/>
      <w:lvlJc w:val="left"/>
      <w:pPr>
        <w:ind w:left="8528" w:hanging="173"/>
      </w:pPr>
      <w:rPr>
        <w:rFonts w:hint="default"/>
        <w:lang w:val="en-US" w:eastAsia="en-US" w:bidi="ar-SA"/>
      </w:rPr>
    </w:lvl>
  </w:abstractNum>
  <w:abstractNum w:abstractNumId="19" w15:restartNumberingAfterBreak="0">
    <w:nsid w:val="22FB285A"/>
    <w:multiLevelType w:val="hybridMultilevel"/>
    <w:tmpl w:val="7554790E"/>
    <w:lvl w:ilvl="0" w:tplc="9E780E72">
      <w:start w:val="1"/>
      <w:numFmt w:val="lowerLetter"/>
      <w:lvlText w:val="%1."/>
      <w:lvlJc w:val="left"/>
      <w:pPr>
        <w:ind w:left="592" w:hanging="152"/>
      </w:pPr>
      <w:rPr>
        <w:rFonts w:ascii="Microsoft Sans Serif" w:eastAsia="Microsoft Sans Serif" w:hAnsi="Microsoft Sans Serif" w:cs="Microsoft Sans Serif" w:hint="default"/>
        <w:b w:val="0"/>
        <w:bCs w:val="0"/>
        <w:i w:val="0"/>
        <w:iCs w:val="0"/>
        <w:spacing w:val="0"/>
        <w:w w:val="92"/>
        <w:sz w:val="16"/>
        <w:szCs w:val="16"/>
        <w:lang w:val="en-US" w:eastAsia="en-US" w:bidi="ar-SA"/>
      </w:rPr>
    </w:lvl>
    <w:lvl w:ilvl="1" w:tplc="8528CD26">
      <w:numFmt w:val="bullet"/>
      <w:lvlText w:val="•"/>
      <w:lvlJc w:val="left"/>
      <w:pPr>
        <w:ind w:left="1620" w:hanging="152"/>
      </w:pPr>
      <w:rPr>
        <w:rFonts w:hint="default"/>
        <w:lang w:val="en-US" w:eastAsia="en-US" w:bidi="ar-SA"/>
      </w:rPr>
    </w:lvl>
    <w:lvl w:ilvl="2" w:tplc="A50EA558">
      <w:numFmt w:val="bullet"/>
      <w:lvlText w:val="•"/>
      <w:lvlJc w:val="left"/>
      <w:pPr>
        <w:ind w:left="2640" w:hanging="152"/>
      </w:pPr>
      <w:rPr>
        <w:rFonts w:hint="default"/>
        <w:lang w:val="en-US" w:eastAsia="en-US" w:bidi="ar-SA"/>
      </w:rPr>
    </w:lvl>
    <w:lvl w:ilvl="3" w:tplc="ABD814E0">
      <w:numFmt w:val="bullet"/>
      <w:lvlText w:val="•"/>
      <w:lvlJc w:val="left"/>
      <w:pPr>
        <w:ind w:left="3660" w:hanging="152"/>
      </w:pPr>
      <w:rPr>
        <w:rFonts w:hint="default"/>
        <w:lang w:val="en-US" w:eastAsia="en-US" w:bidi="ar-SA"/>
      </w:rPr>
    </w:lvl>
    <w:lvl w:ilvl="4" w:tplc="5A028742">
      <w:numFmt w:val="bullet"/>
      <w:lvlText w:val="•"/>
      <w:lvlJc w:val="left"/>
      <w:pPr>
        <w:ind w:left="4680" w:hanging="152"/>
      </w:pPr>
      <w:rPr>
        <w:rFonts w:hint="default"/>
        <w:lang w:val="en-US" w:eastAsia="en-US" w:bidi="ar-SA"/>
      </w:rPr>
    </w:lvl>
    <w:lvl w:ilvl="5" w:tplc="7F7E7C42">
      <w:numFmt w:val="bullet"/>
      <w:lvlText w:val="•"/>
      <w:lvlJc w:val="left"/>
      <w:pPr>
        <w:ind w:left="5700" w:hanging="152"/>
      </w:pPr>
      <w:rPr>
        <w:rFonts w:hint="default"/>
        <w:lang w:val="en-US" w:eastAsia="en-US" w:bidi="ar-SA"/>
      </w:rPr>
    </w:lvl>
    <w:lvl w:ilvl="6" w:tplc="7868A962">
      <w:numFmt w:val="bullet"/>
      <w:lvlText w:val="•"/>
      <w:lvlJc w:val="left"/>
      <w:pPr>
        <w:ind w:left="6720" w:hanging="152"/>
      </w:pPr>
      <w:rPr>
        <w:rFonts w:hint="default"/>
        <w:lang w:val="en-US" w:eastAsia="en-US" w:bidi="ar-SA"/>
      </w:rPr>
    </w:lvl>
    <w:lvl w:ilvl="7" w:tplc="A1D4C0E2">
      <w:numFmt w:val="bullet"/>
      <w:lvlText w:val="•"/>
      <w:lvlJc w:val="left"/>
      <w:pPr>
        <w:ind w:left="7740" w:hanging="152"/>
      </w:pPr>
      <w:rPr>
        <w:rFonts w:hint="default"/>
        <w:lang w:val="en-US" w:eastAsia="en-US" w:bidi="ar-SA"/>
      </w:rPr>
    </w:lvl>
    <w:lvl w:ilvl="8" w:tplc="24D8C598">
      <w:numFmt w:val="bullet"/>
      <w:lvlText w:val="•"/>
      <w:lvlJc w:val="left"/>
      <w:pPr>
        <w:ind w:left="8760" w:hanging="152"/>
      </w:pPr>
      <w:rPr>
        <w:rFonts w:hint="default"/>
        <w:lang w:val="en-US" w:eastAsia="en-US" w:bidi="ar-SA"/>
      </w:rPr>
    </w:lvl>
  </w:abstractNum>
  <w:abstractNum w:abstractNumId="20" w15:restartNumberingAfterBreak="0">
    <w:nsid w:val="24836720"/>
    <w:multiLevelType w:val="hybridMultilevel"/>
    <w:tmpl w:val="F4F8999C"/>
    <w:lvl w:ilvl="0" w:tplc="977288C0">
      <w:start w:val="1"/>
      <w:numFmt w:val="decimal"/>
      <w:lvlText w:val="(%1)"/>
      <w:lvlJc w:val="left"/>
      <w:pPr>
        <w:ind w:left="444" w:hanging="223"/>
      </w:pPr>
      <w:rPr>
        <w:rFonts w:ascii="Century" w:eastAsia="Century" w:hAnsi="Century" w:cs="Century" w:hint="default"/>
        <w:b w:val="0"/>
        <w:bCs w:val="0"/>
        <w:i w:val="0"/>
        <w:iCs w:val="0"/>
        <w:spacing w:val="0"/>
        <w:w w:val="90"/>
        <w:sz w:val="16"/>
        <w:szCs w:val="16"/>
        <w:lang w:val="en-US" w:eastAsia="en-US" w:bidi="ar-SA"/>
      </w:rPr>
    </w:lvl>
    <w:lvl w:ilvl="1" w:tplc="AF748150">
      <w:numFmt w:val="bullet"/>
      <w:lvlText w:val="•"/>
      <w:lvlJc w:val="left"/>
      <w:pPr>
        <w:ind w:left="1476" w:hanging="223"/>
      </w:pPr>
      <w:rPr>
        <w:rFonts w:hint="default"/>
        <w:lang w:val="en-US" w:eastAsia="en-US" w:bidi="ar-SA"/>
      </w:rPr>
    </w:lvl>
    <w:lvl w:ilvl="2" w:tplc="6DC0D574">
      <w:numFmt w:val="bullet"/>
      <w:lvlText w:val="•"/>
      <w:lvlJc w:val="left"/>
      <w:pPr>
        <w:ind w:left="2512" w:hanging="223"/>
      </w:pPr>
      <w:rPr>
        <w:rFonts w:hint="default"/>
        <w:lang w:val="en-US" w:eastAsia="en-US" w:bidi="ar-SA"/>
      </w:rPr>
    </w:lvl>
    <w:lvl w:ilvl="3" w:tplc="5632237A">
      <w:numFmt w:val="bullet"/>
      <w:lvlText w:val="•"/>
      <w:lvlJc w:val="left"/>
      <w:pPr>
        <w:ind w:left="3548" w:hanging="223"/>
      </w:pPr>
      <w:rPr>
        <w:rFonts w:hint="default"/>
        <w:lang w:val="en-US" w:eastAsia="en-US" w:bidi="ar-SA"/>
      </w:rPr>
    </w:lvl>
    <w:lvl w:ilvl="4" w:tplc="8AD8F1C4">
      <w:numFmt w:val="bullet"/>
      <w:lvlText w:val="•"/>
      <w:lvlJc w:val="left"/>
      <w:pPr>
        <w:ind w:left="4584" w:hanging="223"/>
      </w:pPr>
      <w:rPr>
        <w:rFonts w:hint="default"/>
        <w:lang w:val="en-US" w:eastAsia="en-US" w:bidi="ar-SA"/>
      </w:rPr>
    </w:lvl>
    <w:lvl w:ilvl="5" w:tplc="95403DCC">
      <w:numFmt w:val="bullet"/>
      <w:lvlText w:val="•"/>
      <w:lvlJc w:val="left"/>
      <w:pPr>
        <w:ind w:left="5620" w:hanging="223"/>
      </w:pPr>
      <w:rPr>
        <w:rFonts w:hint="default"/>
        <w:lang w:val="en-US" w:eastAsia="en-US" w:bidi="ar-SA"/>
      </w:rPr>
    </w:lvl>
    <w:lvl w:ilvl="6" w:tplc="04EC099A">
      <w:numFmt w:val="bullet"/>
      <w:lvlText w:val="•"/>
      <w:lvlJc w:val="left"/>
      <w:pPr>
        <w:ind w:left="6656" w:hanging="223"/>
      </w:pPr>
      <w:rPr>
        <w:rFonts w:hint="default"/>
        <w:lang w:val="en-US" w:eastAsia="en-US" w:bidi="ar-SA"/>
      </w:rPr>
    </w:lvl>
    <w:lvl w:ilvl="7" w:tplc="DCAC3880">
      <w:numFmt w:val="bullet"/>
      <w:lvlText w:val="•"/>
      <w:lvlJc w:val="left"/>
      <w:pPr>
        <w:ind w:left="7692" w:hanging="223"/>
      </w:pPr>
      <w:rPr>
        <w:rFonts w:hint="default"/>
        <w:lang w:val="en-US" w:eastAsia="en-US" w:bidi="ar-SA"/>
      </w:rPr>
    </w:lvl>
    <w:lvl w:ilvl="8" w:tplc="D2E2B814">
      <w:numFmt w:val="bullet"/>
      <w:lvlText w:val="•"/>
      <w:lvlJc w:val="left"/>
      <w:pPr>
        <w:ind w:left="8728" w:hanging="223"/>
      </w:pPr>
      <w:rPr>
        <w:rFonts w:hint="default"/>
        <w:lang w:val="en-US" w:eastAsia="en-US" w:bidi="ar-SA"/>
      </w:rPr>
    </w:lvl>
  </w:abstractNum>
  <w:abstractNum w:abstractNumId="21" w15:restartNumberingAfterBreak="0">
    <w:nsid w:val="283418AB"/>
    <w:multiLevelType w:val="hybridMultilevel"/>
    <w:tmpl w:val="6C881B0C"/>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60E04"/>
    <w:multiLevelType w:val="hybridMultilevel"/>
    <w:tmpl w:val="BB0C3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170EB"/>
    <w:multiLevelType w:val="hybridMultilevel"/>
    <w:tmpl w:val="5D1C60E0"/>
    <w:lvl w:ilvl="0" w:tplc="E0CA682E">
      <w:start w:val="1"/>
      <w:numFmt w:val="lowerLetter"/>
      <w:lvlText w:val="(%1)"/>
      <w:lvlJc w:val="left"/>
      <w:pPr>
        <w:ind w:left="352" w:hanging="244"/>
      </w:pPr>
      <w:rPr>
        <w:rFonts w:ascii="Arial" w:eastAsia="Arial" w:hAnsi="Arial" w:cs="Arial" w:hint="default"/>
        <w:b w:val="0"/>
        <w:bCs w:val="0"/>
        <w:i w:val="0"/>
        <w:iCs w:val="0"/>
        <w:spacing w:val="-2"/>
        <w:w w:val="104"/>
        <w:sz w:val="16"/>
        <w:szCs w:val="16"/>
        <w:lang w:val="en-US" w:eastAsia="en-US" w:bidi="ar-SA"/>
      </w:rPr>
    </w:lvl>
    <w:lvl w:ilvl="1" w:tplc="3CA87396">
      <w:start w:val="1"/>
      <w:numFmt w:val="decimal"/>
      <w:lvlText w:val="(%2)"/>
      <w:lvlJc w:val="left"/>
      <w:pPr>
        <w:ind w:left="332" w:hanging="235"/>
      </w:pPr>
      <w:rPr>
        <w:rFonts w:ascii="Times New Roman" w:eastAsia="Times New Roman" w:hAnsi="Times New Roman" w:cs="Times New Roman" w:hint="default"/>
        <w:b w:val="0"/>
        <w:bCs w:val="0"/>
        <w:i w:val="0"/>
        <w:iCs w:val="0"/>
        <w:spacing w:val="-5"/>
        <w:w w:val="99"/>
        <w:sz w:val="18"/>
        <w:szCs w:val="18"/>
        <w:lang w:val="en-US" w:eastAsia="en-US" w:bidi="ar-SA"/>
      </w:rPr>
    </w:lvl>
    <w:lvl w:ilvl="2" w:tplc="E13652E6">
      <w:start w:val="1"/>
      <w:numFmt w:val="lowerLetter"/>
      <w:lvlText w:val="%3."/>
      <w:lvlJc w:val="left"/>
      <w:pPr>
        <w:ind w:left="823" w:hanging="156"/>
      </w:pPr>
      <w:rPr>
        <w:rFonts w:ascii="Times New Roman" w:eastAsia="Times New Roman" w:hAnsi="Times New Roman" w:cs="Times New Roman" w:hint="default"/>
        <w:b w:val="0"/>
        <w:bCs w:val="0"/>
        <w:i w:val="0"/>
        <w:iCs w:val="0"/>
        <w:spacing w:val="-5"/>
        <w:w w:val="99"/>
        <w:sz w:val="18"/>
        <w:szCs w:val="18"/>
        <w:lang w:val="en-US" w:eastAsia="en-US" w:bidi="ar-SA"/>
      </w:rPr>
    </w:lvl>
    <w:lvl w:ilvl="3" w:tplc="D83059FC">
      <w:start w:val="1"/>
      <w:numFmt w:val="decimal"/>
      <w:lvlText w:val="%4."/>
      <w:lvlJc w:val="left"/>
      <w:pPr>
        <w:ind w:left="1226" w:hanging="235"/>
      </w:pPr>
      <w:rPr>
        <w:rFonts w:ascii="Times New Roman" w:eastAsia="Times New Roman" w:hAnsi="Times New Roman" w:cs="Times New Roman" w:hint="default"/>
        <w:b w:val="0"/>
        <w:bCs w:val="0"/>
        <w:i w:val="0"/>
        <w:iCs w:val="0"/>
        <w:spacing w:val="0"/>
        <w:w w:val="99"/>
        <w:sz w:val="18"/>
        <w:szCs w:val="18"/>
        <w:lang w:val="en-US" w:eastAsia="en-US" w:bidi="ar-SA"/>
      </w:rPr>
    </w:lvl>
    <w:lvl w:ilvl="4" w:tplc="984E95DE">
      <w:start w:val="1"/>
      <w:numFmt w:val="lowerLetter"/>
      <w:lvlText w:val="%5."/>
      <w:lvlJc w:val="left"/>
      <w:pPr>
        <w:ind w:left="1476" w:hanging="138"/>
      </w:pPr>
      <w:rPr>
        <w:rFonts w:ascii="Times New Roman" w:eastAsia="Times New Roman" w:hAnsi="Times New Roman" w:cs="Times New Roman" w:hint="default"/>
        <w:b w:val="0"/>
        <w:bCs w:val="0"/>
        <w:i w:val="0"/>
        <w:iCs w:val="0"/>
        <w:spacing w:val="0"/>
        <w:w w:val="103"/>
        <w:sz w:val="14"/>
        <w:szCs w:val="14"/>
        <w:lang w:val="en-US" w:eastAsia="en-US" w:bidi="ar-SA"/>
      </w:rPr>
    </w:lvl>
    <w:lvl w:ilvl="5" w:tplc="FB0CBBD2">
      <w:numFmt w:val="bullet"/>
      <w:lvlText w:val="•"/>
      <w:lvlJc w:val="left"/>
      <w:pPr>
        <w:ind w:left="1480" w:hanging="138"/>
      </w:pPr>
      <w:rPr>
        <w:rFonts w:hint="default"/>
        <w:lang w:val="en-US" w:eastAsia="en-US" w:bidi="ar-SA"/>
      </w:rPr>
    </w:lvl>
    <w:lvl w:ilvl="6" w:tplc="150603D4">
      <w:numFmt w:val="bullet"/>
      <w:lvlText w:val="•"/>
      <w:lvlJc w:val="left"/>
      <w:pPr>
        <w:ind w:left="3500" w:hanging="138"/>
      </w:pPr>
      <w:rPr>
        <w:rFonts w:hint="default"/>
        <w:lang w:val="en-US" w:eastAsia="en-US" w:bidi="ar-SA"/>
      </w:rPr>
    </w:lvl>
    <w:lvl w:ilvl="7" w:tplc="2DB4A59C">
      <w:numFmt w:val="bullet"/>
      <w:lvlText w:val="•"/>
      <w:lvlJc w:val="left"/>
      <w:pPr>
        <w:ind w:left="5520" w:hanging="138"/>
      </w:pPr>
      <w:rPr>
        <w:rFonts w:hint="default"/>
        <w:lang w:val="en-US" w:eastAsia="en-US" w:bidi="ar-SA"/>
      </w:rPr>
    </w:lvl>
    <w:lvl w:ilvl="8" w:tplc="BEE044A8">
      <w:numFmt w:val="bullet"/>
      <w:lvlText w:val="•"/>
      <w:lvlJc w:val="left"/>
      <w:pPr>
        <w:ind w:left="7540" w:hanging="138"/>
      </w:pPr>
      <w:rPr>
        <w:rFonts w:hint="default"/>
        <w:lang w:val="en-US" w:eastAsia="en-US" w:bidi="ar-SA"/>
      </w:rPr>
    </w:lvl>
  </w:abstractNum>
  <w:abstractNum w:abstractNumId="24" w15:restartNumberingAfterBreak="0">
    <w:nsid w:val="2B3B275C"/>
    <w:multiLevelType w:val="hybridMultilevel"/>
    <w:tmpl w:val="74F2C2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D1079F6"/>
    <w:multiLevelType w:val="hybridMultilevel"/>
    <w:tmpl w:val="377AC812"/>
    <w:lvl w:ilvl="0" w:tplc="71C86D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D70216"/>
    <w:multiLevelType w:val="hybridMultilevel"/>
    <w:tmpl w:val="525E3CFE"/>
    <w:lvl w:ilvl="0" w:tplc="60668E16">
      <w:start w:val="1"/>
      <w:numFmt w:val="decimal"/>
      <w:lvlText w:val="(%1)"/>
      <w:lvlJc w:val="left"/>
      <w:pPr>
        <w:ind w:left="443" w:hanging="218"/>
      </w:pPr>
      <w:rPr>
        <w:rFonts w:ascii="Cambria" w:eastAsia="Cambria" w:hAnsi="Cambria" w:cs="Cambria" w:hint="default"/>
        <w:b w:val="0"/>
        <w:bCs w:val="0"/>
        <w:i/>
        <w:iCs/>
        <w:spacing w:val="0"/>
        <w:w w:val="87"/>
        <w:sz w:val="16"/>
        <w:szCs w:val="16"/>
        <w:lang w:val="en-US" w:eastAsia="en-US" w:bidi="ar-SA"/>
      </w:rPr>
    </w:lvl>
    <w:lvl w:ilvl="1" w:tplc="4B406532">
      <w:numFmt w:val="bullet"/>
      <w:lvlText w:val="•"/>
      <w:lvlJc w:val="left"/>
      <w:pPr>
        <w:ind w:left="1476" w:hanging="218"/>
      </w:pPr>
      <w:rPr>
        <w:rFonts w:hint="default"/>
        <w:lang w:val="en-US" w:eastAsia="en-US" w:bidi="ar-SA"/>
      </w:rPr>
    </w:lvl>
    <w:lvl w:ilvl="2" w:tplc="BF2A3694">
      <w:numFmt w:val="bullet"/>
      <w:lvlText w:val="•"/>
      <w:lvlJc w:val="left"/>
      <w:pPr>
        <w:ind w:left="2512" w:hanging="218"/>
      </w:pPr>
      <w:rPr>
        <w:rFonts w:hint="default"/>
        <w:lang w:val="en-US" w:eastAsia="en-US" w:bidi="ar-SA"/>
      </w:rPr>
    </w:lvl>
    <w:lvl w:ilvl="3" w:tplc="43DA854C">
      <w:numFmt w:val="bullet"/>
      <w:lvlText w:val="•"/>
      <w:lvlJc w:val="left"/>
      <w:pPr>
        <w:ind w:left="3548" w:hanging="218"/>
      </w:pPr>
      <w:rPr>
        <w:rFonts w:hint="default"/>
        <w:lang w:val="en-US" w:eastAsia="en-US" w:bidi="ar-SA"/>
      </w:rPr>
    </w:lvl>
    <w:lvl w:ilvl="4" w:tplc="375E6BF6">
      <w:numFmt w:val="bullet"/>
      <w:lvlText w:val="•"/>
      <w:lvlJc w:val="left"/>
      <w:pPr>
        <w:ind w:left="4584" w:hanging="218"/>
      </w:pPr>
      <w:rPr>
        <w:rFonts w:hint="default"/>
        <w:lang w:val="en-US" w:eastAsia="en-US" w:bidi="ar-SA"/>
      </w:rPr>
    </w:lvl>
    <w:lvl w:ilvl="5" w:tplc="3B0A3A16">
      <w:numFmt w:val="bullet"/>
      <w:lvlText w:val="•"/>
      <w:lvlJc w:val="left"/>
      <w:pPr>
        <w:ind w:left="5620" w:hanging="218"/>
      </w:pPr>
      <w:rPr>
        <w:rFonts w:hint="default"/>
        <w:lang w:val="en-US" w:eastAsia="en-US" w:bidi="ar-SA"/>
      </w:rPr>
    </w:lvl>
    <w:lvl w:ilvl="6" w:tplc="CCA0CE52">
      <w:numFmt w:val="bullet"/>
      <w:lvlText w:val="•"/>
      <w:lvlJc w:val="left"/>
      <w:pPr>
        <w:ind w:left="6656" w:hanging="218"/>
      </w:pPr>
      <w:rPr>
        <w:rFonts w:hint="default"/>
        <w:lang w:val="en-US" w:eastAsia="en-US" w:bidi="ar-SA"/>
      </w:rPr>
    </w:lvl>
    <w:lvl w:ilvl="7" w:tplc="C9AA0062">
      <w:numFmt w:val="bullet"/>
      <w:lvlText w:val="•"/>
      <w:lvlJc w:val="left"/>
      <w:pPr>
        <w:ind w:left="7692" w:hanging="218"/>
      </w:pPr>
      <w:rPr>
        <w:rFonts w:hint="default"/>
        <w:lang w:val="en-US" w:eastAsia="en-US" w:bidi="ar-SA"/>
      </w:rPr>
    </w:lvl>
    <w:lvl w:ilvl="8" w:tplc="F9F86B92">
      <w:numFmt w:val="bullet"/>
      <w:lvlText w:val="•"/>
      <w:lvlJc w:val="left"/>
      <w:pPr>
        <w:ind w:left="8728" w:hanging="218"/>
      </w:pPr>
      <w:rPr>
        <w:rFonts w:hint="default"/>
        <w:lang w:val="en-US" w:eastAsia="en-US" w:bidi="ar-SA"/>
      </w:rPr>
    </w:lvl>
  </w:abstractNum>
  <w:abstractNum w:abstractNumId="27" w15:restartNumberingAfterBreak="0">
    <w:nsid w:val="327F6DBA"/>
    <w:multiLevelType w:val="singleLevel"/>
    <w:tmpl w:val="6C44CAA0"/>
    <w:lvl w:ilvl="0">
      <w:start w:val="1"/>
      <w:numFmt w:val="decimal"/>
      <w:lvlText w:val="%1)"/>
      <w:legacy w:legacy="1" w:legacySpace="0" w:legacyIndent="360"/>
      <w:lvlJc w:val="left"/>
      <w:pPr>
        <w:ind w:left="720" w:hanging="360"/>
      </w:pPr>
    </w:lvl>
  </w:abstractNum>
  <w:abstractNum w:abstractNumId="28" w15:restartNumberingAfterBreak="0">
    <w:nsid w:val="32C9113F"/>
    <w:multiLevelType w:val="multilevel"/>
    <w:tmpl w:val="85FC72E4"/>
    <w:lvl w:ilvl="0">
      <w:start w:val="1"/>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237622"/>
    <w:multiLevelType w:val="hybridMultilevel"/>
    <w:tmpl w:val="6AF828C8"/>
    <w:lvl w:ilvl="0" w:tplc="CA6E8B2A">
      <w:start w:val="1"/>
      <w:numFmt w:val="decimal"/>
      <w:lvlText w:val="(%1)"/>
      <w:lvlJc w:val="left"/>
      <w:pPr>
        <w:ind w:left="440" w:hanging="223"/>
      </w:pPr>
      <w:rPr>
        <w:rFonts w:ascii="Microsoft Sans Serif" w:eastAsia="Microsoft Sans Serif" w:hAnsi="Microsoft Sans Serif" w:cs="Microsoft Sans Serif" w:hint="default"/>
        <w:b w:val="0"/>
        <w:bCs w:val="0"/>
        <w:i w:val="0"/>
        <w:iCs w:val="0"/>
        <w:spacing w:val="0"/>
        <w:w w:val="92"/>
        <w:sz w:val="16"/>
        <w:szCs w:val="16"/>
        <w:lang w:val="en-US" w:eastAsia="en-US" w:bidi="ar-SA"/>
      </w:rPr>
    </w:lvl>
    <w:lvl w:ilvl="1" w:tplc="606EEA84">
      <w:numFmt w:val="bullet"/>
      <w:lvlText w:val="•"/>
      <w:lvlJc w:val="left"/>
      <w:pPr>
        <w:ind w:left="1476" w:hanging="223"/>
      </w:pPr>
      <w:rPr>
        <w:rFonts w:hint="default"/>
        <w:lang w:val="en-US" w:eastAsia="en-US" w:bidi="ar-SA"/>
      </w:rPr>
    </w:lvl>
    <w:lvl w:ilvl="2" w:tplc="5ADAE7C8">
      <w:numFmt w:val="bullet"/>
      <w:lvlText w:val="•"/>
      <w:lvlJc w:val="left"/>
      <w:pPr>
        <w:ind w:left="2512" w:hanging="223"/>
      </w:pPr>
      <w:rPr>
        <w:rFonts w:hint="default"/>
        <w:lang w:val="en-US" w:eastAsia="en-US" w:bidi="ar-SA"/>
      </w:rPr>
    </w:lvl>
    <w:lvl w:ilvl="3" w:tplc="6BD2CEDC">
      <w:numFmt w:val="bullet"/>
      <w:lvlText w:val="•"/>
      <w:lvlJc w:val="left"/>
      <w:pPr>
        <w:ind w:left="3548" w:hanging="223"/>
      </w:pPr>
      <w:rPr>
        <w:rFonts w:hint="default"/>
        <w:lang w:val="en-US" w:eastAsia="en-US" w:bidi="ar-SA"/>
      </w:rPr>
    </w:lvl>
    <w:lvl w:ilvl="4" w:tplc="49E6685E">
      <w:numFmt w:val="bullet"/>
      <w:lvlText w:val="•"/>
      <w:lvlJc w:val="left"/>
      <w:pPr>
        <w:ind w:left="4584" w:hanging="223"/>
      </w:pPr>
      <w:rPr>
        <w:rFonts w:hint="default"/>
        <w:lang w:val="en-US" w:eastAsia="en-US" w:bidi="ar-SA"/>
      </w:rPr>
    </w:lvl>
    <w:lvl w:ilvl="5" w:tplc="726AAB04">
      <w:numFmt w:val="bullet"/>
      <w:lvlText w:val="•"/>
      <w:lvlJc w:val="left"/>
      <w:pPr>
        <w:ind w:left="5620" w:hanging="223"/>
      </w:pPr>
      <w:rPr>
        <w:rFonts w:hint="default"/>
        <w:lang w:val="en-US" w:eastAsia="en-US" w:bidi="ar-SA"/>
      </w:rPr>
    </w:lvl>
    <w:lvl w:ilvl="6" w:tplc="47561F40">
      <w:numFmt w:val="bullet"/>
      <w:lvlText w:val="•"/>
      <w:lvlJc w:val="left"/>
      <w:pPr>
        <w:ind w:left="6656" w:hanging="223"/>
      </w:pPr>
      <w:rPr>
        <w:rFonts w:hint="default"/>
        <w:lang w:val="en-US" w:eastAsia="en-US" w:bidi="ar-SA"/>
      </w:rPr>
    </w:lvl>
    <w:lvl w:ilvl="7" w:tplc="46327A3E">
      <w:numFmt w:val="bullet"/>
      <w:lvlText w:val="•"/>
      <w:lvlJc w:val="left"/>
      <w:pPr>
        <w:ind w:left="7692" w:hanging="223"/>
      </w:pPr>
      <w:rPr>
        <w:rFonts w:hint="default"/>
        <w:lang w:val="en-US" w:eastAsia="en-US" w:bidi="ar-SA"/>
      </w:rPr>
    </w:lvl>
    <w:lvl w:ilvl="8" w:tplc="41C82636">
      <w:numFmt w:val="bullet"/>
      <w:lvlText w:val="•"/>
      <w:lvlJc w:val="left"/>
      <w:pPr>
        <w:ind w:left="8728" w:hanging="223"/>
      </w:pPr>
      <w:rPr>
        <w:rFonts w:hint="default"/>
        <w:lang w:val="en-US" w:eastAsia="en-US" w:bidi="ar-SA"/>
      </w:rPr>
    </w:lvl>
  </w:abstractNum>
  <w:abstractNum w:abstractNumId="30" w15:restartNumberingAfterBreak="0">
    <w:nsid w:val="338F3BA7"/>
    <w:multiLevelType w:val="hybridMultilevel"/>
    <w:tmpl w:val="827C4CA6"/>
    <w:lvl w:ilvl="0" w:tplc="F0F8E820">
      <w:start w:val="1"/>
      <w:numFmt w:val="lowerLetter"/>
      <w:lvlText w:val="(%1)"/>
      <w:lvlJc w:val="left"/>
      <w:pPr>
        <w:ind w:left="661" w:hanging="224"/>
      </w:pPr>
      <w:rPr>
        <w:rFonts w:ascii="Arial" w:eastAsia="Arial" w:hAnsi="Arial" w:cs="Arial" w:hint="default"/>
        <w:b w:val="0"/>
        <w:bCs w:val="0"/>
        <w:i w:val="0"/>
        <w:iCs w:val="0"/>
        <w:color w:val="0A0A0A"/>
        <w:spacing w:val="-1"/>
        <w:w w:val="103"/>
        <w:sz w:val="15"/>
        <w:szCs w:val="15"/>
        <w:lang w:val="en-US" w:eastAsia="en-US" w:bidi="ar-SA"/>
      </w:rPr>
    </w:lvl>
    <w:lvl w:ilvl="1" w:tplc="CF26909E">
      <w:start w:val="1"/>
      <w:numFmt w:val="decimal"/>
      <w:lvlText w:val="(%2)"/>
      <w:lvlJc w:val="left"/>
      <w:pPr>
        <w:ind w:left="966" w:hanging="224"/>
      </w:pPr>
      <w:rPr>
        <w:rFonts w:hint="default"/>
        <w:spacing w:val="-1"/>
        <w:w w:val="108"/>
        <w:lang w:val="en-US" w:eastAsia="en-US" w:bidi="ar-SA"/>
      </w:rPr>
    </w:lvl>
    <w:lvl w:ilvl="2" w:tplc="79DA4634">
      <w:numFmt w:val="bullet"/>
      <w:lvlText w:val="•"/>
      <w:lvlJc w:val="left"/>
      <w:pPr>
        <w:ind w:left="960" w:hanging="224"/>
      </w:pPr>
      <w:rPr>
        <w:rFonts w:hint="default"/>
        <w:lang w:val="en-US" w:eastAsia="en-US" w:bidi="ar-SA"/>
      </w:rPr>
    </w:lvl>
    <w:lvl w:ilvl="3" w:tplc="C5E0B87A">
      <w:numFmt w:val="bullet"/>
      <w:lvlText w:val="•"/>
      <w:lvlJc w:val="left"/>
      <w:pPr>
        <w:ind w:left="2190" w:hanging="224"/>
      </w:pPr>
      <w:rPr>
        <w:rFonts w:hint="default"/>
        <w:lang w:val="en-US" w:eastAsia="en-US" w:bidi="ar-SA"/>
      </w:rPr>
    </w:lvl>
    <w:lvl w:ilvl="4" w:tplc="A5C4E9D6">
      <w:numFmt w:val="bullet"/>
      <w:lvlText w:val="•"/>
      <w:lvlJc w:val="left"/>
      <w:pPr>
        <w:ind w:left="3420" w:hanging="224"/>
      </w:pPr>
      <w:rPr>
        <w:rFonts w:hint="default"/>
        <w:lang w:val="en-US" w:eastAsia="en-US" w:bidi="ar-SA"/>
      </w:rPr>
    </w:lvl>
    <w:lvl w:ilvl="5" w:tplc="4FD61DCC">
      <w:numFmt w:val="bullet"/>
      <w:lvlText w:val="•"/>
      <w:lvlJc w:val="left"/>
      <w:pPr>
        <w:ind w:left="4650" w:hanging="224"/>
      </w:pPr>
      <w:rPr>
        <w:rFonts w:hint="default"/>
        <w:lang w:val="en-US" w:eastAsia="en-US" w:bidi="ar-SA"/>
      </w:rPr>
    </w:lvl>
    <w:lvl w:ilvl="6" w:tplc="8060881E">
      <w:numFmt w:val="bullet"/>
      <w:lvlText w:val="•"/>
      <w:lvlJc w:val="left"/>
      <w:pPr>
        <w:ind w:left="5880" w:hanging="224"/>
      </w:pPr>
      <w:rPr>
        <w:rFonts w:hint="default"/>
        <w:lang w:val="en-US" w:eastAsia="en-US" w:bidi="ar-SA"/>
      </w:rPr>
    </w:lvl>
    <w:lvl w:ilvl="7" w:tplc="62583CF2">
      <w:numFmt w:val="bullet"/>
      <w:lvlText w:val="•"/>
      <w:lvlJc w:val="left"/>
      <w:pPr>
        <w:ind w:left="7110" w:hanging="224"/>
      </w:pPr>
      <w:rPr>
        <w:rFonts w:hint="default"/>
        <w:lang w:val="en-US" w:eastAsia="en-US" w:bidi="ar-SA"/>
      </w:rPr>
    </w:lvl>
    <w:lvl w:ilvl="8" w:tplc="7A7C6818">
      <w:numFmt w:val="bullet"/>
      <w:lvlText w:val="•"/>
      <w:lvlJc w:val="left"/>
      <w:pPr>
        <w:ind w:left="8340" w:hanging="224"/>
      </w:pPr>
      <w:rPr>
        <w:rFonts w:hint="default"/>
        <w:lang w:val="en-US" w:eastAsia="en-US" w:bidi="ar-SA"/>
      </w:rPr>
    </w:lvl>
  </w:abstractNum>
  <w:abstractNum w:abstractNumId="31" w15:restartNumberingAfterBreak="0">
    <w:nsid w:val="34BD06D6"/>
    <w:multiLevelType w:val="hybridMultilevel"/>
    <w:tmpl w:val="BC8A7DB6"/>
    <w:lvl w:ilvl="0" w:tplc="31D884C4">
      <w:start w:val="8"/>
      <w:numFmt w:val="decimal"/>
      <w:lvlText w:val="%1."/>
      <w:lvlJc w:val="left"/>
      <w:pPr>
        <w:ind w:left="1080" w:hanging="360"/>
      </w:pPr>
      <w:rPr>
        <w:rFonts w:hint="default"/>
      </w:rPr>
    </w:lvl>
    <w:lvl w:ilvl="1" w:tplc="04090019" w:tentative="1">
      <w:start w:val="1"/>
      <w:numFmt w:val="lowerLetter"/>
      <w:lvlText w:val="%2."/>
      <w:lvlJc w:val="left"/>
      <w:pPr>
        <w:ind w:left="1883" w:hanging="360"/>
      </w:pPr>
    </w:lvl>
    <w:lvl w:ilvl="2" w:tplc="0409001B" w:tentative="1">
      <w:start w:val="1"/>
      <w:numFmt w:val="lowerRoman"/>
      <w:lvlText w:val="%3."/>
      <w:lvlJc w:val="right"/>
      <w:pPr>
        <w:ind w:left="2603" w:hanging="180"/>
      </w:pPr>
    </w:lvl>
    <w:lvl w:ilvl="3" w:tplc="0409000F" w:tentative="1">
      <w:start w:val="1"/>
      <w:numFmt w:val="decimal"/>
      <w:lvlText w:val="%4."/>
      <w:lvlJc w:val="left"/>
      <w:pPr>
        <w:ind w:left="3323" w:hanging="360"/>
      </w:pPr>
    </w:lvl>
    <w:lvl w:ilvl="4" w:tplc="04090019" w:tentative="1">
      <w:start w:val="1"/>
      <w:numFmt w:val="lowerLetter"/>
      <w:lvlText w:val="%5."/>
      <w:lvlJc w:val="left"/>
      <w:pPr>
        <w:ind w:left="4043" w:hanging="360"/>
      </w:pPr>
    </w:lvl>
    <w:lvl w:ilvl="5" w:tplc="0409001B" w:tentative="1">
      <w:start w:val="1"/>
      <w:numFmt w:val="lowerRoman"/>
      <w:lvlText w:val="%6."/>
      <w:lvlJc w:val="right"/>
      <w:pPr>
        <w:ind w:left="4763" w:hanging="180"/>
      </w:pPr>
    </w:lvl>
    <w:lvl w:ilvl="6" w:tplc="0409000F" w:tentative="1">
      <w:start w:val="1"/>
      <w:numFmt w:val="decimal"/>
      <w:lvlText w:val="%7."/>
      <w:lvlJc w:val="left"/>
      <w:pPr>
        <w:ind w:left="5483" w:hanging="360"/>
      </w:pPr>
    </w:lvl>
    <w:lvl w:ilvl="7" w:tplc="04090019" w:tentative="1">
      <w:start w:val="1"/>
      <w:numFmt w:val="lowerLetter"/>
      <w:lvlText w:val="%8."/>
      <w:lvlJc w:val="left"/>
      <w:pPr>
        <w:ind w:left="6203" w:hanging="360"/>
      </w:pPr>
    </w:lvl>
    <w:lvl w:ilvl="8" w:tplc="0409001B" w:tentative="1">
      <w:start w:val="1"/>
      <w:numFmt w:val="lowerRoman"/>
      <w:lvlText w:val="%9."/>
      <w:lvlJc w:val="right"/>
      <w:pPr>
        <w:ind w:left="6923" w:hanging="180"/>
      </w:pPr>
    </w:lvl>
  </w:abstractNum>
  <w:abstractNum w:abstractNumId="32" w15:restartNumberingAfterBreak="0">
    <w:nsid w:val="37A73239"/>
    <w:multiLevelType w:val="hybridMultilevel"/>
    <w:tmpl w:val="DB30765C"/>
    <w:lvl w:ilvl="0" w:tplc="3A5E7298">
      <w:start w:val="1"/>
      <w:numFmt w:val="decimal"/>
      <w:lvlText w:val="%1."/>
      <w:lvlJc w:val="left"/>
      <w:pPr>
        <w:ind w:left="441" w:hanging="164"/>
      </w:pPr>
      <w:rPr>
        <w:rFonts w:hint="default"/>
        <w:spacing w:val="0"/>
        <w:w w:val="77"/>
        <w:lang w:val="en-US" w:eastAsia="en-US" w:bidi="ar-SA"/>
      </w:rPr>
    </w:lvl>
    <w:lvl w:ilvl="1" w:tplc="9B3E0F26">
      <w:numFmt w:val="bullet"/>
      <w:lvlText w:val="•"/>
      <w:lvlJc w:val="left"/>
      <w:pPr>
        <w:ind w:left="1476" w:hanging="164"/>
      </w:pPr>
      <w:rPr>
        <w:rFonts w:hint="default"/>
        <w:lang w:val="en-US" w:eastAsia="en-US" w:bidi="ar-SA"/>
      </w:rPr>
    </w:lvl>
    <w:lvl w:ilvl="2" w:tplc="6BB44B40">
      <w:numFmt w:val="bullet"/>
      <w:lvlText w:val="•"/>
      <w:lvlJc w:val="left"/>
      <w:pPr>
        <w:ind w:left="2512" w:hanging="164"/>
      </w:pPr>
      <w:rPr>
        <w:rFonts w:hint="default"/>
        <w:lang w:val="en-US" w:eastAsia="en-US" w:bidi="ar-SA"/>
      </w:rPr>
    </w:lvl>
    <w:lvl w:ilvl="3" w:tplc="61348BBC">
      <w:numFmt w:val="bullet"/>
      <w:lvlText w:val="•"/>
      <w:lvlJc w:val="left"/>
      <w:pPr>
        <w:ind w:left="3548" w:hanging="164"/>
      </w:pPr>
      <w:rPr>
        <w:rFonts w:hint="default"/>
        <w:lang w:val="en-US" w:eastAsia="en-US" w:bidi="ar-SA"/>
      </w:rPr>
    </w:lvl>
    <w:lvl w:ilvl="4" w:tplc="47563612">
      <w:numFmt w:val="bullet"/>
      <w:lvlText w:val="•"/>
      <w:lvlJc w:val="left"/>
      <w:pPr>
        <w:ind w:left="4584" w:hanging="164"/>
      </w:pPr>
      <w:rPr>
        <w:rFonts w:hint="default"/>
        <w:lang w:val="en-US" w:eastAsia="en-US" w:bidi="ar-SA"/>
      </w:rPr>
    </w:lvl>
    <w:lvl w:ilvl="5" w:tplc="98DA87DA">
      <w:numFmt w:val="bullet"/>
      <w:lvlText w:val="•"/>
      <w:lvlJc w:val="left"/>
      <w:pPr>
        <w:ind w:left="5620" w:hanging="164"/>
      </w:pPr>
      <w:rPr>
        <w:rFonts w:hint="default"/>
        <w:lang w:val="en-US" w:eastAsia="en-US" w:bidi="ar-SA"/>
      </w:rPr>
    </w:lvl>
    <w:lvl w:ilvl="6" w:tplc="2C0877C0">
      <w:numFmt w:val="bullet"/>
      <w:lvlText w:val="•"/>
      <w:lvlJc w:val="left"/>
      <w:pPr>
        <w:ind w:left="6656" w:hanging="164"/>
      </w:pPr>
      <w:rPr>
        <w:rFonts w:hint="default"/>
        <w:lang w:val="en-US" w:eastAsia="en-US" w:bidi="ar-SA"/>
      </w:rPr>
    </w:lvl>
    <w:lvl w:ilvl="7" w:tplc="98627478">
      <w:numFmt w:val="bullet"/>
      <w:lvlText w:val="•"/>
      <w:lvlJc w:val="left"/>
      <w:pPr>
        <w:ind w:left="7692" w:hanging="164"/>
      </w:pPr>
      <w:rPr>
        <w:rFonts w:hint="default"/>
        <w:lang w:val="en-US" w:eastAsia="en-US" w:bidi="ar-SA"/>
      </w:rPr>
    </w:lvl>
    <w:lvl w:ilvl="8" w:tplc="95C8BA8E">
      <w:numFmt w:val="bullet"/>
      <w:lvlText w:val="•"/>
      <w:lvlJc w:val="left"/>
      <w:pPr>
        <w:ind w:left="8728" w:hanging="164"/>
      </w:pPr>
      <w:rPr>
        <w:rFonts w:hint="default"/>
        <w:lang w:val="en-US" w:eastAsia="en-US" w:bidi="ar-SA"/>
      </w:rPr>
    </w:lvl>
  </w:abstractNum>
  <w:abstractNum w:abstractNumId="33" w15:restartNumberingAfterBreak="0">
    <w:nsid w:val="39AF2360"/>
    <w:multiLevelType w:val="hybridMultilevel"/>
    <w:tmpl w:val="7474E82E"/>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182A1C"/>
    <w:multiLevelType w:val="hybridMultilevel"/>
    <w:tmpl w:val="6A3E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387C3F"/>
    <w:multiLevelType w:val="hybridMultilevel"/>
    <w:tmpl w:val="2676F116"/>
    <w:lvl w:ilvl="0" w:tplc="6FB03F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6F448D"/>
    <w:multiLevelType w:val="hybridMultilevel"/>
    <w:tmpl w:val="47005616"/>
    <w:lvl w:ilvl="0" w:tplc="16482838">
      <w:start w:val="1"/>
      <w:numFmt w:val="decimal"/>
      <w:lvlText w:val="(%1)"/>
      <w:lvlJc w:val="left"/>
      <w:pPr>
        <w:ind w:left="665" w:hanging="227"/>
      </w:pPr>
      <w:rPr>
        <w:rFonts w:ascii="Arial" w:eastAsia="Arial" w:hAnsi="Arial" w:cs="Arial" w:hint="default"/>
        <w:b w:val="0"/>
        <w:bCs w:val="0"/>
        <w:i w:val="0"/>
        <w:iCs w:val="0"/>
        <w:color w:val="0A0A0A"/>
        <w:spacing w:val="-1"/>
        <w:w w:val="100"/>
        <w:sz w:val="14"/>
        <w:szCs w:val="14"/>
        <w:lang w:val="en-US" w:eastAsia="en-US" w:bidi="ar-SA"/>
      </w:rPr>
    </w:lvl>
    <w:lvl w:ilvl="1" w:tplc="3E56D252">
      <w:start w:val="1"/>
      <w:numFmt w:val="lowerLetter"/>
      <w:lvlText w:val="(%2)"/>
      <w:lvlJc w:val="left"/>
      <w:pPr>
        <w:ind w:left="438" w:hanging="219"/>
      </w:pPr>
      <w:rPr>
        <w:rFonts w:ascii="Arial" w:eastAsia="Arial" w:hAnsi="Arial" w:cs="Arial" w:hint="default"/>
        <w:b w:val="0"/>
        <w:bCs w:val="0"/>
        <w:i w:val="0"/>
        <w:iCs w:val="0"/>
        <w:color w:val="0A0A0A"/>
        <w:spacing w:val="-1"/>
        <w:w w:val="108"/>
        <w:sz w:val="14"/>
        <w:szCs w:val="14"/>
        <w:lang w:val="en-US" w:eastAsia="en-US" w:bidi="ar-SA"/>
      </w:rPr>
    </w:lvl>
    <w:lvl w:ilvl="2" w:tplc="2CAE93A4">
      <w:numFmt w:val="bullet"/>
      <w:lvlText w:val="•"/>
      <w:lvlJc w:val="left"/>
      <w:pPr>
        <w:ind w:left="1786" w:hanging="219"/>
      </w:pPr>
      <w:rPr>
        <w:rFonts w:hint="default"/>
        <w:lang w:val="en-US" w:eastAsia="en-US" w:bidi="ar-SA"/>
      </w:rPr>
    </w:lvl>
    <w:lvl w:ilvl="3" w:tplc="7E8C1FC8">
      <w:numFmt w:val="bullet"/>
      <w:lvlText w:val="•"/>
      <w:lvlJc w:val="left"/>
      <w:pPr>
        <w:ind w:left="2913" w:hanging="219"/>
      </w:pPr>
      <w:rPr>
        <w:rFonts w:hint="default"/>
        <w:lang w:val="en-US" w:eastAsia="en-US" w:bidi="ar-SA"/>
      </w:rPr>
    </w:lvl>
    <w:lvl w:ilvl="4" w:tplc="B0FC3F2E">
      <w:numFmt w:val="bullet"/>
      <w:lvlText w:val="•"/>
      <w:lvlJc w:val="left"/>
      <w:pPr>
        <w:ind w:left="4040" w:hanging="219"/>
      </w:pPr>
      <w:rPr>
        <w:rFonts w:hint="default"/>
        <w:lang w:val="en-US" w:eastAsia="en-US" w:bidi="ar-SA"/>
      </w:rPr>
    </w:lvl>
    <w:lvl w:ilvl="5" w:tplc="50F2B3E6">
      <w:numFmt w:val="bullet"/>
      <w:lvlText w:val="•"/>
      <w:lvlJc w:val="left"/>
      <w:pPr>
        <w:ind w:left="5166" w:hanging="219"/>
      </w:pPr>
      <w:rPr>
        <w:rFonts w:hint="default"/>
        <w:lang w:val="en-US" w:eastAsia="en-US" w:bidi="ar-SA"/>
      </w:rPr>
    </w:lvl>
    <w:lvl w:ilvl="6" w:tplc="FFCA9A20">
      <w:numFmt w:val="bullet"/>
      <w:lvlText w:val="•"/>
      <w:lvlJc w:val="left"/>
      <w:pPr>
        <w:ind w:left="6293" w:hanging="219"/>
      </w:pPr>
      <w:rPr>
        <w:rFonts w:hint="default"/>
        <w:lang w:val="en-US" w:eastAsia="en-US" w:bidi="ar-SA"/>
      </w:rPr>
    </w:lvl>
    <w:lvl w:ilvl="7" w:tplc="582E72D2">
      <w:numFmt w:val="bullet"/>
      <w:lvlText w:val="•"/>
      <w:lvlJc w:val="left"/>
      <w:pPr>
        <w:ind w:left="7420" w:hanging="219"/>
      </w:pPr>
      <w:rPr>
        <w:rFonts w:hint="default"/>
        <w:lang w:val="en-US" w:eastAsia="en-US" w:bidi="ar-SA"/>
      </w:rPr>
    </w:lvl>
    <w:lvl w:ilvl="8" w:tplc="46D48A9E">
      <w:numFmt w:val="bullet"/>
      <w:lvlText w:val="•"/>
      <w:lvlJc w:val="left"/>
      <w:pPr>
        <w:ind w:left="8546" w:hanging="219"/>
      </w:pPr>
      <w:rPr>
        <w:rFonts w:hint="default"/>
        <w:lang w:val="en-US" w:eastAsia="en-US" w:bidi="ar-SA"/>
      </w:rPr>
    </w:lvl>
  </w:abstractNum>
  <w:abstractNum w:abstractNumId="37" w15:restartNumberingAfterBreak="0">
    <w:nsid w:val="46166B47"/>
    <w:multiLevelType w:val="hybridMultilevel"/>
    <w:tmpl w:val="8C38DB00"/>
    <w:lvl w:ilvl="0" w:tplc="4E86D938">
      <w:start w:val="1"/>
      <w:numFmt w:val="lowerLetter"/>
      <w:lvlText w:val="(%1)"/>
      <w:lvlJc w:val="left"/>
      <w:pPr>
        <w:ind w:left="661" w:hanging="224"/>
      </w:pPr>
      <w:rPr>
        <w:rFonts w:ascii="Arial" w:eastAsia="Arial" w:hAnsi="Arial" w:cs="Arial" w:hint="default"/>
        <w:b w:val="0"/>
        <w:bCs w:val="0"/>
        <w:i w:val="0"/>
        <w:iCs w:val="0"/>
        <w:color w:val="0A0A0A"/>
        <w:spacing w:val="-1"/>
        <w:w w:val="105"/>
        <w:sz w:val="14"/>
        <w:szCs w:val="14"/>
        <w:lang w:val="en-US" w:eastAsia="en-US" w:bidi="ar-SA"/>
      </w:rPr>
    </w:lvl>
    <w:lvl w:ilvl="1" w:tplc="CC5C630E">
      <w:numFmt w:val="bullet"/>
      <w:lvlText w:val="•"/>
      <w:lvlJc w:val="left"/>
      <w:pPr>
        <w:ind w:left="1674" w:hanging="224"/>
      </w:pPr>
      <w:rPr>
        <w:rFonts w:hint="default"/>
        <w:lang w:val="en-US" w:eastAsia="en-US" w:bidi="ar-SA"/>
      </w:rPr>
    </w:lvl>
    <w:lvl w:ilvl="2" w:tplc="AF0C0BAA">
      <w:numFmt w:val="bullet"/>
      <w:lvlText w:val="•"/>
      <w:lvlJc w:val="left"/>
      <w:pPr>
        <w:ind w:left="2688" w:hanging="224"/>
      </w:pPr>
      <w:rPr>
        <w:rFonts w:hint="default"/>
        <w:lang w:val="en-US" w:eastAsia="en-US" w:bidi="ar-SA"/>
      </w:rPr>
    </w:lvl>
    <w:lvl w:ilvl="3" w:tplc="E9E6B0AC">
      <w:numFmt w:val="bullet"/>
      <w:lvlText w:val="•"/>
      <w:lvlJc w:val="left"/>
      <w:pPr>
        <w:ind w:left="3702" w:hanging="224"/>
      </w:pPr>
      <w:rPr>
        <w:rFonts w:hint="default"/>
        <w:lang w:val="en-US" w:eastAsia="en-US" w:bidi="ar-SA"/>
      </w:rPr>
    </w:lvl>
    <w:lvl w:ilvl="4" w:tplc="3B50FF54">
      <w:numFmt w:val="bullet"/>
      <w:lvlText w:val="•"/>
      <w:lvlJc w:val="left"/>
      <w:pPr>
        <w:ind w:left="4716" w:hanging="224"/>
      </w:pPr>
      <w:rPr>
        <w:rFonts w:hint="default"/>
        <w:lang w:val="en-US" w:eastAsia="en-US" w:bidi="ar-SA"/>
      </w:rPr>
    </w:lvl>
    <w:lvl w:ilvl="5" w:tplc="C8C6E900">
      <w:numFmt w:val="bullet"/>
      <w:lvlText w:val="•"/>
      <w:lvlJc w:val="left"/>
      <w:pPr>
        <w:ind w:left="5730" w:hanging="224"/>
      </w:pPr>
      <w:rPr>
        <w:rFonts w:hint="default"/>
        <w:lang w:val="en-US" w:eastAsia="en-US" w:bidi="ar-SA"/>
      </w:rPr>
    </w:lvl>
    <w:lvl w:ilvl="6" w:tplc="5B125A38">
      <w:numFmt w:val="bullet"/>
      <w:lvlText w:val="•"/>
      <w:lvlJc w:val="left"/>
      <w:pPr>
        <w:ind w:left="6744" w:hanging="224"/>
      </w:pPr>
      <w:rPr>
        <w:rFonts w:hint="default"/>
        <w:lang w:val="en-US" w:eastAsia="en-US" w:bidi="ar-SA"/>
      </w:rPr>
    </w:lvl>
    <w:lvl w:ilvl="7" w:tplc="96A0EE4C">
      <w:numFmt w:val="bullet"/>
      <w:lvlText w:val="•"/>
      <w:lvlJc w:val="left"/>
      <w:pPr>
        <w:ind w:left="7758" w:hanging="224"/>
      </w:pPr>
      <w:rPr>
        <w:rFonts w:hint="default"/>
        <w:lang w:val="en-US" w:eastAsia="en-US" w:bidi="ar-SA"/>
      </w:rPr>
    </w:lvl>
    <w:lvl w:ilvl="8" w:tplc="5A32C9F6">
      <w:numFmt w:val="bullet"/>
      <w:lvlText w:val="•"/>
      <w:lvlJc w:val="left"/>
      <w:pPr>
        <w:ind w:left="8772" w:hanging="224"/>
      </w:pPr>
      <w:rPr>
        <w:rFonts w:hint="default"/>
        <w:lang w:val="en-US" w:eastAsia="en-US" w:bidi="ar-SA"/>
      </w:rPr>
    </w:lvl>
  </w:abstractNum>
  <w:abstractNum w:abstractNumId="38" w15:restartNumberingAfterBreak="0">
    <w:nsid w:val="472A6CAE"/>
    <w:multiLevelType w:val="hybridMultilevel"/>
    <w:tmpl w:val="B2DC3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BA3863"/>
    <w:multiLevelType w:val="hybridMultilevel"/>
    <w:tmpl w:val="D90ACEC6"/>
    <w:lvl w:ilvl="0" w:tplc="05944BF0">
      <w:start w:val="2"/>
      <w:numFmt w:val="lowerLetter"/>
      <w:lvlText w:val="(%1)"/>
      <w:lvlJc w:val="left"/>
      <w:pPr>
        <w:ind w:left="692" w:hanging="221"/>
      </w:pPr>
      <w:rPr>
        <w:rFonts w:ascii="Arial" w:eastAsia="Arial" w:hAnsi="Arial" w:cs="Arial" w:hint="default"/>
        <w:b w:val="0"/>
        <w:bCs w:val="0"/>
        <w:i w:val="0"/>
        <w:iCs w:val="0"/>
        <w:color w:val="0A0A0A"/>
        <w:spacing w:val="-1"/>
        <w:w w:val="108"/>
        <w:sz w:val="14"/>
        <w:szCs w:val="14"/>
        <w:lang w:val="en-US" w:eastAsia="en-US" w:bidi="ar-SA"/>
      </w:rPr>
    </w:lvl>
    <w:lvl w:ilvl="1" w:tplc="AE9876FC">
      <w:start w:val="1"/>
      <w:numFmt w:val="decimal"/>
      <w:lvlText w:val="(%2)"/>
      <w:lvlJc w:val="left"/>
      <w:pPr>
        <w:ind w:left="689" w:hanging="217"/>
      </w:pPr>
      <w:rPr>
        <w:rFonts w:ascii="Arial" w:eastAsia="Arial" w:hAnsi="Arial" w:cs="Arial" w:hint="default"/>
        <w:b w:val="0"/>
        <w:bCs w:val="0"/>
        <w:i w:val="0"/>
        <w:iCs w:val="0"/>
        <w:color w:val="0A0A0A"/>
        <w:spacing w:val="-1"/>
        <w:w w:val="108"/>
        <w:sz w:val="14"/>
        <w:szCs w:val="14"/>
        <w:lang w:val="en-US" w:eastAsia="en-US" w:bidi="ar-SA"/>
      </w:rPr>
    </w:lvl>
    <w:lvl w:ilvl="2" w:tplc="43B006E4">
      <w:numFmt w:val="bullet"/>
      <w:lvlText w:val="•"/>
      <w:lvlJc w:val="left"/>
      <w:pPr>
        <w:ind w:left="1822" w:hanging="217"/>
      </w:pPr>
      <w:rPr>
        <w:rFonts w:hint="default"/>
        <w:lang w:val="en-US" w:eastAsia="en-US" w:bidi="ar-SA"/>
      </w:rPr>
    </w:lvl>
    <w:lvl w:ilvl="3" w:tplc="D170628E">
      <w:numFmt w:val="bullet"/>
      <w:lvlText w:val="•"/>
      <w:lvlJc w:val="left"/>
      <w:pPr>
        <w:ind w:left="2944" w:hanging="217"/>
      </w:pPr>
      <w:rPr>
        <w:rFonts w:hint="default"/>
        <w:lang w:val="en-US" w:eastAsia="en-US" w:bidi="ar-SA"/>
      </w:rPr>
    </w:lvl>
    <w:lvl w:ilvl="4" w:tplc="5E1CD6FC">
      <w:numFmt w:val="bullet"/>
      <w:lvlText w:val="•"/>
      <w:lvlJc w:val="left"/>
      <w:pPr>
        <w:ind w:left="4066" w:hanging="217"/>
      </w:pPr>
      <w:rPr>
        <w:rFonts w:hint="default"/>
        <w:lang w:val="en-US" w:eastAsia="en-US" w:bidi="ar-SA"/>
      </w:rPr>
    </w:lvl>
    <w:lvl w:ilvl="5" w:tplc="02DC0188">
      <w:numFmt w:val="bullet"/>
      <w:lvlText w:val="•"/>
      <w:lvlJc w:val="left"/>
      <w:pPr>
        <w:ind w:left="5188" w:hanging="217"/>
      </w:pPr>
      <w:rPr>
        <w:rFonts w:hint="default"/>
        <w:lang w:val="en-US" w:eastAsia="en-US" w:bidi="ar-SA"/>
      </w:rPr>
    </w:lvl>
    <w:lvl w:ilvl="6" w:tplc="2E96AE0E">
      <w:numFmt w:val="bullet"/>
      <w:lvlText w:val="•"/>
      <w:lvlJc w:val="left"/>
      <w:pPr>
        <w:ind w:left="6311" w:hanging="217"/>
      </w:pPr>
      <w:rPr>
        <w:rFonts w:hint="default"/>
        <w:lang w:val="en-US" w:eastAsia="en-US" w:bidi="ar-SA"/>
      </w:rPr>
    </w:lvl>
    <w:lvl w:ilvl="7" w:tplc="01EE4540">
      <w:numFmt w:val="bullet"/>
      <w:lvlText w:val="•"/>
      <w:lvlJc w:val="left"/>
      <w:pPr>
        <w:ind w:left="7433" w:hanging="217"/>
      </w:pPr>
      <w:rPr>
        <w:rFonts w:hint="default"/>
        <w:lang w:val="en-US" w:eastAsia="en-US" w:bidi="ar-SA"/>
      </w:rPr>
    </w:lvl>
    <w:lvl w:ilvl="8" w:tplc="F43C40B4">
      <w:numFmt w:val="bullet"/>
      <w:lvlText w:val="•"/>
      <w:lvlJc w:val="left"/>
      <w:pPr>
        <w:ind w:left="8555" w:hanging="217"/>
      </w:pPr>
      <w:rPr>
        <w:rFonts w:hint="default"/>
        <w:lang w:val="en-US" w:eastAsia="en-US" w:bidi="ar-SA"/>
      </w:rPr>
    </w:lvl>
  </w:abstractNum>
  <w:abstractNum w:abstractNumId="40" w15:restartNumberingAfterBreak="0">
    <w:nsid w:val="4CC67D89"/>
    <w:multiLevelType w:val="hybridMultilevel"/>
    <w:tmpl w:val="F2D8C772"/>
    <w:lvl w:ilvl="0" w:tplc="04090015">
      <w:start w:val="1"/>
      <w:numFmt w:val="upperLetter"/>
      <w:lvlText w:val="%1."/>
      <w:lvlJc w:val="left"/>
      <w:pPr>
        <w:ind w:left="434" w:hanging="164"/>
      </w:pPr>
      <w:rPr>
        <w:rFonts w:hint="default"/>
        <w:b w:val="0"/>
        <w:bCs w:val="0"/>
        <w:i w:val="0"/>
        <w:iCs w:val="0"/>
        <w:spacing w:val="-1"/>
        <w:w w:val="89"/>
        <w:sz w:val="16"/>
        <w:szCs w:val="16"/>
        <w:lang w:val="en-US" w:eastAsia="en-US" w:bidi="ar-SA"/>
      </w:rPr>
    </w:lvl>
    <w:lvl w:ilvl="1" w:tplc="FFFFFFFF">
      <w:numFmt w:val="bullet"/>
      <w:lvlText w:val="•"/>
      <w:lvlJc w:val="left"/>
      <w:pPr>
        <w:ind w:left="1476" w:hanging="164"/>
      </w:pPr>
      <w:rPr>
        <w:rFonts w:hint="default"/>
        <w:lang w:val="en-US" w:eastAsia="en-US" w:bidi="ar-SA"/>
      </w:rPr>
    </w:lvl>
    <w:lvl w:ilvl="2" w:tplc="FFFFFFFF">
      <w:numFmt w:val="bullet"/>
      <w:lvlText w:val="•"/>
      <w:lvlJc w:val="left"/>
      <w:pPr>
        <w:ind w:left="2512" w:hanging="164"/>
      </w:pPr>
      <w:rPr>
        <w:rFonts w:hint="default"/>
        <w:lang w:val="en-US" w:eastAsia="en-US" w:bidi="ar-SA"/>
      </w:rPr>
    </w:lvl>
    <w:lvl w:ilvl="3" w:tplc="FFFFFFFF">
      <w:numFmt w:val="bullet"/>
      <w:lvlText w:val="•"/>
      <w:lvlJc w:val="left"/>
      <w:pPr>
        <w:ind w:left="3548" w:hanging="164"/>
      </w:pPr>
      <w:rPr>
        <w:rFonts w:hint="default"/>
        <w:lang w:val="en-US" w:eastAsia="en-US" w:bidi="ar-SA"/>
      </w:rPr>
    </w:lvl>
    <w:lvl w:ilvl="4" w:tplc="FFFFFFFF">
      <w:numFmt w:val="bullet"/>
      <w:lvlText w:val="•"/>
      <w:lvlJc w:val="left"/>
      <w:pPr>
        <w:ind w:left="4584" w:hanging="164"/>
      </w:pPr>
      <w:rPr>
        <w:rFonts w:hint="default"/>
        <w:lang w:val="en-US" w:eastAsia="en-US" w:bidi="ar-SA"/>
      </w:rPr>
    </w:lvl>
    <w:lvl w:ilvl="5" w:tplc="FFFFFFFF">
      <w:numFmt w:val="bullet"/>
      <w:lvlText w:val="•"/>
      <w:lvlJc w:val="left"/>
      <w:pPr>
        <w:ind w:left="5620" w:hanging="164"/>
      </w:pPr>
      <w:rPr>
        <w:rFonts w:hint="default"/>
        <w:lang w:val="en-US" w:eastAsia="en-US" w:bidi="ar-SA"/>
      </w:rPr>
    </w:lvl>
    <w:lvl w:ilvl="6" w:tplc="FFFFFFFF">
      <w:numFmt w:val="bullet"/>
      <w:lvlText w:val="•"/>
      <w:lvlJc w:val="left"/>
      <w:pPr>
        <w:ind w:left="6656" w:hanging="164"/>
      </w:pPr>
      <w:rPr>
        <w:rFonts w:hint="default"/>
        <w:lang w:val="en-US" w:eastAsia="en-US" w:bidi="ar-SA"/>
      </w:rPr>
    </w:lvl>
    <w:lvl w:ilvl="7" w:tplc="FFFFFFFF">
      <w:numFmt w:val="bullet"/>
      <w:lvlText w:val="•"/>
      <w:lvlJc w:val="left"/>
      <w:pPr>
        <w:ind w:left="7692" w:hanging="164"/>
      </w:pPr>
      <w:rPr>
        <w:rFonts w:hint="default"/>
        <w:lang w:val="en-US" w:eastAsia="en-US" w:bidi="ar-SA"/>
      </w:rPr>
    </w:lvl>
    <w:lvl w:ilvl="8" w:tplc="FFFFFFFF">
      <w:numFmt w:val="bullet"/>
      <w:lvlText w:val="•"/>
      <w:lvlJc w:val="left"/>
      <w:pPr>
        <w:ind w:left="8728" w:hanging="164"/>
      </w:pPr>
      <w:rPr>
        <w:rFonts w:hint="default"/>
        <w:lang w:val="en-US" w:eastAsia="en-US" w:bidi="ar-SA"/>
      </w:rPr>
    </w:lvl>
  </w:abstractNum>
  <w:abstractNum w:abstractNumId="41" w15:restartNumberingAfterBreak="0">
    <w:nsid w:val="4DF14FA9"/>
    <w:multiLevelType w:val="hybridMultilevel"/>
    <w:tmpl w:val="8480B6CC"/>
    <w:lvl w:ilvl="0" w:tplc="4CA48126">
      <w:start w:val="1"/>
      <w:numFmt w:val="decimal"/>
      <w:lvlText w:val="(%1)"/>
      <w:lvlJc w:val="left"/>
      <w:pPr>
        <w:ind w:left="443" w:hanging="218"/>
      </w:pPr>
      <w:rPr>
        <w:rFonts w:ascii="Cambria" w:eastAsia="Cambria" w:hAnsi="Cambria" w:cs="Cambria" w:hint="default"/>
        <w:b w:val="0"/>
        <w:bCs w:val="0"/>
        <w:i/>
        <w:iCs/>
        <w:spacing w:val="0"/>
        <w:w w:val="87"/>
        <w:sz w:val="16"/>
        <w:szCs w:val="16"/>
        <w:lang w:val="en-US" w:eastAsia="en-US" w:bidi="ar-SA"/>
      </w:rPr>
    </w:lvl>
    <w:lvl w:ilvl="1" w:tplc="0F58FCA4">
      <w:numFmt w:val="bullet"/>
      <w:lvlText w:val="•"/>
      <w:lvlJc w:val="left"/>
      <w:pPr>
        <w:ind w:left="1476" w:hanging="218"/>
      </w:pPr>
      <w:rPr>
        <w:rFonts w:hint="default"/>
        <w:lang w:val="en-US" w:eastAsia="en-US" w:bidi="ar-SA"/>
      </w:rPr>
    </w:lvl>
    <w:lvl w:ilvl="2" w:tplc="DE2CBDC8">
      <w:numFmt w:val="bullet"/>
      <w:lvlText w:val="•"/>
      <w:lvlJc w:val="left"/>
      <w:pPr>
        <w:ind w:left="2512" w:hanging="218"/>
      </w:pPr>
      <w:rPr>
        <w:rFonts w:hint="default"/>
        <w:lang w:val="en-US" w:eastAsia="en-US" w:bidi="ar-SA"/>
      </w:rPr>
    </w:lvl>
    <w:lvl w:ilvl="3" w:tplc="2B76CA42">
      <w:numFmt w:val="bullet"/>
      <w:lvlText w:val="•"/>
      <w:lvlJc w:val="left"/>
      <w:pPr>
        <w:ind w:left="3548" w:hanging="218"/>
      </w:pPr>
      <w:rPr>
        <w:rFonts w:hint="default"/>
        <w:lang w:val="en-US" w:eastAsia="en-US" w:bidi="ar-SA"/>
      </w:rPr>
    </w:lvl>
    <w:lvl w:ilvl="4" w:tplc="FFDAF6E0">
      <w:numFmt w:val="bullet"/>
      <w:lvlText w:val="•"/>
      <w:lvlJc w:val="left"/>
      <w:pPr>
        <w:ind w:left="4584" w:hanging="218"/>
      </w:pPr>
      <w:rPr>
        <w:rFonts w:hint="default"/>
        <w:lang w:val="en-US" w:eastAsia="en-US" w:bidi="ar-SA"/>
      </w:rPr>
    </w:lvl>
    <w:lvl w:ilvl="5" w:tplc="92960DE8">
      <w:numFmt w:val="bullet"/>
      <w:lvlText w:val="•"/>
      <w:lvlJc w:val="left"/>
      <w:pPr>
        <w:ind w:left="5620" w:hanging="218"/>
      </w:pPr>
      <w:rPr>
        <w:rFonts w:hint="default"/>
        <w:lang w:val="en-US" w:eastAsia="en-US" w:bidi="ar-SA"/>
      </w:rPr>
    </w:lvl>
    <w:lvl w:ilvl="6" w:tplc="FF32E882">
      <w:numFmt w:val="bullet"/>
      <w:lvlText w:val="•"/>
      <w:lvlJc w:val="left"/>
      <w:pPr>
        <w:ind w:left="6656" w:hanging="218"/>
      </w:pPr>
      <w:rPr>
        <w:rFonts w:hint="default"/>
        <w:lang w:val="en-US" w:eastAsia="en-US" w:bidi="ar-SA"/>
      </w:rPr>
    </w:lvl>
    <w:lvl w:ilvl="7" w:tplc="3F4A6E26">
      <w:numFmt w:val="bullet"/>
      <w:lvlText w:val="•"/>
      <w:lvlJc w:val="left"/>
      <w:pPr>
        <w:ind w:left="7692" w:hanging="218"/>
      </w:pPr>
      <w:rPr>
        <w:rFonts w:hint="default"/>
        <w:lang w:val="en-US" w:eastAsia="en-US" w:bidi="ar-SA"/>
      </w:rPr>
    </w:lvl>
    <w:lvl w:ilvl="8" w:tplc="382C5328">
      <w:numFmt w:val="bullet"/>
      <w:lvlText w:val="•"/>
      <w:lvlJc w:val="left"/>
      <w:pPr>
        <w:ind w:left="8728" w:hanging="218"/>
      </w:pPr>
      <w:rPr>
        <w:rFonts w:hint="default"/>
        <w:lang w:val="en-US" w:eastAsia="en-US" w:bidi="ar-SA"/>
      </w:rPr>
    </w:lvl>
  </w:abstractNum>
  <w:abstractNum w:abstractNumId="42" w15:restartNumberingAfterBreak="0">
    <w:nsid w:val="568C78EF"/>
    <w:multiLevelType w:val="hybridMultilevel"/>
    <w:tmpl w:val="C9E4B45E"/>
    <w:lvl w:ilvl="0" w:tplc="04090015">
      <w:start w:val="1"/>
      <w:numFmt w:val="upperLetter"/>
      <w:lvlText w:val="%1."/>
      <w:lvlJc w:val="left"/>
      <w:pPr>
        <w:ind w:left="770" w:hanging="168"/>
      </w:pPr>
      <w:rPr>
        <w:rFonts w:hint="default"/>
        <w:b w:val="0"/>
        <w:bCs w:val="0"/>
        <w:i w:val="0"/>
        <w:iCs w:val="0"/>
        <w:spacing w:val="0"/>
        <w:w w:val="88"/>
        <w:sz w:val="16"/>
        <w:szCs w:val="16"/>
        <w:lang w:val="en-US" w:eastAsia="en-US" w:bidi="ar-SA"/>
      </w:rPr>
    </w:lvl>
    <w:lvl w:ilvl="1" w:tplc="FFFFFFFF">
      <w:numFmt w:val="bullet"/>
      <w:lvlText w:val="•"/>
      <w:lvlJc w:val="left"/>
      <w:pPr>
        <w:ind w:left="1806" w:hanging="168"/>
      </w:pPr>
      <w:rPr>
        <w:rFonts w:hint="default"/>
        <w:lang w:val="en-US" w:eastAsia="en-US" w:bidi="ar-SA"/>
      </w:rPr>
    </w:lvl>
    <w:lvl w:ilvl="2" w:tplc="FFFFFFFF">
      <w:numFmt w:val="bullet"/>
      <w:lvlText w:val="•"/>
      <w:lvlJc w:val="left"/>
      <w:pPr>
        <w:ind w:left="2842" w:hanging="168"/>
      </w:pPr>
      <w:rPr>
        <w:rFonts w:hint="default"/>
        <w:lang w:val="en-US" w:eastAsia="en-US" w:bidi="ar-SA"/>
      </w:rPr>
    </w:lvl>
    <w:lvl w:ilvl="3" w:tplc="FFFFFFFF">
      <w:numFmt w:val="bullet"/>
      <w:lvlText w:val="•"/>
      <w:lvlJc w:val="left"/>
      <w:pPr>
        <w:ind w:left="3878" w:hanging="168"/>
      </w:pPr>
      <w:rPr>
        <w:rFonts w:hint="default"/>
        <w:lang w:val="en-US" w:eastAsia="en-US" w:bidi="ar-SA"/>
      </w:rPr>
    </w:lvl>
    <w:lvl w:ilvl="4" w:tplc="FFFFFFFF">
      <w:numFmt w:val="bullet"/>
      <w:lvlText w:val="•"/>
      <w:lvlJc w:val="left"/>
      <w:pPr>
        <w:ind w:left="4914" w:hanging="168"/>
      </w:pPr>
      <w:rPr>
        <w:rFonts w:hint="default"/>
        <w:lang w:val="en-US" w:eastAsia="en-US" w:bidi="ar-SA"/>
      </w:rPr>
    </w:lvl>
    <w:lvl w:ilvl="5" w:tplc="FFFFFFFF">
      <w:numFmt w:val="bullet"/>
      <w:lvlText w:val="•"/>
      <w:lvlJc w:val="left"/>
      <w:pPr>
        <w:ind w:left="5950" w:hanging="168"/>
      </w:pPr>
      <w:rPr>
        <w:rFonts w:hint="default"/>
        <w:lang w:val="en-US" w:eastAsia="en-US" w:bidi="ar-SA"/>
      </w:rPr>
    </w:lvl>
    <w:lvl w:ilvl="6" w:tplc="FFFFFFFF">
      <w:numFmt w:val="bullet"/>
      <w:lvlText w:val="•"/>
      <w:lvlJc w:val="left"/>
      <w:pPr>
        <w:ind w:left="6986" w:hanging="168"/>
      </w:pPr>
      <w:rPr>
        <w:rFonts w:hint="default"/>
        <w:lang w:val="en-US" w:eastAsia="en-US" w:bidi="ar-SA"/>
      </w:rPr>
    </w:lvl>
    <w:lvl w:ilvl="7" w:tplc="FFFFFFFF">
      <w:numFmt w:val="bullet"/>
      <w:lvlText w:val="•"/>
      <w:lvlJc w:val="left"/>
      <w:pPr>
        <w:ind w:left="8022" w:hanging="168"/>
      </w:pPr>
      <w:rPr>
        <w:rFonts w:hint="default"/>
        <w:lang w:val="en-US" w:eastAsia="en-US" w:bidi="ar-SA"/>
      </w:rPr>
    </w:lvl>
    <w:lvl w:ilvl="8" w:tplc="FFFFFFFF">
      <w:numFmt w:val="bullet"/>
      <w:lvlText w:val="•"/>
      <w:lvlJc w:val="left"/>
      <w:pPr>
        <w:ind w:left="9058" w:hanging="168"/>
      </w:pPr>
      <w:rPr>
        <w:rFonts w:hint="default"/>
        <w:lang w:val="en-US" w:eastAsia="en-US" w:bidi="ar-SA"/>
      </w:rPr>
    </w:lvl>
  </w:abstractNum>
  <w:abstractNum w:abstractNumId="43" w15:restartNumberingAfterBreak="0">
    <w:nsid w:val="58575066"/>
    <w:multiLevelType w:val="hybridMultilevel"/>
    <w:tmpl w:val="4E5A318C"/>
    <w:lvl w:ilvl="0" w:tplc="1D4A0548">
      <w:start w:val="1"/>
      <w:numFmt w:val="lowerLetter"/>
      <w:lvlText w:val="%1."/>
      <w:lvlJc w:val="left"/>
      <w:pPr>
        <w:ind w:left="440" w:hanging="161"/>
      </w:pPr>
      <w:rPr>
        <w:rFonts w:hint="default"/>
        <w:spacing w:val="0"/>
        <w:w w:val="106"/>
        <w:lang w:val="en-US" w:eastAsia="en-US" w:bidi="ar-SA"/>
      </w:rPr>
    </w:lvl>
    <w:lvl w:ilvl="1" w:tplc="F2707DAC">
      <w:start w:val="1"/>
      <w:numFmt w:val="decimal"/>
      <w:lvlText w:val="(%2)"/>
      <w:lvlJc w:val="left"/>
      <w:pPr>
        <w:ind w:left="966" w:hanging="224"/>
      </w:pPr>
      <w:rPr>
        <w:rFonts w:hint="default"/>
        <w:spacing w:val="-1"/>
        <w:w w:val="104"/>
        <w:lang w:val="en-US" w:eastAsia="en-US" w:bidi="ar-SA"/>
      </w:rPr>
    </w:lvl>
    <w:lvl w:ilvl="2" w:tplc="A5C283B6">
      <w:numFmt w:val="bullet"/>
      <w:lvlText w:val="•"/>
      <w:lvlJc w:val="left"/>
      <w:pPr>
        <w:ind w:left="2053" w:hanging="224"/>
      </w:pPr>
      <w:rPr>
        <w:rFonts w:hint="default"/>
        <w:lang w:val="en-US" w:eastAsia="en-US" w:bidi="ar-SA"/>
      </w:rPr>
    </w:lvl>
    <w:lvl w:ilvl="3" w:tplc="55EE0FA0">
      <w:numFmt w:val="bullet"/>
      <w:lvlText w:val="•"/>
      <w:lvlJc w:val="left"/>
      <w:pPr>
        <w:ind w:left="3146" w:hanging="224"/>
      </w:pPr>
      <w:rPr>
        <w:rFonts w:hint="default"/>
        <w:lang w:val="en-US" w:eastAsia="en-US" w:bidi="ar-SA"/>
      </w:rPr>
    </w:lvl>
    <w:lvl w:ilvl="4" w:tplc="CFEE66F2">
      <w:numFmt w:val="bullet"/>
      <w:lvlText w:val="•"/>
      <w:lvlJc w:val="left"/>
      <w:pPr>
        <w:ind w:left="4240" w:hanging="224"/>
      </w:pPr>
      <w:rPr>
        <w:rFonts w:hint="default"/>
        <w:lang w:val="en-US" w:eastAsia="en-US" w:bidi="ar-SA"/>
      </w:rPr>
    </w:lvl>
    <w:lvl w:ilvl="5" w:tplc="EEF492FA">
      <w:numFmt w:val="bullet"/>
      <w:lvlText w:val="•"/>
      <w:lvlJc w:val="left"/>
      <w:pPr>
        <w:ind w:left="5333" w:hanging="224"/>
      </w:pPr>
      <w:rPr>
        <w:rFonts w:hint="default"/>
        <w:lang w:val="en-US" w:eastAsia="en-US" w:bidi="ar-SA"/>
      </w:rPr>
    </w:lvl>
    <w:lvl w:ilvl="6" w:tplc="26D2B0EE">
      <w:numFmt w:val="bullet"/>
      <w:lvlText w:val="•"/>
      <w:lvlJc w:val="left"/>
      <w:pPr>
        <w:ind w:left="6426" w:hanging="224"/>
      </w:pPr>
      <w:rPr>
        <w:rFonts w:hint="default"/>
        <w:lang w:val="en-US" w:eastAsia="en-US" w:bidi="ar-SA"/>
      </w:rPr>
    </w:lvl>
    <w:lvl w:ilvl="7" w:tplc="1D48981A">
      <w:numFmt w:val="bullet"/>
      <w:lvlText w:val="•"/>
      <w:lvlJc w:val="left"/>
      <w:pPr>
        <w:ind w:left="7520" w:hanging="224"/>
      </w:pPr>
      <w:rPr>
        <w:rFonts w:hint="default"/>
        <w:lang w:val="en-US" w:eastAsia="en-US" w:bidi="ar-SA"/>
      </w:rPr>
    </w:lvl>
    <w:lvl w:ilvl="8" w:tplc="8D743484">
      <w:numFmt w:val="bullet"/>
      <w:lvlText w:val="•"/>
      <w:lvlJc w:val="left"/>
      <w:pPr>
        <w:ind w:left="8613" w:hanging="224"/>
      </w:pPr>
      <w:rPr>
        <w:rFonts w:hint="default"/>
        <w:lang w:val="en-US" w:eastAsia="en-US" w:bidi="ar-SA"/>
      </w:rPr>
    </w:lvl>
  </w:abstractNum>
  <w:abstractNum w:abstractNumId="44" w15:restartNumberingAfterBreak="0">
    <w:nsid w:val="5C492EC7"/>
    <w:multiLevelType w:val="hybridMultilevel"/>
    <w:tmpl w:val="406018C0"/>
    <w:lvl w:ilvl="0" w:tplc="04090015">
      <w:start w:val="1"/>
      <w:numFmt w:val="upperLetter"/>
      <w:lvlText w:val="%1."/>
      <w:lvlJc w:val="left"/>
      <w:pPr>
        <w:ind w:left="1162" w:hanging="221"/>
      </w:pPr>
      <w:rPr>
        <w:rFonts w:hint="default"/>
        <w:b w:val="0"/>
        <w:bCs w:val="0"/>
        <w:i w:val="0"/>
        <w:iCs w:val="0"/>
        <w:spacing w:val="0"/>
        <w:w w:val="92"/>
        <w:sz w:val="16"/>
        <w:szCs w:val="16"/>
        <w:lang w:val="en-US" w:eastAsia="en-US" w:bidi="ar-SA"/>
      </w:rPr>
    </w:lvl>
    <w:lvl w:ilvl="1" w:tplc="FFFFFFFF">
      <w:numFmt w:val="bullet"/>
      <w:lvlText w:val="•"/>
      <w:lvlJc w:val="left"/>
      <w:pPr>
        <w:ind w:left="2176" w:hanging="221"/>
      </w:pPr>
      <w:rPr>
        <w:rFonts w:hint="default"/>
        <w:lang w:val="en-US" w:eastAsia="en-US" w:bidi="ar-SA"/>
      </w:rPr>
    </w:lvl>
    <w:lvl w:ilvl="2" w:tplc="FFFFFFFF">
      <w:numFmt w:val="bullet"/>
      <w:lvlText w:val="•"/>
      <w:lvlJc w:val="left"/>
      <w:pPr>
        <w:ind w:left="3190" w:hanging="221"/>
      </w:pPr>
      <w:rPr>
        <w:rFonts w:hint="default"/>
        <w:lang w:val="en-US" w:eastAsia="en-US" w:bidi="ar-SA"/>
      </w:rPr>
    </w:lvl>
    <w:lvl w:ilvl="3" w:tplc="FFFFFFFF">
      <w:numFmt w:val="bullet"/>
      <w:lvlText w:val="•"/>
      <w:lvlJc w:val="left"/>
      <w:pPr>
        <w:ind w:left="4204" w:hanging="221"/>
      </w:pPr>
      <w:rPr>
        <w:rFonts w:hint="default"/>
        <w:lang w:val="en-US" w:eastAsia="en-US" w:bidi="ar-SA"/>
      </w:rPr>
    </w:lvl>
    <w:lvl w:ilvl="4" w:tplc="FFFFFFFF">
      <w:numFmt w:val="bullet"/>
      <w:lvlText w:val="•"/>
      <w:lvlJc w:val="left"/>
      <w:pPr>
        <w:ind w:left="5218" w:hanging="221"/>
      </w:pPr>
      <w:rPr>
        <w:rFonts w:hint="default"/>
        <w:lang w:val="en-US" w:eastAsia="en-US" w:bidi="ar-SA"/>
      </w:rPr>
    </w:lvl>
    <w:lvl w:ilvl="5" w:tplc="FFFFFFFF">
      <w:numFmt w:val="bullet"/>
      <w:lvlText w:val="•"/>
      <w:lvlJc w:val="left"/>
      <w:pPr>
        <w:ind w:left="6232" w:hanging="221"/>
      </w:pPr>
      <w:rPr>
        <w:rFonts w:hint="default"/>
        <w:lang w:val="en-US" w:eastAsia="en-US" w:bidi="ar-SA"/>
      </w:rPr>
    </w:lvl>
    <w:lvl w:ilvl="6" w:tplc="FFFFFFFF">
      <w:numFmt w:val="bullet"/>
      <w:lvlText w:val="•"/>
      <w:lvlJc w:val="left"/>
      <w:pPr>
        <w:ind w:left="7246" w:hanging="221"/>
      </w:pPr>
      <w:rPr>
        <w:rFonts w:hint="default"/>
        <w:lang w:val="en-US" w:eastAsia="en-US" w:bidi="ar-SA"/>
      </w:rPr>
    </w:lvl>
    <w:lvl w:ilvl="7" w:tplc="FFFFFFFF">
      <w:numFmt w:val="bullet"/>
      <w:lvlText w:val="•"/>
      <w:lvlJc w:val="left"/>
      <w:pPr>
        <w:ind w:left="8260" w:hanging="221"/>
      </w:pPr>
      <w:rPr>
        <w:rFonts w:hint="default"/>
        <w:lang w:val="en-US" w:eastAsia="en-US" w:bidi="ar-SA"/>
      </w:rPr>
    </w:lvl>
    <w:lvl w:ilvl="8" w:tplc="FFFFFFFF">
      <w:numFmt w:val="bullet"/>
      <w:lvlText w:val="•"/>
      <w:lvlJc w:val="left"/>
      <w:pPr>
        <w:ind w:left="9274" w:hanging="221"/>
      </w:pPr>
      <w:rPr>
        <w:rFonts w:hint="default"/>
        <w:lang w:val="en-US" w:eastAsia="en-US" w:bidi="ar-SA"/>
      </w:rPr>
    </w:lvl>
  </w:abstractNum>
  <w:abstractNum w:abstractNumId="45" w15:restartNumberingAfterBreak="0">
    <w:nsid w:val="5EF47F2B"/>
    <w:multiLevelType w:val="hybridMultilevel"/>
    <w:tmpl w:val="1F22A36A"/>
    <w:lvl w:ilvl="0" w:tplc="FFFFFFFF">
      <w:start w:val="1"/>
      <w:numFmt w:val="decimal"/>
      <w:lvlText w:val="%1"/>
      <w:lvlJc w:val="left"/>
      <w:pPr>
        <w:ind w:left="573" w:hanging="128"/>
      </w:pPr>
      <w:rPr>
        <w:rFonts w:hint="default"/>
        <w:spacing w:val="0"/>
        <w:w w:val="82"/>
        <w:lang w:val="en-US" w:eastAsia="en-US" w:bidi="ar-SA"/>
      </w:rPr>
    </w:lvl>
    <w:lvl w:ilvl="1" w:tplc="04090015">
      <w:start w:val="1"/>
      <w:numFmt w:val="upperLetter"/>
      <w:lvlText w:val="%2."/>
      <w:lvlJc w:val="left"/>
      <w:pPr>
        <w:ind w:left="630" w:hanging="360"/>
      </w:pPr>
    </w:lvl>
    <w:lvl w:ilvl="2" w:tplc="FFFFFFFF">
      <w:numFmt w:val="bullet"/>
      <w:lvlText w:val="•"/>
      <w:lvlJc w:val="left"/>
      <w:pPr>
        <w:ind w:left="1715" w:hanging="173"/>
      </w:pPr>
      <w:rPr>
        <w:rFonts w:hint="default"/>
        <w:lang w:val="en-US" w:eastAsia="en-US" w:bidi="ar-SA"/>
      </w:rPr>
    </w:lvl>
    <w:lvl w:ilvl="3" w:tplc="FFFFFFFF">
      <w:numFmt w:val="bullet"/>
      <w:lvlText w:val="•"/>
      <w:lvlJc w:val="left"/>
      <w:pPr>
        <w:ind w:left="2851" w:hanging="173"/>
      </w:pPr>
      <w:rPr>
        <w:rFonts w:hint="default"/>
        <w:lang w:val="en-US" w:eastAsia="en-US" w:bidi="ar-SA"/>
      </w:rPr>
    </w:lvl>
    <w:lvl w:ilvl="4" w:tplc="FFFFFFFF">
      <w:numFmt w:val="bullet"/>
      <w:lvlText w:val="•"/>
      <w:lvlJc w:val="left"/>
      <w:pPr>
        <w:ind w:left="3986" w:hanging="173"/>
      </w:pPr>
      <w:rPr>
        <w:rFonts w:hint="default"/>
        <w:lang w:val="en-US" w:eastAsia="en-US" w:bidi="ar-SA"/>
      </w:rPr>
    </w:lvl>
    <w:lvl w:ilvl="5" w:tplc="FFFFFFFF">
      <w:numFmt w:val="bullet"/>
      <w:lvlText w:val="•"/>
      <w:lvlJc w:val="left"/>
      <w:pPr>
        <w:ind w:left="5122" w:hanging="173"/>
      </w:pPr>
      <w:rPr>
        <w:rFonts w:hint="default"/>
        <w:lang w:val="en-US" w:eastAsia="en-US" w:bidi="ar-SA"/>
      </w:rPr>
    </w:lvl>
    <w:lvl w:ilvl="6" w:tplc="FFFFFFFF">
      <w:numFmt w:val="bullet"/>
      <w:lvlText w:val="•"/>
      <w:lvlJc w:val="left"/>
      <w:pPr>
        <w:ind w:left="6257" w:hanging="173"/>
      </w:pPr>
      <w:rPr>
        <w:rFonts w:hint="default"/>
        <w:lang w:val="en-US" w:eastAsia="en-US" w:bidi="ar-SA"/>
      </w:rPr>
    </w:lvl>
    <w:lvl w:ilvl="7" w:tplc="FFFFFFFF">
      <w:numFmt w:val="bullet"/>
      <w:lvlText w:val="•"/>
      <w:lvlJc w:val="left"/>
      <w:pPr>
        <w:ind w:left="7393" w:hanging="173"/>
      </w:pPr>
      <w:rPr>
        <w:rFonts w:hint="default"/>
        <w:lang w:val="en-US" w:eastAsia="en-US" w:bidi="ar-SA"/>
      </w:rPr>
    </w:lvl>
    <w:lvl w:ilvl="8" w:tplc="FFFFFFFF">
      <w:numFmt w:val="bullet"/>
      <w:lvlText w:val="•"/>
      <w:lvlJc w:val="left"/>
      <w:pPr>
        <w:ind w:left="8528" w:hanging="173"/>
      </w:pPr>
      <w:rPr>
        <w:rFonts w:hint="default"/>
        <w:lang w:val="en-US" w:eastAsia="en-US" w:bidi="ar-SA"/>
      </w:rPr>
    </w:lvl>
  </w:abstractNum>
  <w:abstractNum w:abstractNumId="46" w15:restartNumberingAfterBreak="0">
    <w:nsid w:val="5F5D3D53"/>
    <w:multiLevelType w:val="hybridMultilevel"/>
    <w:tmpl w:val="0AE0762E"/>
    <w:lvl w:ilvl="0" w:tplc="E7846A6E">
      <w:start w:val="1"/>
      <w:numFmt w:val="decimal"/>
      <w:lvlText w:val="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2C90B0A"/>
    <w:multiLevelType w:val="multilevel"/>
    <w:tmpl w:val="8D3A9326"/>
    <w:lvl w:ilvl="0">
      <w:start w:val="1"/>
      <w:numFmt w:val="decimal"/>
      <w:lvlText w:val="%1"/>
      <w:lvlJc w:val="left"/>
      <w:pPr>
        <w:ind w:left="444" w:hanging="444"/>
      </w:pPr>
      <w:rPr>
        <w:rFonts w:hint="default"/>
        <w:b/>
      </w:rPr>
    </w:lvl>
    <w:lvl w:ilvl="1">
      <w:start w:val="2"/>
      <w:numFmt w:val="decimal"/>
      <w:lvlText w:val="%1.%2"/>
      <w:lvlJc w:val="left"/>
      <w:pPr>
        <w:ind w:left="444" w:hanging="444"/>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8" w15:restartNumberingAfterBreak="0">
    <w:nsid w:val="63806740"/>
    <w:multiLevelType w:val="hybridMultilevel"/>
    <w:tmpl w:val="BF72267C"/>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4229DF"/>
    <w:multiLevelType w:val="hybridMultilevel"/>
    <w:tmpl w:val="23525080"/>
    <w:lvl w:ilvl="0" w:tplc="AC5E353C">
      <w:start w:val="1"/>
      <w:numFmt w:val="lowerLetter"/>
      <w:lvlText w:val="(%1)"/>
      <w:lvlJc w:val="left"/>
      <w:pPr>
        <w:ind w:left="440" w:hanging="220"/>
      </w:pPr>
      <w:rPr>
        <w:rFonts w:ascii="Arial" w:eastAsia="Arial" w:hAnsi="Arial" w:cs="Arial" w:hint="default"/>
        <w:b w:val="0"/>
        <w:bCs w:val="0"/>
        <w:i w:val="0"/>
        <w:iCs w:val="0"/>
        <w:color w:val="0A0A0A"/>
        <w:spacing w:val="-1"/>
        <w:w w:val="108"/>
        <w:sz w:val="14"/>
        <w:szCs w:val="14"/>
        <w:lang w:val="en-US" w:eastAsia="en-US" w:bidi="ar-SA"/>
      </w:rPr>
    </w:lvl>
    <w:lvl w:ilvl="1" w:tplc="C21E7170">
      <w:numFmt w:val="bullet"/>
      <w:lvlText w:val="•"/>
      <w:lvlJc w:val="left"/>
      <w:pPr>
        <w:ind w:left="1476" w:hanging="220"/>
      </w:pPr>
      <w:rPr>
        <w:rFonts w:hint="default"/>
        <w:lang w:val="en-US" w:eastAsia="en-US" w:bidi="ar-SA"/>
      </w:rPr>
    </w:lvl>
    <w:lvl w:ilvl="2" w:tplc="6284F202">
      <w:numFmt w:val="bullet"/>
      <w:lvlText w:val="•"/>
      <w:lvlJc w:val="left"/>
      <w:pPr>
        <w:ind w:left="2512" w:hanging="220"/>
      </w:pPr>
      <w:rPr>
        <w:rFonts w:hint="default"/>
        <w:lang w:val="en-US" w:eastAsia="en-US" w:bidi="ar-SA"/>
      </w:rPr>
    </w:lvl>
    <w:lvl w:ilvl="3" w:tplc="F814C012">
      <w:numFmt w:val="bullet"/>
      <w:lvlText w:val="•"/>
      <w:lvlJc w:val="left"/>
      <w:pPr>
        <w:ind w:left="3548" w:hanging="220"/>
      </w:pPr>
      <w:rPr>
        <w:rFonts w:hint="default"/>
        <w:lang w:val="en-US" w:eastAsia="en-US" w:bidi="ar-SA"/>
      </w:rPr>
    </w:lvl>
    <w:lvl w:ilvl="4" w:tplc="0046CCBC">
      <w:numFmt w:val="bullet"/>
      <w:lvlText w:val="•"/>
      <w:lvlJc w:val="left"/>
      <w:pPr>
        <w:ind w:left="4584" w:hanging="220"/>
      </w:pPr>
      <w:rPr>
        <w:rFonts w:hint="default"/>
        <w:lang w:val="en-US" w:eastAsia="en-US" w:bidi="ar-SA"/>
      </w:rPr>
    </w:lvl>
    <w:lvl w:ilvl="5" w:tplc="BC42B580">
      <w:numFmt w:val="bullet"/>
      <w:lvlText w:val="•"/>
      <w:lvlJc w:val="left"/>
      <w:pPr>
        <w:ind w:left="5620" w:hanging="220"/>
      </w:pPr>
      <w:rPr>
        <w:rFonts w:hint="default"/>
        <w:lang w:val="en-US" w:eastAsia="en-US" w:bidi="ar-SA"/>
      </w:rPr>
    </w:lvl>
    <w:lvl w:ilvl="6" w:tplc="94F29F08">
      <w:numFmt w:val="bullet"/>
      <w:lvlText w:val="•"/>
      <w:lvlJc w:val="left"/>
      <w:pPr>
        <w:ind w:left="6656" w:hanging="220"/>
      </w:pPr>
      <w:rPr>
        <w:rFonts w:hint="default"/>
        <w:lang w:val="en-US" w:eastAsia="en-US" w:bidi="ar-SA"/>
      </w:rPr>
    </w:lvl>
    <w:lvl w:ilvl="7" w:tplc="8F5C598C">
      <w:numFmt w:val="bullet"/>
      <w:lvlText w:val="•"/>
      <w:lvlJc w:val="left"/>
      <w:pPr>
        <w:ind w:left="7692" w:hanging="220"/>
      </w:pPr>
      <w:rPr>
        <w:rFonts w:hint="default"/>
        <w:lang w:val="en-US" w:eastAsia="en-US" w:bidi="ar-SA"/>
      </w:rPr>
    </w:lvl>
    <w:lvl w:ilvl="8" w:tplc="EAAA39D0">
      <w:numFmt w:val="bullet"/>
      <w:lvlText w:val="•"/>
      <w:lvlJc w:val="left"/>
      <w:pPr>
        <w:ind w:left="8728" w:hanging="220"/>
      </w:pPr>
      <w:rPr>
        <w:rFonts w:hint="default"/>
        <w:lang w:val="en-US" w:eastAsia="en-US" w:bidi="ar-SA"/>
      </w:rPr>
    </w:lvl>
  </w:abstractNum>
  <w:abstractNum w:abstractNumId="50" w15:restartNumberingAfterBreak="0">
    <w:nsid w:val="6C652840"/>
    <w:multiLevelType w:val="hybridMultilevel"/>
    <w:tmpl w:val="ADD663FE"/>
    <w:lvl w:ilvl="0" w:tplc="6362322A">
      <w:start w:val="1"/>
      <w:numFmt w:val="bullet"/>
      <w:lvlText w:val=""/>
      <w:lvlJc w:val="left"/>
      <w:pPr>
        <w:ind w:left="72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FD54D0"/>
    <w:multiLevelType w:val="hybridMultilevel"/>
    <w:tmpl w:val="0AB6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521287"/>
    <w:multiLevelType w:val="hybridMultilevel"/>
    <w:tmpl w:val="16C6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FB3C50"/>
    <w:multiLevelType w:val="hybridMultilevel"/>
    <w:tmpl w:val="2D50AF9C"/>
    <w:lvl w:ilvl="0" w:tplc="0DDE390C">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1E6A73"/>
    <w:multiLevelType w:val="multilevel"/>
    <w:tmpl w:val="50121EA2"/>
    <w:lvl w:ilvl="0">
      <w:start w:val="1"/>
      <w:numFmt w:val="decimal"/>
      <w:lvlText w:val="%1."/>
      <w:lvlJc w:val="left"/>
      <w:pPr>
        <w:ind w:left="360" w:hanging="360"/>
      </w:pPr>
      <w:rPr>
        <w:rFonts w:hint="default"/>
      </w:rPr>
    </w:lvl>
    <w:lvl w:ilvl="1">
      <w:start w:val="1"/>
      <w:numFmt w:val="decimal"/>
      <w:isLgl/>
      <w:lvlText w:val="%1.%2."/>
      <w:lvlJc w:val="left"/>
      <w:pPr>
        <w:ind w:left="504" w:hanging="504"/>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5" w15:restartNumberingAfterBreak="0">
    <w:nsid w:val="79B141EA"/>
    <w:multiLevelType w:val="hybridMultilevel"/>
    <w:tmpl w:val="700CDCAE"/>
    <w:lvl w:ilvl="0" w:tplc="44502E18">
      <w:start w:val="1"/>
      <w:numFmt w:val="lowerLetter"/>
      <w:lvlText w:val="%1."/>
      <w:lvlJc w:val="left"/>
      <w:pPr>
        <w:ind w:left="360" w:hanging="360"/>
      </w:pPr>
      <w:rPr>
        <w:rFonts w:hint="default"/>
        <w:b w:val="0"/>
        <w:i w:val="0"/>
      </w:rPr>
    </w:lvl>
    <w:lvl w:ilvl="1" w:tplc="8CBC8860">
      <w:start w:val="6"/>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36020625">
    <w:abstractNumId w:val="27"/>
  </w:num>
  <w:num w:numId="2" w16cid:durableId="1323385209">
    <w:abstractNumId w:val="24"/>
  </w:num>
  <w:num w:numId="3" w16cid:durableId="562642143">
    <w:abstractNumId w:val="54"/>
  </w:num>
  <w:num w:numId="4" w16cid:durableId="1234698826">
    <w:abstractNumId w:val="55"/>
  </w:num>
  <w:num w:numId="5" w16cid:durableId="2130470058">
    <w:abstractNumId w:val="11"/>
  </w:num>
  <w:num w:numId="6" w16cid:durableId="484784181">
    <w:abstractNumId w:val="4"/>
  </w:num>
  <w:num w:numId="7" w16cid:durableId="854461941">
    <w:abstractNumId w:val="50"/>
  </w:num>
  <w:num w:numId="8" w16cid:durableId="1462309098">
    <w:abstractNumId w:val="48"/>
  </w:num>
  <w:num w:numId="9" w16cid:durableId="1246575156">
    <w:abstractNumId w:val="5"/>
  </w:num>
  <w:num w:numId="10" w16cid:durableId="2136215520">
    <w:abstractNumId w:val="21"/>
  </w:num>
  <w:num w:numId="11" w16cid:durableId="1826509253">
    <w:abstractNumId w:val="33"/>
  </w:num>
  <w:num w:numId="12" w16cid:durableId="154490038">
    <w:abstractNumId w:val="9"/>
  </w:num>
  <w:num w:numId="13" w16cid:durableId="2136633135">
    <w:abstractNumId w:val="28"/>
  </w:num>
  <w:num w:numId="14" w16cid:durableId="910626776">
    <w:abstractNumId w:val="12"/>
  </w:num>
  <w:num w:numId="15" w16cid:durableId="1187982669">
    <w:abstractNumId w:val="35"/>
  </w:num>
  <w:num w:numId="16" w16cid:durableId="1211839486">
    <w:abstractNumId w:val="47"/>
  </w:num>
  <w:num w:numId="17" w16cid:durableId="1535535443">
    <w:abstractNumId w:val="46"/>
  </w:num>
  <w:num w:numId="18" w16cid:durableId="2096395870">
    <w:abstractNumId w:val="16"/>
  </w:num>
  <w:num w:numId="19" w16cid:durableId="568000721">
    <w:abstractNumId w:val="6"/>
  </w:num>
  <w:num w:numId="20" w16cid:durableId="204105044">
    <w:abstractNumId w:val="6"/>
    <w:lvlOverride w:ilvl="0">
      <w:lvl w:ilvl="0" w:tplc="B6380732">
        <w:start w:val="1"/>
        <w:numFmt w:val="decimal"/>
        <w:lvlText w:val="C%1."/>
        <w:lvlJc w:val="left"/>
        <w:pPr>
          <w:ind w:left="720" w:firstLine="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16cid:durableId="948050707">
    <w:abstractNumId w:val="37"/>
  </w:num>
  <w:num w:numId="22" w16cid:durableId="152918738">
    <w:abstractNumId w:val="36"/>
  </w:num>
  <w:num w:numId="23" w16cid:durableId="1859466080">
    <w:abstractNumId w:val="43"/>
  </w:num>
  <w:num w:numId="24" w16cid:durableId="320888580">
    <w:abstractNumId w:val="30"/>
  </w:num>
  <w:num w:numId="25" w16cid:durableId="2138835075">
    <w:abstractNumId w:val="49"/>
  </w:num>
  <w:num w:numId="26" w16cid:durableId="715205509">
    <w:abstractNumId w:val="39"/>
  </w:num>
  <w:num w:numId="27" w16cid:durableId="385955667">
    <w:abstractNumId w:val="7"/>
  </w:num>
  <w:num w:numId="28" w16cid:durableId="1479952717">
    <w:abstractNumId w:val="20"/>
  </w:num>
  <w:num w:numId="29" w16cid:durableId="1746296070">
    <w:abstractNumId w:val="14"/>
  </w:num>
  <w:num w:numId="30" w16cid:durableId="42021373">
    <w:abstractNumId w:val="29"/>
  </w:num>
  <w:num w:numId="31" w16cid:durableId="1411850890">
    <w:abstractNumId w:val="19"/>
  </w:num>
  <w:num w:numId="32" w16cid:durableId="296572258">
    <w:abstractNumId w:val="26"/>
  </w:num>
  <w:num w:numId="33" w16cid:durableId="546910975">
    <w:abstractNumId w:val="41"/>
  </w:num>
  <w:num w:numId="34" w16cid:durableId="259680331">
    <w:abstractNumId w:val="32"/>
  </w:num>
  <w:num w:numId="35" w16cid:durableId="1096902313">
    <w:abstractNumId w:val="18"/>
  </w:num>
  <w:num w:numId="36" w16cid:durableId="1503277646">
    <w:abstractNumId w:val="8"/>
  </w:num>
  <w:num w:numId="37" w16cid:durableId="1675448582">
    <w:abstractNumId w:val="45"/>
  </w:num>
  <w:num w:numId="38" w16cid:durableId="1654718938">
    <w:abstractNumId w:val="31"/>
  </w:num>
  <w:num w:numId="39" w16cid:durableId="1776972177">
    <w:abstractNumId w:val="15"/>
  </w:num>
  <w:num w:numId="40" w16cid:durableId="732508782">
    <w:abstractNumId w:val="42"/>
  </w:num>
  <w:num w:numId="41" w16cid:durableId="1283806650">
    <w:abstractNumId w:val="40"/>
  </w:num>
  <w:num w:numId="42" w16cid:durableId="1210386099">
    <w:abstractNumId w:val="44"/>
  </w:num>
  <w:num w:numId="43" w16cid:durableId="178276463">
    <w:abstractNumId w:val="2"/>
  </w:num>
  <w:num w:numId="44" w16cid:durableId="1202128075">
    <w:abstractNumId w:val="0"/>
  </w:num>
  <w:num w:numId="45" w16cid:durableId="637152873">
    <w:abstractNumId w:val="23"/>
  </w:num>
  <w:num w:numId="46" w16cid:durableId="724136235">
    <w:abstractNumId w:val="38"/>
  </w:num>
  <w:num w:numId="47" w16cid:durableId="332803283">
    <w:abstractNumId w:val="3"/>
  </w:num>
  <w:num w:numId="48" w16cid:durableId="377440759">
    <w:abstractNumId w:val="34"/>
  </w:num>
  <w:num w:numId="49" w16cid:durableId="1440567375">
    <w:abstractNumId w:val="25"/>
  </w:num>
  <w:num w:numId="50" w16cid:durableId="382801711">
    <w:abstractNumId w:val="17"/>
  </w:num>
  <w:num w:numId="51" w16cid:durableId="1529685812">
    <w:abstractNumId w:val="22"/>
  </w:num>
  <w:num w:numId="52" w16cid:durableId="816074307">
    <w:abstractNumId w:val="13"/>
  </w:num>
  <w:num w:numId="53" w16cid:durableId="1215659355">
    <w:abstractNumId w:val="52"/>
  </w:num>
  <w:num w:numId="54" w16cid:durableId="770317609">
    <w:abstractNumId w:val="51"/>
  </w:num>
  <w:num w:numId="55" w16cid:durableId="1034235937">
    <w:abstractNumId w:val="10"/>
  </w:num>
  <w:num w:numId="56" w16cid:durableId="976377264">
    <w:abstractNumId w:val="1"/>
  </w:num>
  <w:num w:numId="57" w16cid:durableId="89006555">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EC3"/>
    <w:rsid w:val="000006B0"/>
    <w:rsid w:val="00001626"/>
    <w:rsid w:val="000020F8"/>
    <w:rsid w:val="00002E39"/>
    <w:rsid w:val="00007335"/>
    <w:rsid w:val="0001065A"/>
    <w:rsid w:val="00011668"/>
    <w:rsid w:val="00012A26"/>
    <w:rsid w:val="00013B1D"/>
    <w:rsid w:val="0001457F"/>
    <w:rsid w:val="0001665C"/>
    <w:rsid w:val="000169CB"/>
    <w:rsid w:val="00017173"/>
    <w:rsid w:val="00017E81"/>
    <w:rsid w:val="00020553"/>
    <w:rsid w:val="00021431"/>
    <w:rsid w:val="00024E52"/>
    <w:rsid w:val="00025F5F"/>
    <w:rsid w:val="00030639"/>
    <w:rsid w:val="000312C8"/>
    <w:rsid w:val="00031DC6"/>
    <w:rsid w:val="00032FF2"/>
    <w:rsid w:val="0003304D"/>
    <w:rsid w:val="00033332"/>
    <w:rsid w:val="00034931"/>
    <w:rsid w:val="0003505E"/>
    <w:rsid w:val="000374C7"/>
    <w:rsid w:val="00041E8E"/>
    <w:rsid w:val="00043C05"/>
    <w:rsid w:val="00043C99"/>
    <w:rsid w:val="00053972"/>
    <w:rsid w:val="000614A8"/>
    <w:rsid w:val="00064D07"/>
    <w:rsid w:val="00065BA8"/>
    <w:rsid w:val="00070500"/>
    <w:rsid w:val="0007061D"/>
    <w:rsid w:val="000712AF"/>
    <w:rsid w:val="00074F36"/>
    <w:rsid w:val="00075224"/>
    <w:rsid w:val="00080ADE"/>
    <w:rsid w:val="00083AF4"/>
    <w:rsid w:val="00085603"/>
    <w:rsid w:val="0008581D"/>
    <w:rsid w:val="00086413"/>
    <w:rsid w:val="00087F53"/>
    <w:rsid w:val="000900AD"/>
    <w:rsid w:val="00090375"/>
    <w:rsid w:val="00094252"/>
    <w:rsid w:val="0009495D"/>
    <w:rsid w:val="0009741C"/>
    <w:rsid w:val="000A2767"/>
    <w:rsid w:val="000A414F"/>
    <w:rsid w:val="000A46F1"/>
    <w:rsid w:val="000A4DA6"/>
    <w:rsid w:val="000A530A"/>
    <w:rsid w:val="000A6AF2"/>
    <w:rsid w:val="000A75E8"/>
    <w:rsid w:val="000B1260"/>
    <w:rsid w:val="000B3094"/>
    <w:rsid w:val="000B31F7"/>
    <w:rsid w:val="000B3A10"/>
    <w:rsid w:val="000B7873"/>
    <w:rsid w:val="000C0BBD"/>
    <w:rsid w:val="000C1E68"/>
    <w:rsid w:val="000C4569"/>
    <w:rsid w:val="000C5ED5"/>
    <w:rsid w:val="000C6DB7"/>
    <w:rsid w:val="000C714D"/>
    <w:rsid w:val="000D0127"/>
    <w:rsid w:val="000D0D6E"/>
    <w:rsid w:val="000D2565"/>
    <w:rsid w:val="000D3E8C"/>
    <w:rsid w:val="000D654B"/>
    <w:rsid w:val="000E17F6"/>
    <w:rsid w:val="000E1B90"/>
    <w:rsid w:val="000E1DB8"/>
    <w:rsid w:val="000E1FCB"/>
    <w:rsid w:val="000E4ABF"/>
    <w:rsid w:val="000E53D5"/>
    <w:rsid w:val="000E6238"/>
    <w:rsid w:val="000E744A"/>
    <w:rsid w:val="000F059C"/>
    <w:rsid w:val="000F2387"/>
    <w:rsid w:val="000F3BF2"/>
    <w:rsid w:val="000F3D63"/>
    <w:rsid w:val="000F445A"/>
    <w:rsid w:val="000F4801"/>
    <w:rsid w:val="000F5AA6"/>
    <w:rsid w:val="000F742D"/>
    <w:rsid w:val="00100530"/>
    <w:rsid w:val="00100F62"/>
    <w:rsid w:val="00101053"/>
    <w:rsid w:val="00102BF6"/>
    <w:rsid w:val="001042C3"/>
    <w:rsid w:val="001046EB"/>
    <w:rsid w:val="001061EF"/>
    <w:rsid w:val="00107E4B"/>
    <w:rsid w:val="001104FB"/>
    <w:rsid w:val="001121A9"/>
    <w:rsid w:val="00112AA9"/>
    <w:rsid w:val="00113AF4"/>
    <w:rsid w:val="001140DB"/>
    <w:rsid w:val="00115C31"/>
    <w:rsid w:val="00117FCB"/>
    <w:rsid w:val="00120132"/>
    <w:rsid w:val="0012268B"/>
    <w:rsid w:val="00123D40"/>
    <w:rsid w:val="0012404E"/>
    <w:rsid w:val="0012423A"/>
    <w:rsid w:val="001253EA"/>
    <w:rsid w:val="00126900"/>
    <w:rsid w:val="00130882"/>
    <w:rsid w:val="00131B44"/>
    <w:rsid w:val="001345C7"/>
    <w:rsid w:val="00135171"/>
    <w:rsid w:val="00135473"/>
    <w:rsid w:val="00137048"/>
    <w:rsid w:val="00140AD1"/>
    <w:rsid w:val="00141250"/>
    <w:rsid w:val="00141CFA"/>
    <w:rsid w:val="00144E9C"/>
    <w:rsid w:val="001458ED"/>
    <w:rsid w:val="00147F64"/>
    <w:rsid w:val="00151BC2"/>
    <w:rsid w:val="00152677"/>
    <w:rsid w:val="00153BEE"/>
    <w:rsid w:val="001548BB"/>
    <w:rsid w:val="00154954"/>
    <w:rsid w:val="0015655F"/>
    <w:rsid w:val="00156814"/>
    <w:rsid w:val="00156828"/>
    <w:rsid w:val="00157907"/>
    <w:rsid w:val="0016067A"/>
    <w:rsid w:val="00162E2E"/>
    <w:rsid w:val="00163D50"/>
    <w:rsid w:val="0016533F"/>
    <w:rsid w:val="001654BC"/>
    <w:rsid w:val="001656BF"/>
    <w:rsid w:val="00170317"/>
    <w:rsid w:val="00172094"/>
    <w:rsid w:val="00174865"/>
    <w:rsid w:val="0017523B"/>
    <w:rsid w:val="00175C5D"/>
    <w:rsid w:val="0017661B"/>
    <w:rsid w:val="00177275"/>
    <w:rsid w:val="00180E76"/>
    <w:rsid w:val="0018184C"/>
    <w:rsid w:val="0018195F"/>
    <w:rsid w:val="001828EF"/>
    <w:rsid w:val="00182A18"/>
    <w:rsid w:val="00183C06"/>
    <w:rsid w:val="00183CA5"/>
    <w:rsid w:val="00183F42"/>
    <w:rsid w:val="001854B8"/>
    <w:rsid w:val="00185520"/>
    <w:rsid w:val="001879C6"/>
    <w:rsid w:val="00187FA4"/>
    <w:rsid w:val="0019306E"/>
    <w:rsid w:val="00193076"/>
    <w:rsid w:val="00193DEB"/>
    <w:rsid w:val="00195008"/>
    <w:rsid w:val="00196BA8"/>
    <w:rsid w:val="00196EDD"/>
    <w:rsid w:val="00197224"/>
    <w:rsid w:val="00197433"/>
    <w:rsid w:val="001A6339"/>
    <w:rsid w:val="001A6359"/>
    <w:rsid w:val="001A77F5"/>
    <w:rsid w:val="001B02B3"/>
    <w:rsid w:val="001B1E3E"/>
    <w:rsid w:val="001B2D79"/>
    <w:rsid w:val="001B2E23"/>
    <w:rsid w:val="001B51DC"/>
    <w:rsid w:val="001B766E"/>
    <w:rsid w:val="001B7D61"/>
    <w:rsid w:val="001C1114"/>
    <w:rsid w:val="001C4B0A"/>
    <w:rsid w:val="001C5FC6"/>
    <w:rsid w:val="001C677E"/>
    <w:rsid w:val="001C7A46"/>
    <w:rsid w:val="001C7DE3"/>
    <w:rsid w:val="001D096D"/>
    <w:rsid w:val="001D1F18"/>
    <w:rsid w:val="001D3465"/>
    <w:rsid w:val="001D4678"/>
    <w:rsid w:val="001D6BBF"/>
    <w:rsid w:val="001E09F4"/>
    <w:rsid w:val="001E1B82"/>
    <w:rsid w:val="001E1BDC"/>
    <w:rsid w:val="001E3CC2"/>
    <w:rsid w:val="001E415C"/>
    <w:rsid w:val="001E4218"/>
    <w:rsid w:val="001E4C7B"/>
    <w:rsid w:val="001E7A40"/>
    <w:rsid w:val="001F0A70"/>
    <w:rsid w:val="001F1863"/>
    <w:rsid w:val="001F2FD5"/>
    <w:rsid w:val="001F3285"/>
    <w:rsid w:val="001F5154"/>
    <w:rsid w:val="001F5790"/>
    <w:rsid w:val="00202452"/>
    <w:rsid w:val="00204A16"/>
    <w:rsid w:val="00205607"/>
    <w:rsid w:val="00205F48"/>
    <w:rsid w:val="002065B2"/>
    <w:rsid w:val="0020705D"/>
    <w:rsid w:val="00210CB6"/>
    <w:rsid w:val="0021256C"/>
    <w:rsid w:val="00213720"/>
    <w:rsid w:val="00216291"/>
    <w:rsid w:val="002176D9"/>
    <w:rsid w:val="002178CC"/>
    <w:rsid w:val="00220FA0"/>
    <w:rsid w:val="00221E8D"/>
    <w:rsid w:val="00221EEA"/>
    <w:rsid w:val="002222CB"/>
    <w:rsid w:val="002259BC"/>
    <w:rsid w:val="00226A53"/>
    <w:rsid w:val="00226D77"/>
    <w:rsid w:val="00226DDF"/>
    <w:rsid w:val="002276B2"/>
    <w:rsid w:val="00232206"/>
    <w:rsid w:val="00232245"/>
    <w:rsid w:val="00234F33"/>
    <w:rsid w:val="00235415"/>
    <w:rsid w:val="002361DE"/>
    <w:rsid w:val="00236313"/>
    <w:rsid w:val="002375CB"/>
    <w:rsid w:val="00237EE2"/>
    <w:rsid w:val="00241DD9"/>
    <w:rsid w:val="002420E3"/>
    <w:rsid w:val="002429FA"/>
    <w:rsid w:val="00242ED3"/>
    <w:rsid w:val="00243B8C"/>
    <w:rsid w:val="00244668"/>
    <w:rsid w:val="002458D0"/>
    <w:rsid w:val="00246373"/>
    <w:rsid w:val="00247C49"/>
    <w:rsid w:val="00247DEB"/>
    <w:rsid w:val="002500CE"/>
    <w:rsid w:val="00250E69"/>
    <w:rsid w:val="002513ED"/>
    <w:rsid w:val="002515DD"/>
    <w:rsid w:val="002517F6"/>
    <w:rsid w:val="002522DE"/>
    <w:rsid w:val="00252B2F"/>
    <w:rsid w:val="00253172"/>
    <w:rsid w:val="00253184"/>
    <w:rsid w:val="002534F0"/>
    <w:rsid w:val="00255CF4"/>
    <w:rsid w:val="00256A70"/>
    <w:rsid w:val="0025704E"/>
    <w:rsid w:val="002604E3"/>
    <w:rsid w:val="00260715"/>
    <w:rsid w:val="00261155"/>
    <w:rsid w:val="00262350"/>
    <w:rsid w:val="00262B2C"/>
    <w:rsid w:val="0026485E"/>
    <w:rsid w:val="002674F3"/>
    <w:rsid w:val="00267567"/>
    <w:rsid w:val="00270112"/>
    <w:rsid w:val="00271357"/>
    <w:rsid w:val="0027159C"/>
    <w:rsid w:val="0027224B"/>
    <w:rsid w:val="00272747"/>
    <w:rsid w:val="0027476D"/>
    <w:rsid w:val="00274885"/>
    <w:rsid w:val="00274983"/>
    <w:rsid w:val="00274A35"/>
    <w:rsid w:val="00274B98"/>
    <w:rsid w:val="0027645A"/>
    <w:rsid w:val="00280CD6"/>
    <w:rsid w:val="00284115"/>
    <w:rsid w:val="00285985"/>
    <w:rsid w:val="002871A2"/>
    <w:rsid w:val="002911CD"/>
    <w:rsid w:val="00292868"/>
    <w:rsid w:val="00293534"/>
    <w:rsid w:val="00293BD7"/>
    <w:rsid w:val="0029472B"/>
    <w:rsid w:val="00294D0C"/>
    <w:rsid w:val="002950FE"/>
    <w:rsid w:val="0029551B"/>
    <w:rsid w:val="00296D3E"/>
    <w:rsid w:val="00297258"/>
    <w:rsid w:val="00297E6C"/>
    <w:rsid w:val="002A0224"/>
    <w:rsid w:val="002A0CE3"/>
    <w:rsid w:val="002A0E4A"/>
    <w:rsid w:val="002A1DAF"/>
    <w:rsid w:val="002A25FB"/>
    <w:rsid w:val="002A40B1"/>
    <w:rsid w:val="002A5621"/>
    <w:rsid w:val="002A5BA2"/>
    <w:rsid w:val="002A6714"/>
    <w:rsid w:val="002B13CE"/>
    <w:rsid w:val="002B31BF"/>
    <w:rsid w:val="002B778E"/>
    <w:rsid w:val="002B7C1D"/>
    <w:rsid w:val="002C1832"/>
    <w:rsid w:val="002C7214"/>
    <w:rsid w:val="002C73D4"/>
    <w:rsid w:val="002D04E1"/>
    <w:rsid w:val="002D1B14"/>
    <w:rsid w:val="002D3281"/>
    <w:rsid w:val="002D4B2C"/>
    <w:rsid w:val="002D4F1B"/>
    <w:rsid w:val="002D594F"/>
    <w:rsid w:val="002D5EC3"/>
    <w:rsid w:val="002D714D"/>
    <w:rsid w:val="002D78AE"/>
    <w:rsid w:val="002D7EE5"/>
    <w:rsid w:val="002E09E1"/>
    <w:rsid w:val="002E1679"/>
    <w:rsid w:val="002E28A3"/>
    <w:rsid w:val="002F006F"/>
    <w:rsid w:val="002F03EA"/>
    <w:rsid w:val="002F111C"/>
    <w:rsid w:val="002F11BC"/>
    <w:rsid w:val="002F2349"/>
    <w:rsid w:val="002F483F"/>
    <w:rsid w:val="002F6788"/>
    <w:rsid w:val="002F7345"/>
    <w:rsid w:val="002F7C41"/>
    <w:rsid w:val="003012DD"/>
    <w:rsid w:val="00301453"/>
    <w:rsid w:val="00301B5B"/>
    <w:rsid w:val="00301C5D"/>
    <w:rsid w:val="003028E9"/>
    <w:rsid w:val="00302AA0"/>
    <w:rsid w:val="003036A8"/>
    <w:rsid w:val="00304B40"/>
    <w:rsid w:val="00305F58"/>
    <w:rsid w:val="00306CD7"/>
    <w:rsid w:val="003108C8"/>
    <w:rsid w:val="00310C79"/>
    <w:rsid w:val="003114C3"/>
    <w:rsid w:val="00312952"/>
    <w:rsid w:val="00312DA8"/>
    <w:rsid w:val="0031362E"/>
    <w:rsid w:val="0031495F"/>
    <w:rsid w:val="00315803"/>
    <w:rsid w:val="00315876"/>
    <w:rsid w:val="0031624B"/>
    <w:rsid w:val="0031665C"/>
    <w:rsid w:val="00321B9F"/>
    <w:rsid w:val="00322D61"/>
    <w:rsid w:val="003268F1"/>
    <w:rsid w:val="00330B06"/>
    <w:rsid w:val="00334DB7"/>
    <w:rsid w:val="00336C5F"/>
    <w:rsid w:val="00337131"/>
    <w:rsid w:val="00337A19"/>
    <w:rsid w:val="00340444"/>
    <w:rsid w:val="00340642"/>
    <w:rsid w:val="0034205B"/>
    <w:rsid w:val="00347D29"/>
    <w:rsid w:val="00355E52"/>
    <w:rsid w:val="00360991"/>
    <w:rsid w:val="0036252F"/>
    <w:rsid w:val="003718C2"/>
    <w:rsid w:val="00372A18"/>
    <w:rsid w:val="00373291"/>
    <w:rsid w:val="003816D0"/>
    <w:rsid w:val="00381B2B"/>
    <w:rsid w:val="00381D0E"/>
    <w:rsid w:val="00382C04"/>
    <w:rsid w:val="00382C2C"/>
    <w:rsid w:val="00382C76"/>
    <w:rsid w:val="00383407"/>
    <w:rsid w:val="00383436"/>
    <w:rsid w:val="003875CE"/>
    <w:rsid w:val="003925F0"/>
    <w:rsid w:val="00394C04"/>
    <w:rsid w:val="003A086B"/>
    <w:rsid w:val="003A12E1"/>
    <w:rsid w:val="003A32FD"/>
    <w:rsid w:val="003A4BA4"/>
    <w:rsid w:val="003A59D8"/>
    <w:rsid w:val="003A5FCE"/>
    <w:rsid w:val="003A6292"/>
    <w:rsid w:val="003A653B"/>
    <w:rsid w:val="003A7882"/>
    <w:rsid w:val="003B0A9D"/>
    <w:rsid w:val="003B2832"/>
    <w:rsid w:val="003B2C3C"/>
    <w:rsid w:val="003B2E4D"/>
    <w:rsid w:val="003B3EDC"/>
    <w:rsid w:val="003B44BB"/>
    <w:rsid w:val="003B5A27"/>
    <w:rsid w:val="003C16C2"/>
    <w:rsid w:val="003C3119"/>
    <w:rsid w:val="003C3C36"/>
    <w:rsid w:val="003C4176"/>
    <w:rsid w:val="003C48BA"/>
    <w:rsid w:val="003C62AA"/>
    <w:rsid w:val="003C6C97"/>
    <w:rsid w:val="003C7EAF"/>
    <w:rsid w:val="003D0B78"/>
    <w:rsid w:val="003D103A"/>
    <w:rsid w:val="003D3593"/>
    <w:rsid w:val="003D4B46"/>
    <w:rsid w:val="003D72E0"/>
    <w:rsid w:val="003D7C6C"/>
    <w:rsid w:val="003E08B5"/>
    <w:rsid w:val="003E0FF9"/>
    <w:rsid w:val="003E186A"/>
    <w:rsid w:val="003E20CA"/>
    <w:rsid w:val="003E37A1"/>
    <w:rsid w:val="003E421C"/>
    <w:rsid w:val="003E5B64"/>
    <w:rsid w:val="003E5E3E"/>
    <w:rsid w:val="003E61AF"/>
    <w:rsid w:val="003E68D1"/>
    <w:rsid w:val="003F1237"/>
    <w:rsid w:val="003F31CA"/>
    <w:rsid w:val="003F4933"/>
    <w:rsid w:val="003F4B9C"/>
    <w:rsid w:val="003F5744"/>
    <w:rsid w:val="003F609B"/>
    <w:rsid w:val="003F6BEE"/>
    <w:rsid w:val="0040110A"/>
    <w:rsid w:val="00403A57"/>
    <w:rsid w:val="00405292"/>
    <w:rsid w:val="004058AE"/>
    <w:rsid w:val="00406EC8"/>
    <w:rsid w:val="00407545"/>
    <w:rsid w:val="0041258A"/>
    <w:rsid w:val="004130A8"/>
    <w:rsid w:val="00414C44"/>
    <w:rsid w:val="004159A5"/>
    <w:rsid w:val="00415C65"/>
    <w:rsid w:val="00416569"/>
    <w:rsid w:val="004178C5"/>
    <w:rsid w:val="00417C30"/>
    <w:rsid w:val="004219E6"/>
    <w:rsid w:val="00421EE6"/>
    <w:rsid w:val="0042229A"/>
    <w:rsid w:val="004232B2"/>
    <w:rsid w:val="00424E57"/>
    <w:rsid w:val="004260A3"/>
    <w:rsid w:val="004265FA"/>
    <w:rsid w:val="00426B02"/>
    <w:rsid w:val="0042789F"/>
    <w:rsid w:val="00430A43"/>
    <w:rsid w:val="004313D8"/>
    <w:rsid w:val="0043163F"/>
    <w:rsid w:val="00431C3B"/>
    <w:rsid w:val="00431C67"/>
    <w:rsid w:val="00431D29"/>
    <w:rsid w:val="00433A0E"/>
    <w:rsid w:val="00433DAA"/>
    <w:rsid w:val="004365A3"/>
    <w:rsid w:val="00437F4D"/>
    <w:rsid w:val="00440563"/>
    <w:rsid w:val="00440CFA"/>
    <w:rsid w:val="00442375"/>
    <w:rsid w:val="00442394"/>
    <w:rsid w:val="0044339E"/>
    <w:rsid w:val="004436BB"/>
    <w:rsid w:val="0044375F"/>
    <w:rsid w:val="00443855"/>
    <w:rsid w:val="0044497B"/>
    <w:rsid w:val="00450052"/>
    <w:rsid w:val="00452DF6"/>
    <w:rsid w:val="00453A14"/>
    <w:rsid w:val="004553BD"/>
    <w:rsid w:val="004566D9"/>
    <w:rsid w:val="00457705"/>
    <w:rsid w:val="00457A51"/>
    <w:rsid w:val="00457B1F"/>
    <w:rsid w:val="00460279"/>
    <w:rsid w:val="00461B71"/>
    <w:rsid w:val="004628D6"/>
    <w:rsid w:val="00465C41"/>
    <w:rsid w:val="00467E70"/>
    <w:rsid w:val="004701D6"/>
    <w:rsid w:val="00471788"/>
    <w:rsid w:val="00472057"/>
    <w:rsid w:val="0047276C"/>
    <w:rsid w:val="0047339B"/>
    <w:rsid w:val="00474D37"/>
    <w:rsid w:val="00475681"/>
    <w:rsid w:val="00475965"/>
    <w:rsid w:val="004763FB"/>
    <w:rsid w:val="00477AC7"/>
    <w:rsid w:val="00481428"/>
    <w:rsid w:val="00481EA8"/>
    <w:rsid w:val="00482929"/>
    <w:rsid w:val="00487ACB"/>
    <w:rsid w:val="00490D77"/>
    <w:rsid w:val="00490E5D"/>
    <w:rsid w:val="0049126D"/>
    <w:rsid w:val="00492DFA"/>
    <w:rsid w:val="004949E7"/>
    <w:rsid w:val="00494F0A"/>
    <w:rsid w:val="0049621D"/>
    <w:rsid w:val="004A0B64"/>
    <w:rsid w:val="004A1964"/>
    <w:rsid w:val="004A1A7E"/>
    <w:rsid w:val="004A1AD7"/>
    <w:rsid w:val="004A1BB4"/>
    <w:rsid w:val="004A344D"/>
    <w:rsid w:val="004A65E8"/>
    <w:rsid w:val="004A7AA3"/>
    <w:rsid w:val="004B1D6D"/>
    <w:rsid w:val="004B4CEB"/>
    <w:rsid w:val="004B4E3E"/>
    <w:rsid w:val="004B515F"/>
    <w:rsid w:val="004B5238"/>
    <w:rsid w:val="004B6661"/>
    <w:rsid w:val="004B758C"/>
    <w:rsid w:val="004C2E38"/>
    <w:rsid w:val="004C3AF4"/>
    <w:rsid w:val="004C4128"/>
    <w:rsid w:val="004C6530"/>
    <w:rsid w:val="004D007B"/>
    <w:rsid w:val="004D0293"/>
    <w:rsid w:val="004D548A"/>
    <w:rsid w:val="004D6148"/>
    <w:rsid w:val="004E0233"/>
    <w:rsid w:val="004E3821"/>
    <w:rsid w:val="004E6FB3"/>
    <w:rsid w:val="004F16F9"/>
    <w:rsid w:val="004F1A84"/>
    <w:rsid w:val="004F1D41"/>
    <w:rsid w:val="004F664A"/>
    <w:rsid w:val="004F6C71"/>
    <w:rsid w:val="004F7AB4"/>
    <w:rsid w:val="004F7EEA"/>
    <w:rsid w:val="0050658E"/>
    <w:rsid w:val="005066EE"/>
    <w:rsid w:val="0051019C"/>
    <w:rsid w:val="0051116F"/>
    <w:rsid w:val="00512AFF"/>
    <w:rsid w:val="00514CE4"/>
    <w:rsid w:val="0051782B"/>
    <w:rsid w:val="00521922"/>
    <w:rsid w:val="0052639C"/>
    <w:rsid w:val="0052781D"/>
    <w:rsid w:val="00527A9D"/>
    <w:rsid w:val="00527BE1"/>
    <w:rsid w:val="005322A9"/>
    <w:rsid w:val="00532337"/>
    <w:rsid w:val="005335C3"/>
    <w:rsid w:val="00537B8A"/>
    <w:rsid w:val="00540F22"/>
    <w:rsid w:val="00541AFA"/>
    <w:rsid w:val="005422CA"/>
    <w:rsid w:val="00542880"/>
    <w:rsid w:val="005436C5"/>
    <w:rsid w:val="005446DC"/>
    <w:rsid w:val="0054470B"/>
    <w:rsid w:val="00544DC4"/>
    <w:rsid w:val="00544E1B"/>
    <w:rsid w:val="00552E7E"/>
    <w:rsid w:val="00553851"/>
    <w:rsid w:val="00553BBA"/>
    <w:rsid w:val="00554C5F"/>
    <w:rsid w:val="005558C0"/>
    <w:rsid w:val="00562DD3"/>
    <w:rsid w:val="00563118"/>
    <w:rsid w:val="0056398B"/>
    <w:rsid w:val="00564D37"/>
    <w:rsid w:val="00565C55"/>
    <w:rsid w:val="00570676"/>
    <w:rsid w:val="005713E9"/>
    <w:rsid w:val="005737AD"/>
    <w:rsid w:val="00574138"/>
    <w:rsid w:val="0057652A"/>
    <w:rsid w:val="0058023E"/>
    <w:rsid w:val="005813D3"/>
    <w:rsid w:val="00582727"/>
    <w:rsid w:val="00582988"/>
    <w:rsid w:val="00583170"/>
    <w:rsid w:val="00584580"/>
    <w:rsid w:val="00587890"/>
    <w:rsid w:val="00590539"/>
    <w:rsid w:val="00592B64"/>
    <w:rsid w:val="00593AE6"/>
    <w:rsid w:val="005951B9"/>
    <w:rsid w:val="005951EA"/>
    <w:rsid w:val="00596DB0"/>
    <w:rsid w:val="005A1150"/>
    <w:rsid w:val="005A165E"/>
    <w:rsid w:val="005A28D8"/>
    <w:rsid w:val="005A5796"/>
    <w:rsid w:val="005A60E7"/>
    <w:rsid w:val="005A6483"/>
    <w:rsid w:val="005A7C78"/>
    <w:rsid w:val="005B5E31"/>
    <w:rsid w:val="005B7535"/>
    <w:rsid w:val="005B7808"/>
    <w:rsid w:val="005C06CD"/>
    <w:rsid w:val="005C0E6C"/>
    <w:rsid w:val="005C1F07"/>
    <w:rsid w:val="005C3975"/>
    <w:rsid w:val="005C3C2E"/>
    <w:rsid w:val="005C3D27"/>
    <w:rsid w:val="005C47F6"/>
    <w:rsid w:val="005C4C79"/>
    <w:rsid w:val="005C5C52"/>
    <w:rsid w:val="005C617D"/>
    <w:rsid w:val="005C66E3"/>
    <w:rsid w:val="005C72AA"/>
    <w:rsid w:val="005C7A12"/>
    <w:rsid w:val="005D06B7"/>
    <w:rsid w:val="005D09B4"/>
    <w:rsid w:val="005D0A8C"/>
    <w:rsid w:val="005D109C"/>
    <w:rsid w:val="005D6D26"/>
    <w:rsid w:val="005D79CD"/>
    <w:rsid w:val="005E17AF"/>
    <w:rsid w:val="005E22AE"/>
    <w:rsid w:val="005E2757"/>
    <w:rsid w:val="005E3961"/>
    <w:rsid w:val="005E430F"/>
    <w:rsid w:val="005F072C"/>
    <w:rsid w:val="005F0B29"/>
    <w:rsid w:val="005F1636"/>
    <w:rsid w:val="005F516B"/>
    <w:rsid w:val="005F561A"/>
    <w:rsid w:val="005F5B28"/>
    <w:rsid w:val="005F66C2"/>
    <w:rsid w:val="006005EB"/>
    <w:rsid w:val="0060151E"/>
    <w:rsid w:val="00601AF5"/>
    <w:rsid w:val="00601DA5"/>
    <w:rsid w:val="00602174"/>
    <w:rsid w:val="00602752"/>
    <w:rsid w:val="006048D5"/>
    <w:rsid w:val="006048E4"/>
    <w:rsid w:val="00605B3C"/>
    <w:rsid w:val="006063D5"/>
    <w:rsid w:val="00607640"/>
    <w:rsid w:val="00614393"/>
    <w:rsid w:val="006148FA"/>
    <w:rsid w:val="00614B9D"/>
    <w:rsid w:val="00615343"/>
    <w:rsid w:val="00615A34"/>
    <w:rsid w:val="006174E3"/>
    <w:rsid w:val="00620336"/>
    <w:rsid w:val="006205C4"/>
    <w:rsid w:val="00620958"/>
    <w:rsid w:val="006210D5"/>
    <w:rsid w:val="006248DF"/>
    <w:rsid w:val="006261C8"/>
    <w:rsid w:val="00630432"/>
    <w:rsid w:val="006306B3"/>
    <w:rsid w:val="00631CDE"/>
    <w:rsid w:val="00633EAF"/>
    <w:rsid w:val="00633F37"/>
    <w:rsid w:val="00635E53"/>
    <w:rsid w:val="00640776"/>
    <w:rsid w:val="00640EE6"/>
    <w:rsid w:val="0064148C"/>
    <w:rsid w:val="00643C41"/>
    <w:rsid w:val="00645805"/>
    <w:rsid w:val="00645886"/>
    <w:rsid w:val="0064590A"/>
    <w:rsid w:val="00645C33"/>
    <w:rsid w:val="006464EB"/>
    <w:rsid w:val="00647DC7"/>
    <w:rsid w:val="0065066C"/>
    <w:rsid w:val="006508A3"/>
    <w:rsid w:val="00651D25"/>
    <w:rsid w:val="006532A5"/>
    <w:rsid w:val="006532DC"/>
    <w:rsid w:val="0065385A"/>
    <w:rsid w:val="00655A3E"/>
    <w:rsid w:val="006568C2"/>
    <w:rsid w:val="00657B54"/>
    <w:rsid w:val="00660044"/>
    <w:rsid w:val="006615B2"/>
    <w:rsid w:val="00661DF2"/>
    <w:rsid w:val="00664E07"/>
    <w:rsid w:val="00666C20"/>
    <w:rsid w:val="006706CA"/>
    <w:rsid w:val="00670CE6"/>
    <w:rsid w:val="00671FBA"/>
    <w:rsid w:val="00671FD8"/>
    <w:rsid w:val="00672636"/>
    <w:rsid w:val="00674B2D"/>
    <w:rsid w:val="00674E28"/>
    <w:rsid w:val="00675497"/>
    <w:rsid w:val="00675BCE"/>
    <w:rsid w:val="006762C3"/>
    <w:rsid w:val="0067653F"/>
    <w:rsid w:val="006769DB"/>
    <w:rsid w:val="00680804"/>
    <w:rsid w:val="00680F68"/>
    <w:rsid w:val="00680FBB"/>
    <w:rsid w:val="006813AB"/>
    <w:rsid w:val="00682AF2"/>
    <w:rsid w:val="00682C0D"/>
    <w:rsid w:val="00684C50"/>
    <w:rsid w:val="00685F16"/>
    <w:rsid w:val="0068615C"/>
    <w:rsid w:val="00690E38"/>
    <w:rsid w:val="0069223B"/>
    <w:rsid w:val="00693A5E"/>
    <w:rsid w:val="00693DC0"/>
    <w:rsid w:val="00694371"/>
    <w:rsid w:val="00695563"/>
    <w:rsid w:val="00697295"/>
    <w:rsid w:val="006978B1"/>
    <w:rsid w:val="006A075F"/>
    <w:rsid w:val="006A0B4C"/>
    <w:rsid w:val="006A240F"/>
    <w:rsid w:val="006A26C7"/>
    <w:rsid w:val="006A358D"/>
    <w:rsid w:val="006A4ED7"/>
    <w:rsid w:val="006A7965"/>
    <w:rsid w:val="006B2160"/>
    <w:rsid w:val="006B260A"/>
    <w:rsid w:val="006B2A88"/>
    <w:rsid w:val="006B35FC"/>
    <w:rsid w:val="006B3BA6"/>
    <w:rsid w:val="006B471B"/>
    <w:rsid w:val="006B4C9A"/>
    <w:rsid w:val="006B554E"/>
    <w:rsid w:val="006B6526"/>
    <w:rsid w:val="006B66E1"/>
    <w:rsid w:val="006B7628"/>
    <w:rsid w:val="006C0C76"/>
    <w:rsid w:val="006C4E8B"/>
    <w:rsid w:val="006C5903"/>
    <w:rsid w:val="006C616F"/>
    <w:rsid w:val="006C63D0"/>
    <w:rsid w:val="006C70F3"/>
    <w:rsid w:val="006D004A"/>
    <w:rsid w:val="006D05E4"/>
    <w:rsid w:val="006D0855"/>
    <w:rsid w:val="006D0B2B"/>
    <w:rsid w:val="006D0BE1"/>
    <w:rsid w:val="006D1845"/>
    <w:rsid w:val="006D1D25"/>
    <w:rsid w:val="006D1D29"/>
    <w:rsid w:val="006D30C1"/>
    <w:rsid w:val="006D3301"/>
    <w:rsid w:val="006D438E"/>
    <w:rsid w:val="006D5CC0"/>
    <w:rsid w:val="006D66DF"/>
    <w:rsid w:val="006E4A3B"/>
    <w:rsid w:val="006E67B6"/>
    <w:rsid w:val="006E7043"/>
    <w:rsid w:val="006F0D0B"/>
    <w:rsid w:val="006F1905"/>
    <w:rsid w:val="006F3C60"/>
    <w:rsid w:val="006F45D6"/>
    <w:rsid w:val="006F4B37"/>
    <w:rsid w:val="006F6681"/>
    <w:rsid w:val="006F6BCE"/>
    <w:rsid w:val="006F7F1B"/>
    <w:rsid w:val="0070276D"/>
    <w:rsid w:val="0070440C"/>
    <w:rsid w:val="00704EB8"/>
    <w:rsid w:val="00705492"/>
    <w:rsid w:val="00707BF7"/>
    <w:rsid w:val="00710163"/>
    <w:rsid w:val="0071023A"/>
    <w:rsid w:val="00710E62"/>
    <w:rsid w:val="00712AFB"/>
    <w:rsid w:val="007179D6"/>
    <w:rsid w:val="00722324"/>
    <w:rsid w:val="0072327A"/>
    <w:rsid w:val="0072460E"/>
    <w:rsid w:val="007320A5"/>
    <w:rsid w:val="00734CC3"/>
    <w:rsid w:val="0073500E"/>
    <w:rsid w:val="00736CAF"/>
    <w:rsid w:val="0073729D"/>
    <w:rsid w:val="00740BB7"/>
    <w:rsid w:val="007421F8"/>
    <w:rsid w:val="007452B7"/>
    <w:rsid w:val="007457A1"/>
    <w:rsid w:val="007460ED"/>
    <w:rsid w:val="00746B37"/>
    <w:rsid w:val="00750B16"/>
    <w:rsid w:val="00750ECC"/>
    <w:rsid w:val="007546C1"/>
    <w:rsid w:val="00754874"/>
    <w:rsid w:val="0075502C"/>
    <w:rsid w:val="00757C1C"/>
    <w:rsid w:val="00761E8E"/>
    <w:rsid w:val="00763243"/>
    <w:rsid w:val="00764B0D"/>
    <w:rsid w:val="0076550C"/>
    <w:rsid w:val="00765805"/>
    <w:rsid w:val="00765F01"/>
    <w:rsid w:val="00767747"/>
    <w:rsid w:val="00775ACE"/>
    <w:rsid w:val="00775C59"/>
    <w:rsid w:val="00775D07"/>
    <w:rsid w:val="00776A35"/>
    <w:rsid w:val="00776BA2"/>
    <w:rsid w:val="00776F8B"/>
    <w:rsid w:val="00777CE3"/>
    <w:rsid w:val="00781048"/>
    <w:rsid w:val="00783A1B"/>
    <w:rsid w:val="00784599"/>
    <w:rsid w:val="007846F0"/>
    <w:rsid w:val="00784DDF"/>
    <w:rsid w:val="00784FAF"/>
    <w:rsid w:val="007861FE"/>
    <w:rsid w:val="00787229"/>
    <w:rsid w:val="00792CEB"/>
    <w:rsid w:val="00793133"/>
    <w:rsid w:val="007932EC"/>
    <w:rsid w:val="007954B8"/>
    <w:rsid w:val="007967E6"/>
    <w:rsid w:val="007977E2"/>
    <w:rsid w:val="007A19D3"/>
    <w:rsid w:val="007A1C97"/>
    <w:rsid w:val="007A2B73"/>
    <w:rsid w:val="007A375C"/>
    <w:rsid w:val="007A4BFD"/>
    <w:rsid w:val="007A4D4E"/>
    <w:rsid w:val="007A7AB8"/>
    <w:rsid w:val="007A7CA1"/>
    <w:rsid w:val="007B161D"/>
    <w:rsid w:val="007B2344"/>
    <w:rsid w:val="007B302E"/>
    <w:rsid w:val="007B4129"/>
    <w:rsid w:val="007B4496"/>
    <w:rsid w:val="007B4CC3"/>
    <w:rsid w:val="007B4DA9"/>
    <w:rsid w:val="007B53DE"/>
    <w:rsid w:val="007B5568"/>
    <w:rsid w:val="007B6D82"/>
    <w:rsid w:val="007C02F3"/>
    <w:rsid w:val="007C0E41"/>
    <w:rsid w:val="007C1D03"/>
    <w:rsid w:val="007C216B"/>
    <w:rsid w:val="007C2FDF"/>
    <w:rsid w:val="007C3541"/>
    <w:rsid w:val="007C3F52"/>
    <w:rsid w:val="007C460C"/>
    <w:rsid w:val="007C6502"/>
    <w:rsid w:val="007C676E"/>
    <w:rsid w:val="007D0824"/>
    <w:rsid w:val="007D0B61"/>
    <w:rsid w:val="007D0E48"/>
    <w:rsid w:val="007D22B2"/>
    <w:rsid w:val="007D3825"/>
    <w:rsid w:val="007D5314"/>
    <w:rsid w:val="007D6D61"/>
    <w:rsid w:val="007E01AB"/>
    <w:rsid w:val="007E0977"/>
    <w:rsid w:val="007E0DD0"/>
    <w:rsid w:val="007E136B"/>
    <w:rsid w:val="007E1D0F"/>
    <w:rsid w:val="007E3798"/>
    <w:rsid w:val="007E3F6E"/>
    <w:rsid w:val="007E5D42"/>
    <w:rsid w:val="007E6703"/>
    <w:rsid w:val="007E6727"/>
    <w:rsid w:val="007E6BFD"/>
    <w:rsid w:val="007F00FF"/>
    <w:rsid w:val="007F10D0"/>
    <w:rsid w:val="007F1D59"/>
    <w:rsid w:val="007F2099"/>
    <w:rsid w:val="007F26FB"/>
    <w:rsid w:val="007F5625"/>
    <w:rsid w:val="007F574F"/>
    <w:rsid w:val="007F5E0F"/>
    <w:rsid w:val="0080044E"/>
    <w:rsid w:val="0080065B"/>
    <w:rsid w:val="0080068D"/>
    <w:rsid w:val="00800756"/>
    <w:rsid w:val="00801784"/>
    <w:rsid w:val="0080314A"/>
    <w:rsid w:val="0080450B"/>
    <w:rsid w:val="00805C1D"/>
    <w:rsid w:val="008120B4"/>
    <w:rsid w:val="008148EA"/>
    <w:rsid w:val="00815472"/>
    <w:rsid w:val="00815692"/>
    <w:rsid w:val="00821223"/>
    <w:rsid w:val="00822319"/>
    <w:rsid w:val="0082261C"/>
    <w:rsid w:val="00824E47"/>
    <w:rsid w:val="00826DEF"/>
    <w:rsid w:val="008330E7"/>
    <w:rsid w:val="00834402"/>
    <w:rsid w:val="00835A7B"/>
    <w:rsid w:val="008365B8"/>
    <w:rsid w:val="00836AE1"/>
    <w:rsid w:val="00837811"/>
    <w:rsid w:val="00841AEC"/>
    <w:rsid w:val="00843575"/>
    <w:rsid w:val="00843A1C"/>
    <w:rsid w:val="00844A01"/>
    <w:rsid w:val="008460F7"/>
    <w:rsid w:val="008461C7"/>
    <w:rsid w:val="008467CC"/>
    <w:rsid w:val="00846C0F"/>
    <w:rsid w:val="008473D0"/>
    <w:rsid w:val="008512A8"/>
    <w:rsid w:val="00851435"/>
    <w:rsid w:val="008522AD"/>
    <w:rsid w:val="008527AD"/>
    <w:rsid w:val="008530FE"/>
    <w:rsid w:val="008538DA"/>
    <w:rsid w:val="0085415A"/>
    <w:rsid w:val="0085571E"/>
    <w:rsid w:val="008578E0"/>
    <w:rsid w:val="00857CEF"/>
    <w:rsid w:val="00861007"/>
    <w:rsid w:val="00861074"/>
    <w:rsid w:val="00861272"/>
    <w:rsid w:val="00861D73"/>
    <w:rsid w:val="00862E4E"/>
    <w:rsid w:val="0086524E"/>
    <w:rsid w:val="00867968"/>
    <w:rsid w:val="00872DAD"/>
    <w:rsid w:val="00873017"/>
    <w:rsid w:val="00874276"/>
    <w:rsid w:val="00877CB8"/>
    <w:rsid w:val="00880DA0"/>
    <w:rsid w:val="00884379"/>
    <w:rsid w:val="00884390"/>
    <w:rsid w:val="008843CC"/>
    <w:rsid w:val="00884D6A"/>
    <w:rsid w:val="00884EF1"/>
    <w:rsid w:val="00886D44"/>
    <w:rsid w:val="00887152"/>
    <w:rsid w:val="00887993"/>
    <w:rsid w:val="008879B3"/>
    <w:rsid w:val="00890379"/>
    <w:rsid w:val="00891E5E"/>
    <w:rsid w:val="00892FF3"/>
    <w:rsid w:val="008933BC"/>
    <w:rsid w:val="00893CB5"/>
    <w:rsid w:val="008955E6"/>
    <w:rsid w:val="00896413"/>
    <w:rsid w:val="00896DEF"/>
    <w:rsid w:val="00897150"/>
    <w:rsid w:val="008A1760"/>
    <w:rsid w:val="008A2496"/>
    <w:rsid w:val="008A283D"/>
    <w:rsid w:val="008A4A9B"/>
    <w:rsid w:val="008A5E3F"/>
    <w:rsid w:val="008A6057"/>
    <w:rsid w:val="008A7F05"/>
    <w:rsid w:val="008B0C18"/>
    <w:rsid w:val="008B0C7E"/>
    <w:rsid w:val="008B228E"/>
    <w:rsid w:val="008B27D6"/>
    <w:rsid w:val="008B2BAC"/>
    <w:rsid w:val="008B3330"/>
    <w:rsid w:val="008B4298"/>
    <w:rsid w:val="008B7C74"/>
    <w:rsid w:val="008C1B29"/>
    <w:rsid w:val="008C3998"/>
    <w:rsid w:val="008C426D"/>
    <w:rsid w:val="008C4327"/>
    <w:rsid w:val="008C49A1"/>
    <w:rsid w:val="008C5B79"/>
    <w:rsid w:val="008C73BF"/>
    <w:rsid w:val="008C750F"/>
    <w:rsid w:val="008C7E87"/>
    <w:rsid w:val="008D0206"/>
    <w:rsid w:val="008D0684"/>
    <w:rsid w:val="008D0B97"/>
    <w:rsid w:val="008D3743"/>
    <w:rsid w:val="008D46E3"/>
    <w:rsid w:val="008D676B"/>
    <w:rsid w:val="008D7099"/>
    <w:rsid w:val="008D7D04"/>
    <w:rsid w:val="008E1CFB"/>
    <w:rsid w:val="008E2CEF"/>
    <w:rsid w:val="008E3940"/>
    <w:rsid w:val="008E4021"/>
    <w:rsid w:val="008E5260"/>
    <w:rsid w:val="008E53DD"/>
    <w:rsid w:val="008E5F7E"/>
    <w:rsid w:val="008E6333"/>
    <w:rsid w:val="008E6510"/>
    <w:rsid w:val="008E7D83"/>
    <w:rsid w:val="008F0D3A"/>
    <w:rsid w:val="008F326E"/>
    <w:rsid w:val="008F3480"/>
    <w:rsid w:val="008F5DED"/>
    <w:rsid w:val="008F6528"/>
    <w:rsid w:val="008F6B60"/>
    <w:rsid w:val="008F7C24"/>
    <w:rsid w:val="0090154A"/>
    <w:rsid w:val="009025D2"/>
    <w:rsid w:val="00902DF2"/>
    <w:rsid w:val="009073AB"/>
    <w:rsid w:val="009078BA"/>
    <w:rsid w:val="00910811"/>
    <w:rsid w:val="00911D2D"/>
    <w:rsid w:val="009122C1"/>
    <w:rsid w:val="0091352E"/>
    <w:rsid w:val="00914179"/>
    <w:rsid w:val="00920505"/>
    <w:rsid w:val="00920760"/>
    <w:rsid w:val="00920EAB"/>
    <w:rsid w:val="00923725"/>
    <w:rsid w:val="00923EA1"/>
    <w:rsid w:val="00931075"/>
    <w:rsid w:val="00931A36"/>
    <w:rsid w:val="009323C5"/>
    <w:rsid w:val="00932482"/>
    <w:rsid w:val="00932F8D"/>
    <w:rsid w:val="0093524F"/>
    <w:rsid w:val="009362EE"/>
    <w:rsid w:val="00937E92"/>
    <w:rsid w:val="009414A5"/>
    <w:rsid w:val="00941C84"/>
    <w:rsid w:val="0094291A"/>
    <w:rsid w:val="00943299"/>
    <w:rsid w:val="00944BF8"/>
    <w:rsid w:val="009455A8"/>
    <w:rsid w:val="00945995"/>
    <w:rsid w:val="009460E6"/>
    <w:rsid w:val="0094628B"/>
    <w:rsid w:val="0094638D"/>
    <w:rsid w:val="009472E3"/>
    <w:rsid w:val="00947F24"/>
    <w:rsid w:val="00950098"/>
    <w:rsid w:val="00950918"/>
    <w:rsid w:val="009522CE"/>
    <w:rsid w:val="0095388A"/>
    <w:rsid w:val="00955F0A"/>
    <w:rsid w:val="00956332"/>
    <w:rsid w:val="009603D4"/>
    <w:rsid w:val="009609BB"/>
    <w:rsid w:val="009616EE"/>
    <w:rsid w:val="00963317"/>
    <w:rsid w:val="00964984"/>
    <w:rsid w:val="00965E63"/>
    <w:rsid w:val="0096618D"/>
    <w:rsid w:val="0096649F"/>
    <w:rsid w:val="00970447"/>
    <w:rsid w:val="0097174A"/>
    <w:rsid w:val="009739CB"/>
    <w:rsid w:val="0097482F"/>
    <w:rsid w:val="009748DB"/>
    <w:rsid w:val="0097518D"/>
    <w:rsid w:val="009759AF"/>
    <w:rsid w:val="00975CD1"/>
    <w:rsid w:val="00975E8F"/>
    <w:rsid w:val="00976F1F"/>
    <w:rsid w:val="00976FF1"/>
    <w:rsid w:val="0097732E"/>
    <w:rsid w:val="0097737B"/>
    <w:rsid w:val="0098038D"/>
    <w:rsid w:val="009804D7"/>
    <w:rsid w:val="00981769"/>
    <w:rsid w:val="00982F3B"/>
    <w:rsid w:val="00983507"/>
    <w:rsid w:val="009853BD"/>
    <w:rsid w:val="00986B39"/>
    <w:rsid w:val="00986CD1"/>
    <w:rsid w:val="009871CB"/>
    <w:rsid w:val="009876FA"/>
    <w:rsid w:val="00987992"/>
    <w:rsid w:val="0099343E"/>
    <w:rsid w:val="00993C85"/>
    <w:rsid w:val="00993CBC"/>
    <w:rsid w:val="0099509E"/>
    <w:rsid w:val="00995C5A"/>
    <w:rsid w:val="00995D6E"/>
    <w:rsid w:val="00996DAF"/>
    <w:rsid w:val="009977BE"/>
    <w:rsid w:val="009A0BEF"/>
    <w:rsid w:val="009A0DA0"/>
    <w:rsid w:val="009A179C"/>
    <w:rsid w:val="009A58A4"/>
    <w:rsid w:val="009A5E50"/>
    <w:rsid w:val="009B0906"/>
    <w:rsid w:val="009B20F6"/>
    <w:rsid w:val="009B406A"/>
    <w:rsid w:val="009B49BC"/>
    <w:rsid w:val="009B501D"/>
    <w:rsid w:val="009C0DD5"/>
    <w:rsid w:val="009C0FE9"/>
    <w:rsid w:val="009C3B5F"/>
    <w:rsid w:val="009C440F"/>
    <w:rsid w:val="009C4617"/>
    <w:rsid w:val="009C4696"/>
    <w:rsid w:val="009C48FE"/>
    <w:rsid w:val="009C4C9A"/>
    <w:rsid w:val="009C6D6F"/>
    <w:rsid w:val="009C77A2"/>
    <w:rsid w:val="009C78BD"/>
    <w:rsid w:val="009D2428"/>
    <w:rsid w:val="009D2E37"/>
    <w:rsid w:val="009D34F2"/>
    <w:rsid w:val="009D3D7E"/>
    <w:rsid w:val="009D4A85"/>
    <w:rsid w:val="009D734E"/>
    <w:rsid w:val="009E14CD"/>
    <w:rsid w:val="009E2DED"/>
    <w:rsid w:val="009E35C0"/>
    <w:rsid w:val="009E4A17"/>
    <w:rsid w:val="009E50B0"/>
    <w:rsid w:val="009E5BB9"/>
    <w:rsid w:val="009E622C"/>
    <w:rsid w:val="009E766C"/>
    <w:rsid w:val="009F146E"/>
    <w:rsid w:val="009F1A03"/>
    <w:rsid w:val="009F261C"/>
    <w:rsid w:val="009F4B05"/>
    <w:rsid w:val="009F5001"/>
    <w:rsid w:val="009F58F3"/>
    <w:rsid w:val="009F6FA9"/>
    <w:rsid w:val="00A00EAB"/>
    <w:rsid w:val="00A036A5"/>
    <w:rsid w:val="00A03CFA"/>
    <w:rsid w:val="00A05E80"/>
    <w:rsid w:val="00A0606A"/>
    <w:rsid w:val="00A073BC"/>
    <w:rsid w:val="00A12BA7"/>
    <w:rsid w:val="00A12C6B"/>
    <w:rsid w:val="00A13907"/>
    <w:rsid w:val="00A140DD"/>
    <w:rsid w:val="00A140E1"/>
    <w:rsid w:val="00A20619"/>
    <w:rsid w:val="00A2147E"/>
    <w:rsid w:val="00A218F2"/>
    <w:rsid w:val="00A21DC4"/>
    <w:rsid w:val="00A231B8"/>
    <w:rsid w:val="00A24EBA"/>
    <w:rsid w:val="00A2785D"/>
    <w:rsid w:val="00A30DD3"/>
    <w:rsid w:val="00A33309"/>
    <w:rsid w:val="00A33527"/>
    <w:rsid w:val="00A34BB0"/>
    <w:rsid w:val="00A3618C"/>
    <w:rsid w:val="00A373DC"/>
    <w:rsid w:val="00A405CC"/>
    <w:rsid w:val="00A41B85"/>
    <w:rsid w:val="00A46477"/>
    <w:rsid w:val="00A473EE"/>
    <w:rsid w:val="00A4748F"/>
    <w:rsid w:val="00A47D32"/>
    <w:rsid w:val="00A5193A"/>
    <w:rsid w:val="00A5307B"/>
    <w:rsid w:val="00A54115"/>
    <w:rsid w:val="00A5508A"/>
    <w:rsid w:val="00A55E5F"/>
    <w:rsid w:val="00A56F99"/>
    <w:rsid w:val="00A57017"/>
    <w:rsid w:val="00A576B5"/>
    <w:rsid w:val="00A6086B"/>
    <w:rsid w:val="00A6182E"/>
    <w:rsid w:val="00A6196D"/>
    <w:rsid w:val="00A626B0"/>
    <w:rsid w:val="00A649F9"/>
    <w:rsid w:val="00A6506D"/>
    <w:rsid w:val="00A65F2E"/>
    <w:rsid w:val="00A6742D"/>
    <w:rsid w:val="00A675C2"/>
    <w:rsid w:val="00A70611"/>
    <w:rsid w:val="00A70AF6"/>
    <w:rsid w:val="00A71A60"/>
    <w:rsid w:val="00A74FB6"/>
    <w:rsid w:val="00A7657B"/>
    <w:rsid w:val="00A76EB5"/>
    <w:rsid w:val="00A77529"/>
    <w:rsid w:val="00A808B9"/>
    <w:rsid w:val="00A81C5C"/>
    <w:rsid w:val="00A82FA5"/>
    <w:rsid w:val="00A8671A"/>
    <w:rsid w:val="00A9047E"/>
    <w:rsid w:val="00A90E03"/>
    <w:rsid w:val="00A90E0D"/>
    <w:rsid w:val="00A90E4C"/>
    <w:rsid w:val="00A91421"/>
    <w:rsid w:val="00A92CA8"/>
    <w:rsid w:val="00A95DE8"/>
    <w:rsid w:val="00A96514"/>
    <w:rsid w:val="00A968A6"/>
    <w:rsid w:val="00AA0CB9"/>
    <w:rsid w:val="00AA3E61"/>
    <w:rsid w:val="00AA4B9E"/>
    <w:rsid w:val="00AA7327"/>
    <w:rsid w:val="00AB0939"/>
    <w:rsid w:val="00AB0E97"/>
    <w:rsid w:val="00AB1567"/>
    <w:rsid w:val="00AB3321"/>
    <w:rsid w:val="00AB42F4"/>
    <w:rsid w:val="00AB608B"/>
    <w:rsid w:val="00AB66B3"/>
    <w:rsid w:val="00AB728F"/>
    <w:rsid w:val="00AC2705"/>
    <w:rsid w:val="00AC3166"/>
    <w:rsid w:val="00AC3822"/>
    <w:rsid w:val="00AC3D35"/>
    <w:rsid w:val="00AC5E71"/>
    <w:rsid w:val="00AD0B2F"/>
    <w:rsid w:val="00AD142D"/>
    <w:rsid w:val="00AD1737"/>
    <w:rsid w:val="00AD5B79"/>
    <w:rsid w:val="00AD6185"/>
    <w:rsid w:val="00AD6281"/>
    <w:rsid w:val="00AD752F"/>
    <w:rsid w:val="00AE1A61"/>
    <w:rsid w:val="00AE4124"/>
    <w:rsid w:val="00AE6C44"/>
    <w:rsid w:val="00AF01B0"/>
    <w:rsid w:val="00AF0953"/>
    <w:rsid w:val="00AF1618"/>
    <w:rsid w:val="00AF16B8"/>
    <w:rsid w:val="00AF3F16"/>
    <w:rsid w:val="00AF420A"/>
    <w:rsid w:val="00AF4948"/>
    <w:rsid w:val="00AF621E"/>
    <w:rsid w:val="00AF6E2A"/>
    <w:rsid w:val="00B003EB"/>
    <w:rsid w:val="00B0113F"/>
    <w:rsid w:val="00B01689"/>
    <w:rsid w:val="00B01ADB"/>
    <w:rsid w:val="00B04C83"/>
    <w:rsid w:val="00B06847"/>
    <w:rsid w:val="00B07D7E"/>
    <w:rsid w:val="00B11A45"/>
    <w:rsid w:val="00B11F39"/>
    <w:rsid w:val="00B1210B"/>
    <w:rsid w:val="00B12D40"/>
    <w:rsid w:val="00B1325B"/>
    <w:rsid w:val="00B1348B"/>
    <w:rsid w:val="00B1470D"/>
    <w:rsid w:val="00B15E78"/>
    <w:rsid w:val="00B168D2"/>
    <w:rsid w:val="00B16BBD"/>
    <w:rsid w:val="00B17021"/>
    <w:rsid w:val="00B20EFC"/>
    <w:rsid w:val="00B21A5A"/>
    <w:rsid w:val="00B22892"/>
    <w:rsid w:val="00B24452"/>
    <w:rsid w:val="00B308B0"/>
    <w:rsid w:val="00B31984"/>
    <w:rsid w:val="00B34632"/>
    <w:rsid w:val="00B34DB0"/>
    <w:rsid w:val="00B351F1"/>
    <w:rsid w:val="00B427C8"/>
    <w:rsid w:val="00B427EC"/>
    <w:rsid w:val="00B46142"/>
    <w:rsid w:val="00B4614C"/>
    <w:rsid w:val="00B46C78"/>
    <w:rsid w:val="00B46DE3"/>
    <w:rsid w:val="00B47350"/>
    <w:rsid w:val="00B51DDB"/>
    <w:rsid w:val="00B56A34"/>
    <w:rsid w:val="00B56F15"/>
    <w:rsid w:val="00B57A3D"/>
    <w:rsid w:val="00B60BF1"/>
    <w:rsid w:val="00B6147B"/>
    <w:rsid w:val="00B61AB5"/>
    <w:rsid w:val="00B61E37"/>
    <w:rsid w:val="00B62CF2"/>
    <w:rsid w:val="00B64153"/>
    <w:rsid w:val="00B645D5"/>
    <w:rsid w:val="00B6583E"/>
    <w:rsid w:val="00B6653C"/>
    <w:rsid w:val="00B66BE8"/>
    <w:rsid w:val="00B704FB"/>
    <w:rsid w:val="00B70DEC"/>
    <w:rsid w:val="00B71663"/>
    <w:rsid w:val="00B73676"/>
    <w:rsid w:val="00B747C9"/>
    <w:rsid w:val="00B75701"/>
    <w:rsid w:val="00B76A5B"/>
    <w:rsid w:val="00B76D6B"/>
    <w:rsid w:val="00B77730"/>
    <w:rsid w:val="00B7785F"/>
    <w:rsid w:val="00B77DEA"/>
    <w:rsid w:val="00B808AE"/>
    <w:rsid w:val="00B8141D"/>
    <w:rsid w:val="00B86171"/>
    <w:rsid w:val="00B87D8D"/>
    <w:rsid w:val="00B90D70"/>
    <w:rsid w:val="00B91AEF"/>
    <w:rsid w:val="00B91B18"/>
    <w:rsid w:val="00B94631"/>
    <w:rsid w:val="00B968D5"/>
    <w:rsid w:val="00BA0CA3"/>
    <w:rsid w:val="00BA4D2C"/>
    <w:rsid w:val="00BA6E95"/>
    <w:rsid w:val="00BA7625"/>
    <w:rsid w:val="00BB1CD7"/>
    <w:rsid w:val="00BB2DCC"/>
    <w:rsid w:val="00BB46E7"/>
    <w:rsid w:val="00BB5CB0"/>
    <w:rsid w:val="00BB6677"/>
    <w:rsid w:val="00BB7F76"/>
    <w:rsid w:val="00BC18DA"/>
    <w:rsid w:val="00BC3B56"/>
    <w:rsid w:val="00BC4B89"/>
    <w:rsid w:val="00BC4FDA"/>
    <w:rsid w:val="00BC6FD7"/>
    <w:rsid w:val="00BC7EED"/>
    <w:rsid w:val="00BD04DB"/>
    <w:rsid w:val="00BD0A98"/>
    <w:rsid w:val="00BD1AB2"/>
    <w:rsid w:val="00BD22D4"/>
    <w:rsid w:val="00BD3886"/>
    <w:rsid w:val="00BD6649"/>
    <w:rsid w:val="00BD68D0"/>
    <w:rsid w:val="00BE0147"/>
    <w:rsid w:val="00BE1576"/>
    <w:rsid w:val="00BE1BBE"/>
    <w:rsid w:val="00BE2C9B"/>
    <w:rsid w:val="00BE4099"/>
    <w:rsid w:val="00BE6BCA"/>
    <w:rsid w:val="00BE6EAB"/>
    <w:rsid w:val="00BE70BB"/>
    <w:rsid w:val="00BE734D"/>
    <w:rsid w:val="00BF0CD8"/>
    <w:rsid w:val="00BF31CA"/>
    <w:rsid w:val="00BF53D1"/>
    <w:rsid w:val="00BF6556"/>
    <w:rsid w:val="00BF7605"/>
    <w:rsid w:val="00C027A1"/>
    <w:rsid w:val="00C02800"/>
    <w:rsid w:val="00C029CB"/>
    <w:rsid w:val="00C03701"/>
    <w:rsid w:val="00C062AB"/>
    <w:rsid w:val="00C07389"/>
    <w:rsid w:val="00C10070"/>
    <w:rsid w:val="00C10BC1"/>
    <w:rsid w:val="00C11084"/>
    <w:rsid w:val="00C1344C"/>
    <w:rsid w:val="00C16378"/>
    <w:rsid w:val="00C1668E"/>
    <w:rsid w:val="00C16E64"/>
    <w:rsid w:val="00C178E1"/>
    <w:rsid w:val="00C2010D"/>
    <w:rsid w:val="00C20238"/>
    <w:rsid w:val="00C202CB"/>
    <w:rsid w:val="00C204C0"/>
    <w:rsid w:val="00C233A8"/>
    <w:rsid w:val="00C23B0A"/>
    <w:rsid w:val="00C25B2B"/>
    <w:rsid w:val="00C26596"/>
    <w:rsid w:val="00C26C61"/>
    <w:rsid w:val="00C26DA4"/>
    <w:rsid w:val="00C2759B"/>
    <w:rsid w:val="00C2783C"/>
    <w:rsid w:val="00C30F06"/>
    <w:rsid w:val="00C31F2B"/>
    <w:rsid w:val="00C32A6E"/>
    <w:rsid w:val="00C34211"/>
    <w:rsid w:val="00C348D9"/>
    <w:rsid w:val="00C34CA4"/>
    <w:rsid w:val="00C35112"/>
    <w:rsid w:val="00C37555"/>
    <w:rsid w:val="00C37966"/>
    <w:rsid w:val="00C410C2"/>
    <w:rsid w:val="00C4224F"/>
    <w:rsid w:val="00C43F98"/>
    <w:rsid w:val="00C46B45"/>
    <w:rsid w:val="00C475B8"/>
    <w:rsid w:val="00C50124"/>
    <w:rsid w:val="00C50ED1"/>
    <w:rsid w:val="00C50FAF"/>
    <w:rsid w:val="00C54001"/>
    <w:rsid w:val="00C5413B"/>
    <w:rsid w:val="00C54A3F"/>
    <w:rsid w:val="00C56136"/>
    <w:rsid w:val="00C5668A"/>
    <w:rsid w:val="00C60677"/>
    <w:rsid w:val="00C60F46"/>
    <w:rsid w:val="00C657AA"/>
    <w:rsid w:val="00C6642B"/>
    <w:rsid w:val="00C679DC"/>
    <w:rsid w:val="00C74B88"/>
    <w:rsid w:val="00C80453"/>
    <w:rsid w:val="00C80D7B"/>
    <w:rsid w:val="00C82947"/>
    <w:rsid w:val="00C8498D"/>
    <w:rsid w:val="00C85173"/>
    <w:rsid w:val="00C95D2E"/>
    <w:rsid w:val="00C963F5"/>
    <w:rsid w:val="00CA3B90"/>
    <w:rsid w:val="00CA6409"/>
    <w:rsid w:val="00CA64F6"/>
    <w:rsid w:val="00CA76E6"/>
    <w:rsid w:val="00CB0F47"/>
    <w:rsid w:val="00CB12DE"/>
    <w:rsid w:val="00CB32F5"/>
    <w:rsid w:val="00CB36B5"/>
    <w:rsid w:val="00CC0225"/>
    <w:rsid w:val="00CC05F0"/>
    <w:rsid w:val="00CC0C67"/>
    <w:rsid w:val="00CC17C4"/>
    <w:rsid w:val="00CC2076"/>
    <w:rsid w:val="00CC2584"/>
    <w:rsid w:val="00CC3B0C"/>
    <w:rsid w:val="00CC58E2"/>
    <w:rsid w:val="00CC66E8"/>
    <w:rsid w:val="00CD0B48"/>
    <w:rsid w:val="00CD1CC8"/>
    <w:rsid w:val="00CD2D25"/>
    <w:rsid w:val="00CD3128"/>
    <w:rsid w:val="00CD4384"/>
    <w:rsid w:val="00CD6011"/>
    <w:rsid w:val="00CD6A1B"/>
    <w:rsid w:val="00CD7542"/>
    <w:rsid w:val="00CE108D"/>
    <w:rsid w:val="00CE2A5C"/>
    <w:rsid w:val="00CE3492"/>
    <w:rsid w:val="00CE62ED"/>
    <w:rsid w:val="00CE74D1"/>
    <w:rsid w:val="00CE7679"/>
    <w:rsid w:val="00CF1AF4"/>
    <w:rsid w:val="00CF6172"/>
    <w:rsid w:val="00D01C41"/>
    <w:rsid w:val="00D02533"/>
    <w:rsid w:val="00D02961"/>
    <w:rsid w:val="00D05301"/>
    <w:rsid w:val="00D05E19"/>
    <w:rsid w:val="00D07F82"/>
    <w:rsid w:val="00D100DE"/>
    <w:rsid w:val="00D1046C"/>
    <w:rsid w:val="00D1214F"/>
    <w:rsid w:val="00D124A6"/>
    <w:rsid w:val="00D13810"/>
    <w:rsid w:val="00D26E18"/>
    <w:rsid w:val="00D30236"/>
    <w:rsid w:val="00D33415"/>
    <w:rsid w:val="00D34336"/>
    <w:rsid w:val="00D34805"/>
    <w:rsid w:val="00D35CFE"/>
    <w:rsid w:val="00D35EF4"/>
    <w:rsid w:val="00D36B8D"/>
    <w:rsid w:val="00D4152A"/>
    <w:rsid w:val="00D42DF2"/>
    <w:rsid w:val="00D43449"/>
    <w:rsid w:val="00D4566C"/>
    <w:rsid w:val="00D45BEB"/>
    <w:rsid w:val="00D47528"/>
    <w:rsid w:val="00D52885"/>
    <w:rsid w:val="00D52AB7"/>
    <w:rsid w:val="00D54336"/>
    <w:rsid w:val="00D545B6"/>
    <w:rsid w:val="00D60A97"/>
    <w:rsid w:val="00D6110B"/>
    <w:rsid w:val="00D61625"/>
    <w:rsid w:val="00D6177B"/>
    <w:rsid w:val="00D62364"/>
    <w:rsid w:val="00D63260"/>
    <w:rsid w:val="00D638BF"/>
    <w:rsid w:val="00D65FA5"/>
    <w:rsid w:val="00D67D75"/>
    <w:rsid w:val="00D73405"/>
    <w:rsid w:val="00D73E3E"/>
    <w:rsid w:val="00D74D47"/>
    <w:rsid w:val="00D76B18"/>
    <w:rsid w:val="00D77339"/>
    <w:rsid w:val="00D7741E"/>
    <w:rsid w:val="00D774F5"/>
    <w:rsid w:val="00D8139C"/>
    <w:rsid w:val="00D84607"/>
    <w:rsid w:val="00D85457"/>
    <w:rsid w:val="00D8693C"/>
    <w:rsid w:val="00D90B84"/>
    <w:rsid w:val="00D90DDE"/>
    <w:rsid w:val="00D917EA"/>
    <w:rsid w:val="00D93215"/>
    <w:rsid w:val="00D9710E"/>
    <w:rsid w:val="00DA5564"/>
    <w:rsid w:val="00DB00B8"/>
    <w:rsid w:val="00DB4513"/>
    <w:rsid w:val="00DB56A7"/>
    <w:rsid w:val="00DB57CA"/>
    <w:rsid w:val="00DB6B1B"/>
    <w:rsid w:val="00DB73A2"/>
    <w:rsid w:val="00DC016C"/>
    <w:rsid w:val="00DC0DA0"/>
    <w:rsid w:val="00DC20E0"/>
    <w:rsid w:val="00DC3375"/>
    <w:rsid w:val="00DC638A"/>
    <w:rsid w:val="00DD15F5"/>
    <w:rsid w:val="00DD1CDC"/>
    <w:rsid w:val="00DD3540"/>
    <w:rsid w:val="00DD4079"/>
    <w:rsid w:val="00DD44C8"/>
    <w:rsid w:val="00DD4682"/>
    <w:rsid w:val="00DD76C8"/>
    <w:rsid w:val="00DE0930"/>
    <w:rsid w:val="00DE0A87"/>
    <w:rsid w:val="00DE1A3F"/>
    <w:rsid w:val="00DE2764"/>
    <w:rsid w:val="00DE41B5"/>
    <w:rsid w:val="00DE51E2"/>
    <w:rsid w:val="00DE5CD0"/>
    <w:rsid w:val="00DE5EE1"/>
    <w:rsid w:val="00DF0C49"/>
    <w:rsid w:val="00DF1F3F"/>
    <w:rsid w:val="00DF2D98"/>
    <w:rsid w:val="00DF3B6D"/>
    <w:rsid w:val="00DF5D22"/>
    <w:rsid w:val="00DF6342"/>
    <w:rsid w:val="00DF689A"/>
    <w:rsid w:val="00DF79B7"/>
    <w:rsid w:val="00DF7BBC"/>
    <w:rsid w:val="00E029E2"/>
    <w:rsid w:val="00E02C9D"/>
    <w:rsid w:val="00E02E40"/>
    <w:rsid w:val="00E04547"/>
    <w:rsid w:val="00E05248"/>
    <w:rsid w:val="00E05758"/>
    <w:rsid w:val="00E12D3D"/>
    <w:rsid w:val="00E12EEF"/>
    <w:rsid w:val="00E14A32"/>
    <w:rsid w:val="00E15685"/>
    <w:rsid w:val="00E158ED"/>
    <w:rsid w:val="00E16526"/>
    <w:rsid w:val="00E16700"/>
    <w:rsid w:val="00E16A30"/>
    <w:rsid w:val="00E2162B"/>
    <w:rsid w:val="00E22498"/>
    <w:rsid w:val="00E24D48"/>
    <w:rsid w:val="00E26B79"/>
    <w:rsid w:val="00E26E9B"/>
    <w:rsid w:val="00E27C65"/>
    <w:rsid w:val="00E3024E"/>
    <w:rsid w:val="00E305F5"/>
    <w:rsid w:val="00E31D36"/>
    <w:rsid w:val="00E347AD"/>
    <w:rsid w:val="00E35774"/>
    <w:rsid w:val="00E364D6"/>
    <w:rsid w:val="00E3697B"/>
    <w:rsid w:val="00E36C22"/>
    <w:rsid w:val="00E41ECA"/>
    <w:rsid w:val="00E4251F"/>
    <w:rsid w:val="00E42B7F"/>
    <w:rsid w:val="00E42FCF"/>
    <w:rsid w:val="00E43272"/>
    <w:rsid w:val="00E439B3"/>
    <w:rsid w:val="00E455A4"/>
    <w:rsid w:val="00E45DB0"/>
    <w:rsid w:val="00E466E1"/>
    <w:rsid w:val="00E528AB"/>
    <w:rsid w:val="00E52E0F"/>
    <w:rsid w:val="00E53272"/>
    <w:rsid w:val="00E55EEB"/>
    <w:rsid w:val="00E56939"/>
    <w:rsid w:val="00E56DE1"/>
    <w:rsid w:val="00E60CD5"/>
    <w:rsid w:val="00E630AE"/>
    <w:rsid w:val="00E6408D"/>
    <w:rsid w:val="00E64104"/>
    <w:rsid w:val="00E64AAB"/>
    <w:rsid w:val="00E65B27"/>
    <w:rsid w:val="00E65E1C"/>
    <w:rsid w:val="00E6678F"/>
    <w:rsid w:val="00E6725F"/>
    <w:rsid w:val="00E6746F"/>
    <w:rsid w:val="00E70079"/>
    <w:rsid w:val="00E708D4"/>
    <w:rsid w:val="00E72BCB"/>
    <w:rsid w:val="00E74D5F"/>
    <w:rsid w:val="00E761E5"/>
    <w:rsid w:val="00E77694"/>
    <w:rsid w:val="00E80A17"/>
    <w:rsid w:val="00E81BCD"/>
    <w:rsid w:val="00E83FAC"/>
    <w:rsid w:val="00E84074"/>
    <w:rsid w:val="00E85A52"/>
    <w:rsid w:val="00E86B81"/>
    <w:rsid w:val="00E909CF"/>
    <w:rsid w:val="00E9202F"/>
    <w:rsid w:val="00E94D52"/>
    <w:rsid w:val="00E959D0"/>
    <w:rsid w:val="00E96E27"/>
    <w:rsid w:val="00E972BB"/>
    <w:rsid w:val="00E97424"/>
    <w:rsid w:val="00E97E72"/>
    <w:rsid w:val="00EA2968"/>
    <w:rsid w:val="00EA44CE"/>
    <w:rsid w:val="00EA6D47"/>
    <w:rsid w:val="00EB08F9"/>
    <w:rsid w:val="00EB1B61"/>
    <w:rsid w:val="00EB2A8B"/>
    <w:rsid w:val="00EB39BE"/>
    <w:rsid w:val="00EB48BC"/>
    <w:rsid w:val="00EC25FB"/>
    <w:rsid w:val="00EC375C"/>
    <w:rsid w:val="00EC468E"/>
    <w:rsid w:val="00EC5675"/>
    <w:rsid w:val="00EC62C5"/>
    <w:rsid w:val="00EC651A"/>
    <w:rsid w:val="00EC700E"/>
    <w:rsid w:val="00ED310F"/>
    <w:rsid w:val="00ED5414"/>
    <w:rsid w:val="00ED6495"/>
    <w:rsid w:val="00EE4E1F"/>
    <w:rsid w:val="00EE6607"/>
    <w:rsid w:val="00EF0AC4"/>
    <w:rsid w:val="00EF12DA"/>
    <w:rsid w:val="00EF15EA"/>
    <w:rsid w:val="00EF587C"/>
    <w:rsid w:val="00EF676C"/>
    <w:rsid w:val="00F0054F"/>
    <w:rsid w:val="00F00D75"/>
    <w:rsid w:val="00F01199"/>
    <w:rsid w:val="00F021AD"/>
    <w:rsid w:val="00F02676"/>
    <w:rsid w:val="00F029A5"/>
    <w:rsid w:val="00F03408"/>
    <w:rsid w:val="00F03A91"/>
    <w:rsid w:val="00F0439A"/>
    <w:rsid w:val="00F04C00"/>
    <w:rsid w:val="00F076CB"/>
    <w:rsid w:val="00F0778C"/>
    <w:rsid w:val="00F0791B"/>
    <w:rsid w:val="00F116BC"/>
    <w:rsid w:val="00F12199"/>
    <w:rsid w:val="00F12D1D"/>
    <w:rsid w:val="00F13199"/>
    <w:rsid w:val="00F141AB"/>
    <w:rsid w:val="00F17F7F"/>
    <w:rsid w:val="00F23920"/>
    <w:rsid w:val="00F240FF"/>
    <w:rsid w:val="00F24E4D"/>
    <w:rsid w:val="00F27FB0"/>
    <w:rsid w:val="00F31F46"/>
    <w:rsid w:val="00F32D39"/>
    <w:rsid w:val="00F333C7"/>
    <w:rsid w:val="00F35797"/>
    <w:rsid w:val="00F35BBD"/>
    <w:rsid w:val="00F35C31"/>
    <w:rsid w:val="00F40DAC"/>
    <w:rsid w:val="00F46C58"/>
    <w:rsid w:val="00F47E7A"/>
    <w:rsid w:val="00F50AFA"/>
    <w:rsid w:val="00F50F75"/>
    <w:rsid w:val="00F52AE7"/>
    <w:rsid w:val="00F5330E"/>
    <w:rsid w:val="00F5378A"/>
    <w:rsid w:val="00F601A9"/>
    <w:rsid w:val="00F619DD"/>
    <w:rsid w:val="00F61F9F"/>
    <w:rsid w:val="00F70111"/>
    <w:rsid w:val="00F703A3"/>
    <w:rsid w:val="00F73709"/>
    <w:rsid w:val="00F75DF7"/>
    <w:rsid w:val="00F80086"/>
    <w:rsid w:val="00F8415E"/>
    <w:rsid w:val="00F842B3"/>
    <w:rsid w:val="00F8535D"/>
    <w:rsid w:val="00F85790"/>
    <w:rsid w:val="00F870F9"/>
    <w:rsid w:val="00F91A41"/>
    <w:rsid w:val="00F9295B"/>
    <w:rsid w:val="00F9468D"/>
    <w:rsid w:val="00F948A5"/>
    <w:rsid w:val="00F94B17"/>
    <w:rsid w:val="00F96DA2"/>
    <w:rsid w:val="00FA0306"/>
    <w:rsid w:val="00FA1B43"/>
    <w:rsid w:val="00FB01A1"/>
    <w:rsid w:val="00FB2EED"/>
    <w:rsid w:val="00FB3958"/>
    <w:rsid w:val="00FB396A"/>
    <w:rsid w:val="00FB3A25"/>
    <w:rsid w:val="00FB4AC2"/>
    <w:rsid w:val="00FB5B60"/>
    <w:rsid w:val="00FC0CE4"/>
    <w:rsid w:val="00FC4745"/>
    <w:rsid w:val="00FC4C1A"/>
    <w:rsid w:val="00FC76E1"/>
    <w:rsid w:val="00FD0AD5"/>
    <w:rsid w:val="00FD0D56"/>
    <w:rsid w:val="00FD16B2"/>
    <w:rsid w:val="00FD1AFD"/>
    <w:rsid w:val="00FD1C00"/>
    <w:rsid w:val="00FD7846"/>
    <w:rsid w:val="00FD7A9C"/>
    <w:rsid w:val="00FE0C6C"/>
    <w:rsid w:val="00FE1EA2"/>
    <w:rsid w:val="00FE27C1"/>
    <w:rsid w:val="00FE27C6"/>
    <w:rsid w:val="00FE3551"/>
    <w:rsid w:val="00FE7685"/>
    <w:rsid w:val="00FE7898"/>
    <w:rsid w:val="00FF0494"/>
    <w:rsid w:val="00FF1FFB"/>
    <w:rsid w:val="00FF3259"/>
    <w:rsid w:val="00FF3346"/>
    <w:rsid w:val="00FF3D3A"/>
    <w:rsid w:val="00FF4221"/>
    <w:rsid w:val="00FF650E"/>
    <w:rsid w:val="00FF75F9"/>
    <w:rsid w:val="00FF7605"/>
    <w:rsid w:val="00FF77B8"/>
    <w:rsid w:val="00FF7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4AE870"/>
  <w15:docId w15:val="{A05E3551-FA02-438C-8135-407C5B9E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651A"/>
    <w:rPr>
      <w:rFonts w:ascii="Univers (WN)" w:hAnsi="Univers (WN)"/>
    </w:rPr>
  </w:style>
  <w:style w:type="paragraph" w:styleId="Heading1">
    <w:name w:val="heading 1"/>
    <w:basedOn w:val="Normal"/>
    <w:next w:val="Normal"/>
    <w:link w:val="Heading1Char"/>
    <w:uiPriority w:val="9"/>
    <w:qFormat/>
    <w:rsid w:val="00EC651A"/>
    <w:pPr>
      <w:keepNext/>
      <w:tabs>
        <w:tab w:val="left" w:pos="5760"/>
      </w:tabs>
      <w:ind w:right="5040"/>
      <w:outlineLvl w:val="0"/>
    </w:pPr>
    <w:rPr>
      <w:b/>
    </w:rPr>
  </w:style>
  <w:style w:type="paragraph" w:styleId="Heading2">
    <w:name w:val="heading 2"/>
    <w:basedOn w:val="Normal"/>
    <w:next w:val="Normal"/>
    <w:link w:val="Heading2Char"/>
    <w:uiPriority w:val="9"/>
    <w:qFormat/>
    <w:rsid w:val="00EC651A"/>
    <w:pPr>
      <w:keepNext/>
      <w:tabs>
        <w:tab w:val="left" w:pos="5760"/>
      </w:tabs>
      <w:ind w:right="4320"/>
      <w:outlineLvl w:val="1"/>
    </w:pPr>
    <w:rPr>
      <w:b/>
    </w:rPr>
  </w:style>
  <w:style w:type="paragraph" w:styleId="Heading3">
    <w:name w:val="heading 3"/>
    <w:basedOn w:val="Normal"/>
    <w:next w:val="Normal"/>
    <w:link w:val="Heading3Char"/>
    <w:uiPriority w:val="9"/>
    <w:qFormat/>
    <w:rsid w:val="00EC651A"/>
    <w:pPr>
      <w:keepNext/>
      <w:jc w:val="center"/>
      <w:outlineLvl w:val="2"/>
    </w:pPr>
    <w:rPr>
      <w:b/>
    </w:rPr>
  </w:style>
  <w:style w:type="paragraph" w:styleId="Heading4">
    <w:name w:val="heading 4"/>
    <w:basedOn w:val="Normal"/>
    <w:next w:val="Normal"/>
    <w:link w:val="Heading4Char"/>
    <w:uiPriority w:val="9"/>
    <w:qFormat/>
    <w:rsid w:val="00EC651A"/>
    <w:pPr>
      <w:keepNext/>
      <w:tabs>
        <w:tab w:val="left" w:pos="5760"/>
      </w:tabs>
      <w:ind w:right="5040"/>
      <w:outlineLvl w:val="3"/>
    </w:pPr>
    <w:rPr>
      <w:rFonts w:ascii="Arial" w:hAnsi="Arial"/>
      <w:b/>
      <w:color w:val="0000FF"/>
    </w:rPr>
  </w:style>
  <w:style w:type="paragraph" w:styleId="Heading5">
    <w:name w:val="heading 5"/>
    <w:basedOn w:val="Normal"/>
    <w:link w:val="Heading5Char"/>
    <w:uiPriority w:val="9"/>
    <w:unhideWhenUsed/>
    <w:qFormat/>
    <w:rsid w:val="00887993"/>
    <w:pPr>
      <w:widowControl w:val="0"/>
      <w:autoSpaceDE w:val="0"/>
      <w:autoSpaceDN w:val="0"/>
      <w:ind w:left="526"/>
      <w:outlineLvl w:val="4"/>
    </w:pPr>
    <w:rPr>
      <w:rFonts w:ascii="Arial" w:eastAsia="Arial" w:hAnsi="Arial" w:cs="Arial"/>
      <w:b/>
      <w:bCs/>
      <w:sz w:val="17"/>
      <w:szCs w:val="17"/>
      <w:u w:val="single" w:color="000000"/>
    </w:rPr>
  </w:style>
  <w:style w:type="paragraph" w:styleId="Heading6">
    <w:name w:val="heading 6"/>
    <w:basedOn w:val="Normal"/>
    <w:link w:val="Heading6Char"/>
    <w:uiPriority w:val="9"/>
    <w:unhideWhenUsed/>
    <w:qFormat/>
    <w:rsid w:val="00887993"/>
    <w:pPr>
      <w:widowControl w:val="0"/>
      <w:autoSpaceDE w:val="0"/>
      <w:autoSpaceDN w:val="0"/>
      <w:spacing w:before="1"/>
      <w:ind w:left="434"/>
      <w:outlineLvl w:val="5"/>
    </w:pPr>
    <w:rPr>
      <w:rFonts w:ascii="Arial" w:eastAsia="Arial" w:hAnsi="Arial" w:cs="Arial"/>
      <w:b/>
      <w:bCs/>
      <w:sz w:val="17"/>
      <w:szCs w:val="17"/>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651A"/>
    <w:pPr>
      <w:tabs>
        <w:tab w:val="center" w:pos="4320"/>
        <w:tab w:val="right" w:pos="8640"/>
      </w:tabs>
    </w:pPr>
  </w:style>
  <w:style w:type="paragraph" w:styleId="Footer">
    <w:name w:val="footer"/>
    <w:basedOn w:val="Normal"/>
    <w:link w:val="FooterChar"/>
    <w:uiPriority w:val="99"/>
    <w:rsid w:val="00EC651A"/>
    <w:pPr>
      <w:tabs>
        <w:tab w:val="center" w:pos="4320"/>
        <w:tab w:val="right" w:pos="8640"/>
      </w:tabs>
    </w:pPr>
  </w:style>
  <w:style w:type="paragraph" w:styleId="BlockText">
    <w:name w:val="Block Text"/>
    <w:basedOn w:val="Normal"/>
    <w:rsid w:val="00EC651A"/>
    <w:pPr>
      <w:tabs>
        <w:tab w:val="left" w:pos="5760"/>
      </w:tabs>
      <w:ind w:left="360" w:right="5040"/>
    </w:pPr>
  </w:style>
  <w:style w:type="paragraph" w:styleId="BodyText">
    <w:name w:val="Body Text"/>
    <w:basedOn w:val="Normal"/>
    <w:link w:val="BodyTextChar"/>
    <w:uiPriority w:val="1"/>
    <w:qFormat/>
    <w:rsid w:val="00EC651A"/>
    <w:pPr>
      <w:tabs>
        <w:tab w:val="left" w:pos="5760"/>
      </w:tabs>
      <w:ind w:right="5040"/>
    </w:pPr>
  </w:style>
  <w:style w:type="paragraph" w:styleId="BodyTextIndent">
    <w:name w:val="Body Text Indent"/>
    <w:basedOn w:val="Normal"/>
    <w:rsid w:val="00EC651A"/>
    <w:pPr>
      <w:ind w:left="720"/>
    </w:pPr>
    <w:rPr>
      <w:rFonts w:ascii="Times New Roman" w:hAnsi="Times New Roman"/>
      <w:sz w:val="24"/>
    </w:rPr>
  </w:style>
  <w:style w:type="paragraph" w:styleId="BodyText2">
    <w:name w:val="Body Text 2"/>
    <w:basedOn w:val="Normal"/>
    <w:rsid w:val="00EC651A"/>
    <w:pPr>
      <w:widowControl w:val="0"/>
      <w:jc w:val="both"/>
    </w:pPr>
    <w:rPr>
      <w:rFonts w:ascii="Arial" w:hAnsi="Arial"/>
    </w:rPr>
  </w:style>
  <w:style w:type="paragraph" w:styleId="FootnoteText">
    <w:name w:val="footnote text"/>
    <w:basedOn w:val="Normal"/>
    <w:semiHidden/>
    <w:rsid w:val="005C1F07"/>
    <w:pPr>
      <w:widowControl w:val="0"/>
    </w:pPr>
    <w:rPr>
      <w:rFonts w:ascii="Times New Roman" w:hAnsi="Times New Roman"/>
      <w:snapToGrid w:val="0"/>
    </w:rPr>
  </w:style>
  <w:style w:type="paragraph" w:customStyle="1" w:styleId="DefinitionTerm">
    <w:name w:val="Definition Term"/>
    <w:basedOn w:val="Normal"/>
    <w:next w:val="Normal"/>
    <w:rsid w:val="005C1F07"/>
    <w:pPr>
      <w:widowControl w:val="0"/>
    </w:pPr>
    <w:rPr>
      <w:rFonts w:ascii="Times New Roman" w:hAnsi="Times New Roman"/>
      <w:snapToGrid w:val="0"/>
      <w:sz w:val="24"/>
    </w:rPr>
  </w:style>
  <w:style w:type="paragraph" w:customStyle="1" w:styleId="H4">
    <w:name w:val="H4"/>
    <w:basedOn w:val="Normal"/>
    <w:next w:val="Normal"/>
    <w:rsid w:val="005C1F07"/>
    <w:pPr>
      <w:keepNext/>
      <w:widowControl w:val="0"/>
      <w:spacing w:before="100" w:after="100"/>
      <w:outlineLvl w:val="4"/>
    </w:pPr>
    <w:rPr>
      <w:rFonts w:ascii="Times New Roman" w:hAnsi="Times New Roman"/>
      <w:b/>
      <w:snapToGrid w:val="0"/>
      <w:sz w:val="24"/>
    </w:rPr>
  </w:style>
  <w:style w:type="paragraph" w:styleId="NormalWeb">
    <w:name w:val="Normal (Web)"/>
    <w:basedOn w:val="Normal"/>
    <w:rsid w:val="005C1F07"/>
    <w:pPr>
      <w:spacing w:before="100" w:beforeAutospacing="1" w:after="100" w:afterAutospacing="1"/>
    </w:pPr>
    <w:rPr>
      <w:rFonts w:ascii="Times New Roman" w:hAnsi="Times New Roman"/>
      <w:color w:val="000000"/>
      <w:sz w:val="24"/>
      <w:szCs w:val="24"/>
    </w:rPr>
  </w:style>
  <w:style w:type="character" w:styleId="Hyperlink">
    <w:name w:val="Hyperlink"/>
    <w:basedOn w:val="DefaultParagraphFont"/>
    <w:uiPriority w:val="99"/>
    <w:rsid w:val="00897150"/>
    <w:rPr>
      <w:color w:val="0000FF"/>
      <w:u w:val="single"/>
    </w:rPr>
  </w:style>
  <w:style w:type="character" w:styleId="FollowedHyperlink">
    <w:name w:val="FollowedHyperlink"/>
    <w:basedOn w:val="DefaultParagraphFont"/>
    <w:rsid w:val="003C3119"/>
    <w:rPr>
      <w:color w:val="800080"/>
      <w:u w:val="single"/>
    </w:rPr>
  </w:style>
  <w:style w:type="character" w:styleId="PageNumber">
    <w:name w:val="page number"/>
    <w:basedOn w:val="DefaultParagraphFont"/>
    <w:rsid w:val="00D4152A"/>
  </w:style>
  <w:style w:type="paragraph" w:customStyle="1" w:styleId="Default">
    <w:name w:val="Default"/>
    <w:rsid w:val="00BD3886"/>
    <w:pPr>
      <w:autoSpaceDE w:val="0"/>
      <w:autoSpaceDN w:val="0"/>
      <w:adjustRightInd w:val="0"/>
    </w:pPr>
    <w:rPr>
      <w:color w:val="000000"/>
      <w:sz w:val="24"/>
      <w:szCs w:val="24"/>
    </w:rPr>
  </w:style>
  <w:style w:type="paragraph" w:customStyle="1" w:styleId="Outline1Nonum">
    <w:name w:val="Outline (1) (Nonum)"/>
    <w:basedOn w:val="DefinitionTerm"/>
    <w:link w:val="Outline1NonumChar"/>
    <w:rsid w:val="00BD3886"/>
    <w:pPr>
      <w:widowControl/>
      <w:tabs>
        <w:tab w:val="left" w:pos="1368"/>
      </w:tabs>
      <w:spacing w:after="240"/>
      <w:ind w:left="1368"/>
    </w:pPr>
    <w:rPr>
      <w:snapToGrid/>
    </w:rPr>
  </w:style>
  <w:style w:type="character" w:customStyle="1" w:styleId="Outline1NonumChar">
    <w:name w:val="Outline (1) (Nonum) Char"/>
    <w:basedOn w:val="DefaultParagraphFont"/>
    <w:link w:val="Outline1Nonum"/>
    <w:rsid w:val="00BD3886"/>
    <w:rPr>
      <w:sz w:val="24"/>
    </w:rPr>
  </w:style>
  <w:style w:type="paragraph" w:styleId="PlainText">
    <w:name w:val="Plain Text"/>
    <w:basedOn w:val="Normal"/>
    <w:link w:val="PlainTextChar"/>
    <w:uiPriority w:val="99"/>
    <w:unhideWhenUsed/>
    <w:rsid w:val="00024E52"/>
    <w:rPr>
      <w:rFonts w:ascii="Consolas" w:eastAsia="Calibri" w:hAnsi="Consolas"/>
      <w:sz w:val="21"/>
      <w:szCs w:val="21"/>
    </w:rPr>
  </w:style>
  <w:style w:type="character" w:customStyle="1" w:styleId="PlainTextChar">
    <w:name w:val="Plain Text Char"/>
    <w:basedOn w:val="DefaultParagraphFont"/>
    <w:link w:val="PlainText"/>
    <w:uiPriority w:val="99"/>
    <w:rsid w:val="00024E52"/>
    <w:rPr>
      <w:rFonts w:ascii="Consolas" w:eastAsia="Calibri" w:hAnsi="Consolas" w:cs="Times New Roman"/>
      <w:sz w:val="21"/>
      <w:szCs w:val="21"/>
    </w:rPr>
  </w:style>
  <w:style w:type="table" w:styleId="TableGrid">
    <w:name w:val="Table Grid"/>
    <w:basedOn w:val="TableNormal"/>
    <w:rsid w:val="008C7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C750F"/>
    <w:rPr>
      <w:sz w:val="16"/>
      <w:szCs w:val="16"/>
    </w:rPr>
  </w:style>
  <w:style w:type="paragraph" w:styleId="CommentText">
    <w:name w:val="annotation text"/>
    <w:basedOn w:val="Normal"/>
    <w:link w:val="CommentTextChar"/>
    <w:uiPriority w:val="99"/>
    <w:rsid w:val="008C750F"/>
  </w:style>
  <w:style w:type="character" w:customStyle="1" w:styleId="CommentTextChar">
    <w:name w:val="Comment Text Char"/>
    <w:basedOn w:val="DefaultParagraphFont"/>
    <w:link w:val="CommentText"/>
    <w:uiPriority w:val="99"/>
    <w:rsid w:val="008C750F"/>
    <w:rPr>
      <w:rFonts w:ascii="Univers (WN)" w:hAnsi="Univers (WN)"/>
    </w:rPr>
  </w:style>
  <w:style w:type="paragraph" w:styleId="CommentSubject">
    <w:name w:val="annotation subject"/>
    <w:basedOn w:val="CommentText"/>
    <w:next w:val="CommentText"/>
    <w:link w:val="CommentSubjectChar"/>
    <w:uiPriority w:val="99"/>
    <w:rsid w:val="008C750F"/>
    <w:rPr>
      <w:b/>
      <w:bCs/>
    </w:rPr>
  </w:style>
  <w:style w:type="character" w:customStyle="1" w:styleId="CommentSubjectChar">
    <w:name w:val="Comment Subject Char"/>
    <w:basedOn w:val="CommentTextChar"/>
    <w:link w:val="CommentSubject"/>
    <w:uiPriority w:val="99"/>
    <w:rsid w:val="008C750F"/>
    <w:rPr>
      <w:rFonts w:ascii="Univers (WN)" w:hAnsi="Univers (WN)"/>
      <w:b/>
      <w:bCs/>
    </w:rPr>
  </w:style>
  <w:style w:type="paragraph" w:styleId="BalloonText">
    <w:name w:val="Balloon Text"/>
    <w:basedOn w:val="Normal"/>
    <w:link w:val="BalloonTextChar"/>
    <w:rsid w:val="008C750F"/>
    <w:rPr>
      <w:rFonts w:ascii="Tahoma" w:hAnsi="Tahoma" w:cs="Tahoma"/>
      <w:sz w:val="16"/>
      <w:szCs w:val="16"/>
    </w:rPr>
  </w:style>
  <w:style w:type="character" w:customStyle="1" w:styleId="BalloonTextChar">
    <w:name w:val="Balloon Text Char"/>
    <w:basedOn w:val="DefaultParagraphFont"/>
    <w:link w:val="BalloonText"/>
    <w:rsid w:val="008C750F"/>
    <w:rPr>
      <w:rFonts w:ascii="Tahoma" w:hAnsi="Tahoma" w:cs="Tahoma"/>
      <w:sz w:val="16"/>
      <w:szCs w:val="16"/>
    </w:rPr>
  </w:style>
  <w:style w:type="paragraph" w:styleId="ListParagraph">
    <w:name w:val="List Paragraph"/>
    <w:basedOn w:val="Normal"/>
    <w:uiPriority w:val="34"/>
    <w:qFormat/>
    <w:rsid w:val="00D02533"/>
    <w:pPr>
      <w:ind w:left="720"/>
      <w:contextualSpacing/>
    </w:pPr>
  </w:style>
  <w:style w:type="character" w:styleId="Emphasis">
    <w:name w:val="Emphasis"/>
    <w:basedOn w:val="DefaultParagraphFont"/>
    <w:qFormat/>
    <w:rsid w:val="009C0DD5"/>
    <w:rPr>
      <w:i/>
      <w:iCs/>
    </w:rPr>
  </w:style>
  <w:style w:type="character" w:customStyle="1" w:styleId="apple-converted-space">
    <w:name w:val="apple-converted-space"/>
    <w:basedOn w:val="DefaultParagraphFont"/>
    <w:rsid w:val="00D62364"/>
  </w:style>
  <w:style w:type="paragraph" w:styleId="TOCHeading">
    <w:name w:val="TOC Heading"/>
    <w:basedOn w:val="Heading1"/>
    <w:next w:val="Normal"/>
    <w:uiPriority w:val="39"/>
    <w:unhideWhenUsed/>
    <w:qFormat/>
    <w:rsid w:val="0095388A"/>
    <w:pPr>
      <w:keepLines/>
      <w:tabs>
        <w:tab w:val="clear" w:pos="5760"/>
      </w:tabs>
      <w:spacing w:before="240" w:line="259" w:lineRule="auto"/>
      <w:ind w:right="0"/>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95388A"/>
    <w:pPr>
      <w:spacing w:after="100" w:line="259" w:lineRule="auto"/>
    </w:pPr>
    <w:rPr>
      <w:rFonts w:asciiTheme="minorHAnsi" w:eastAsiaTheme="minorHAnsi" w:hAnsiTheme="minorHAnsi" w:cstheme="minorBidi"/>
      <w:sz w:val="22"/>
      <w:szCs w:val="22"/>
    </w:rPr>
  </w:style>
  <w:style w:type="paragraph" w:styleId="NoSpacing">
    <w:name w:val="No Spacing"/>
    <w:uiPriority w:val="1"/>
    <w:qFormat/>
    <w:rsid w:val="0095388A"/>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F75DF7"/>
    <w:rPr>
      <w:color w:val="605E5C"/>
      <w:shd w:val="clear" w:color="auto" w:fill="E1DFDD"/>
    </w:rPr>
  </w:style>
  <w:style w:type="numbering" w:customStyle="1" w:styleId="NoList1">
    <w:name w:val="No List1"/>
    <w:next w:val="NoList"/>
    <w:uiPriority w:val="99"/>
    <w:semiHidden/>
    <w:unhideWhenUsed/>
    <w:rsid w:val="005C7A12"/>
  </w:style>
  <w:style w:type="character" w:customStyle="1" w:styleId="Heading1Char">
    <w:name w:val="Heading 1 Char"/>
    <w:basedOn w:val="DefaultParagraphFont"/>
    <w:link w:val="Heading1"/>
    <w:uiPriority w:val="9"/>
    <w:rsid w:val="005C7A12"/>
    <w:rPr>
      <w:rFonts w:ascii="Univers (WN)" w:hAnsi="Univers (WN)"/>
      <w:b/>
    </w:rPr>
  </w:style>
  <w:style w:type="character" w:customStyle="1" w:styleId="Heading2Char">
    <w:name w:val="Heading 2 Char"/>
    <w:basedOn w:val="DefaultParagraphFont"/>
    <w:link w:val="Heading2"/>
    <w:uiPriority w:val="9"/>
    <w:rsid w:val="005C7A12"/>
    <w:rPr>
      <w:rFonts w:ascii="Univers (WN)" w:hAnsi="Univers (WN)"/>
      <w:b/>
    </w:rPr>
  </w:style>
  <w:style w:type="character" w:styleId="Strong">
    <w:name w:val="Strong"/>
    <w:basedOn w:val="DefaultParagraphFont"/>
    <w:qFormat/>
    <w:rsid w:val="003816D0"/>
    <w:rPr>
      <w:b/>
      <w:bCs/>
    </w:rPr>
  </w:style>
  <w:style w:type="paragraph" w:customStyle="1" w:styleId="TableParagraph">
    <w:name w:val="Table Paragraph"/>
    <w:basedOn w:val="Normal"/>
    <w:uiPriority w:val="1"/>
    <w:qFormat/>
    <w:rsid w:val="00EA2968"/>
    <w:pPr>
      <w:widowControl w:val="0"/>
      <w:autoSpaceDE w:val="0"/>
      <w:autoSpaceDN w:val="0"/>
      <w:spacing w:line="253" w:lineRule="exact"/>
      <w:ind w:left="110"/>
    </w:pPr>
    <w:rPr>
      <w:rFonts w:ascii="Times New Roman" w:hAnsi="Times New Roman"/>
      <w:sz w:val="22"/>
      <w:szCs w:val="22"/>
    </w:rPr>
  </w:style>
  <w:style w:type="numbering" w:customStyle="1" w:styleId="NoList2">
    <w:name w:val="No List2"/>
    <w:next w:val="NoList"/>
    <w:uiPriority w:val="99"/>
    <w:semiHidden/>
    <w:unhideWhenUsed/>
    <w:rsid w:val="00AC5E71"/>
  </w:style>
  <w:style w:type="paragraph" w:styleId="TOC2">
    <w:name w:val="toc 2"/>
    <w:basedOn w:val="Normal"/>
    <w:next w:val="Normal"/>
    <w:autoRedefine/>
    <w:uiPriority w:val="39"/>
    <w:unhideWhenUsed/>
    <w:rsid w:val="00D13810"/>
    <w:pPr>
      <w:spacing w:after="100"/>
      <w:ind w:left="200"/>
    </w:pPr>
  </w:style>
  <w:style w:type="character" w:customStyle="1" w:styleId="Heading5Char">
    <w:name w:val="Heading 5 Char"/>
    <w:basedOn w:val="DefaultParagraphFont"/>
    <w:link w:val="Heading5"/>
    <w:uiPriority w:val="9"/>
    <w:rsid w:val="00887993"/>
    <w:rPr>
      <w:rFonts w:ascii="Arial" w:eastAsia="Arial" w:hAnsi="Arial" w:cs="Arial"/>
      <w:b/>
      <w:bCs/>
      <w:sz w:val="17"/>
      <w:szCs w:val="17"/>
      <w:u w:val="single" w:color="000000"/>
    </w:rPr>
  </w:style>
  <w:style w:type="character" w:customStyle="1" w:styleId="Heading6Char">
    <w:name w:val="Heading 6 Char"/>
    <w:basedOn w:val="DefaultParagraphFont"/>
    <w:link w:val="Heading6"/>
    <w:uiPriority w:val="9"/>
    <w:rsid w:val="00887993"/>
    <w:rPr>
      <w:rFonts w:ascii="Arial" w:eastAsia="Arial" w:hAnsi="Arial" w:cs="Arial"/>
      <w:b/>
      <w:bCs/>
      <w:sz w:val="17"/>
      <w:szCs w:val="17"/>
      <w:u w:val="single" w:color="000000"/>
    </w:rPr>
  </w:style>
  <w:style w:type="numbering" w:customStyle="1" w:styleId="NoList3">
    <w:name w:val="No List3"/>
    <w:next w:val="NoList"/>
    <w:uiPriority w:val="99"/>
    <w:semiHidden/>
    <w:unhideWhenUsed/>
    <w:rsid w:val="00887993"/>
  </w:style>
  <w:style w:type="character" w:customStyle="1" w:styleId="Heading3Char">
    <w:name w:val="Heading 3 Char"/>
    <w:basedOn w:val="DefaultParagraphFont"/>
    <w:link w:val="Heading3"/>
    <w:uiPriority w:val="9"/>
    <w:rsid w:val="00887993"/>
    <w:rPr>
      <w:rFonts w:ascii="Univers (WN)" w:hAnsi="Univers (WN)"/>
      <w:b/>
    </w:rPr>
  </w:style>
  <w:style w:type="character" w:customStyle="1" w:styleId="Heading4Char">
    <w:name w:val="Heading 4 Char"/>
    <w:basedOn w:val="DefaultParagraphFont"/>
    <w:link w:val="Heading4"/>
    <w:uiPriority w:val="9"/>
    <w:rsid w:val="00887993"/>
    <w:rPr>
      <w:rFonts w:ascii="Arial" w:hAnsi="Arial"/>
      <w:b/>
      <w:color w:val="0000FF"/>
    </w:rPr>
  </w:style>
  <w:style w:type="character" w:customStyle="1" w:styleId="BodyTextChar">
    <w:name w:val="Body Text Char"/>
    <w:basedOn w:val="DefaultParagraphFont"/>
    <w:link w:val="BodyText"/>
    <w:uiPriority w:val="1"/>
    <w:rsid w:val="00887993"/>
    <w:rPr>
      <w:rFonts w:ascii="Univers (WN)" w:hAnsi="Univers (WN)"/>
    </w:rPr>
  </w:style>
  <w:style w:type="character" w:customStyle="1" w:styleId="HeaderChar">
    <w:name w:val="Header Char"/>
    <w:basedOn w:val="DefaultParagraphFont"/>
    <w:link w:val="Header"/>
    <w:uiPriority w:val="99"/>
    <w:rsid w:val="00887993"/>
    <w:rPr>
      <w:rFonts w:ascii="Univers (WN)" w:hAnsi="Univers (WN)"/>
    </w:rPr>
  </w:style>
  <w:style w:type="character" w:customStyle="1" w:styleId="FooterChar">
    <w:name w:val="Footer Char"/>
    <w:basedOn w:val="DefaultParagraphFont"/>
    <w:link w:val="Footer"/>
    <w:uiPriority w:val="99"/>
    <w:rsid w:val="00887993"/>
    <w:rPr>
      <w:rFonts w:ascii="Univers (WN)" w:hAnsi="Univers (WN)"/>
    </w:rPr>
  </w:style>
  <w:style w:type="paragraph" w:styleId="Title">
    <w:name w:val="Title"/>
    <w:basedOn w:val="Normal"/>
    <w:link w:val="TitleChar"/>
    <w:uiPriority w:val="10"/>
    <w:qFormat/>
    <w:rsid w:val="00887993"/>
    <w:pPr>
      <w:widowControl w:val="0"/>
      <w:autoSpaceDE w:val="0"/>
      <w:autoSpaceDN w:val="0"/>
      <w:ind w:right="86"/>
      <w:jc w:val="center"/>
    </w:pPr>
    <w:rPr>
      <w:rFonts w:ascii="Times New Roman" w:hAnsi="Times New Roman"/>
      <w:b/>
      <w:bCs/>
      <w:sz w:val="27"/>
      <w:szCs w:val="27"/>
    </w:rPr>
  </w:style>
  <w:style w:type="character" w:customStyle="1" w:styleId="TitleChar">
    <w:name w:val="Title Char"/>
    <w:basedOn w:val="DefaultParagraphFont"/>
    <w:link w:val="Title"/>
    <w:uiPriority w:val="10"/>
    <w:rsid w:val="00887993"/>
    <w:rPr>
      <w:b/>
      <w:bCs/>
      <w:sz w:val="27"/>
      <w:szCs w:val="27"/>
    </w:rPr>
  </w:style>
  <w:style w:type="paragraph" w:styleId="TOC3">
    <w:name w:val="toc 3"/>
    <w:basedOn w:val="Normal"/>
    <w:next w:val="Normal"/>
    <w:autoRedefine/>
    <w:uiPriority w:val="39"/>
    <w:unhideWhenUsed/>
    <w:rsid w:val="00887993"/>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79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ransit.dot.gov/buyamerica" TargetMode="External"/><Relationship Id="rId25" Type="http://schemas.openxmlformats.org/officeDocument/2006/relationships/image" Target="media/image13.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1.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yperlink" Target="http://www.sam.gov/"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97aa7b72-b3ee-41fc-b5a4-4787ad385e37"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6639430E34D524C893CAF5C697B7FCF" ma:contentTypeVersion="16" ma:contentTypeDescription="Create a new document." ma:contentTypeScope="" ma:versionID="c09e873ecdf439910d874fa2bf08fff0">
  <xsd:schema xmlns:xsd="http://www.w3.org/2001/XMLSchema" xmlns:xs="http://www.w3.org/2001/XMLSchema" xmlns:p="http://schemas.microsoft.com/office/2006/metadata/properties" xmlns:ns1="http://schemas.microsoft.com/sharepoint/v3" xmlns:ns3="97aa7b72-b3ee-41fc-b5a4-4787ad385e37" xmlns:ns4="299a59e6-3a47-40ab-be3a-26f6bffaf8cc" targetNamespace="http://schemas.microsoft.com/office/2006/metadata/properties" ma:root="true" ma:fieldsID="bd0a711d40d8ced5b773fc24a7304c0f" ns1:_="" ns3:_="" ns4:_="">
    <xsd:import namespace="http://schemas.microsoft.com/sharepoint/v3"/>
    <xsd:import namespace="97aa7b72-b3ee-41fc-b5a4-4787ad385e37"/>
    <xsd:import namespace="299a59e6-3a47-40ab-be3a-26f6bffaf8cc"/>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a7b72-b3ee-41fc-b5a4-4787ad385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9a59e6-3a47-40ab-be3a-26f6bffaf8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9836F0-6AEB-4803-8B4B-67EC7B52424F}">
  <ds:schemaRefs>
    <ds:schemaRef ds:uri="http://schemas.microsoft.com/office/2006/metadata/properties"/>
    <ds:schemaRef ds:uri="http://schemas.microsoft.com/office/infopath/2007/PartnerControls"/>
    <ds:schemaRef ds:uri="http://schemas.microsoft.com/sharepoint/v3"/>
    <ds:schemaRef ds:uri="97aa7b72-b3ee-41fc-b5a4-4787ad385e37"/>
  </ds:schemaRefs>
</ds:datastoreItem>
</file>

<file path=customXml/itemProps2.xml><?xml version="1.0" encoding="utf-8"?>
<ds:datastoreItem xmlns:ds="http://schemas.openxmlformats.org/officeDocument/2006/customXml" ds:itemID="{9BEA2A1B-6E7B-496D-A50F-35E519D6A21A}">
  <ds:schemaRefs>
    <ds:schemaRef ds:uri="http://schemas.openxmlformats.org/officeDocument/2006/bibliography"/>
  </ds:schemaRefs>
</ds:datastoreItem>
</file>

<file path=customXml/itemProps3.xml><?xml version="1.0" encoding="utf-8"?>
<ds:datastoreItem xmlns:ds="http://schemas.openxmlformats.org/officeDocument/2006/customXml" ds:itemID="{11B23AA4-7439-40C6-ADAB-BD1B20A3E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aa7b72-b3ee-41fc-b5a4-4787ad385e37"/>
    <ds:schemaRef ds:uri="299a59e6-3a47-40ab-be3a-26f6bffaf8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3BF588-8520-402C-92B7-7E6080C92721}">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91</Pages>
  <Words>38477</Words>
  <Characters>219325</Characters>
  <Application>Microsoft Office Word</Application>
  <DocSecurity>0</DocSecurity>
  <Lines>1827</Lines>
  <Paragraphs>514</Paragraphs>
  <ScaleCrop>false</ScaleCrop>
  <HeadingPairs>
    <vt:vector size="2" baseType="variant">
      <vt:variant>
        <vt:lpstr>Title</vt:lpstr>
      </vt:variant>
      <vt:variant>
        <vt:i4>1</vt:i4>
      </vt:variant>
    </vt:vector>
  </HeadingPairs>
  <TitlesOfParts>
    <vt:vector size="1" baseType="lpstr">
      <vt:lpstr>1997 Modified Mini-van specification</vt:lpstr>
    </vt:vector>
  </TitlesOfParts>
  <Company>Indiana Dept of Transportation</Company>
  <LinksUpToDate>false</LinksUpToDate>
  <CharactersWithSpaces>257288</CharactersWithSpaces>
  <SharedDoc>false</SharedDoc>
  <HLinks>
    <vt:vector size="6" baseType="variant">
      <vt:variant>
        <vt:i4>2687034</vt:i4>
      </vt:variant>
      <vt:variant>
        <vt:i4>0</vt:i4>
      </vt:variant>
      <vt:variant>
        <vt:i4>0</vt:i4>
      </vt:variant>
      <vt:variant>
        <vt:i4>5</vt:i4>
      </vt:variant>
      <vt:variant>
        <vt:lpwstr>http://www.fta.dot.gov/legislation_law/12349_8641.html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1997 Modified Mini-van specification</dc:title>
  <dc:creator>Intermodal/Public Transit Section</dc:creator>
  <cp:keywords>Modified mini-van</cp:keywords>
  <cp:lastModifiedBy>March, Kevin</cp:lastModifiedBy>
  <cp:revision>2</cp:revision>
  <cp:lastPrinted>2023-09-06T15:04:00Z</cp:lastPrinted>
  <dcterms:created xsi:type="dcterms:W3CDTF">2025-11-25T13:34:00Z</dcterms:created>
  <dcterms:modified xsi:type="dcterms:W3CDTF">2025-11-25T13:34:00Z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0x01010016639430E34D524C893CAF5C697B7FCF</vt:lpwstr>
  </property>
</Properties>
</file>